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5A0" w:rsidRPr="0049223C" w:rsidRDefault="00C865A0" w:rsidP="007943FD">
      <w:pPr>
        <w:ind w:firstLine="0"/>
        <w:jc w:val="center"/>
        <w:rPr>
          <w:b/>
          <w:sz w:val="32"/>
        </w:rPr>
      </w:pPr>
      <w:r w:rsidRPr="0049223C">
        <w:rPr>
          <w:b/>
          <w:sz w:val="32"/>
        </w:rPr>
        <w:t>T.C.</w:t>
      </w:r>
    </w:p>
    <w:p w:rsidR="00C865A0" w:rsidRPr="0049223C" w:rsidRDefault="00C865A0" w:rsidP="007943FD">
      <w:pPr>
        <w:ind w:firstLine="0"/>
        <w:jc w:val="center"/>
        <w:rPr>
          <w:b/>
          <w:sz w:val="32"/>
        </w:rPr>
      </w:pPr>
      <w:r>
        <w:rPr>
          <w:b/>
          <w:sz w:val="32"/>
        </w:rPr>
        <w:t>ÇAYBAŞI KAYMAKAMLIĞI</w:t>
      </w:r>
    </w:p>
    <w:p w:rsidR="00C865A0" w:rsidRPr="0049223C" w:rsidRDefault="00F65931" w:rsidP="007943FD">
      <w:pPr>
        <w:ind w:firstLine="0"/>
        <w:jc w:val="center"/>
        <w:rPr>
          <w:b/>
          <w:sz w:val="32"/>
        </w:rPr>
      </w:pPr>
      <w:r>
        <w:rPr>
          <w:b/>
          <w:sz w:val="32"/>
        </w:rPr>
        <w:t xml:space="preserve">KÖKLÜK </w:t>
      </w:r>
      <w:r w:rsidR="00330DEF">
        <w:rPr>
          <w:b/>
          <w:sz w:val="32"/>
        </w:rPr>
        <w:t>ORTA</w:t>
      </w:r>
      <w:r>
        <w:rPr>
          <w:b/>
          <w:sz w:val="32"/>
        </w:rPr>
        <w:t>OKULU</w:t>
      </w:r>
      <w:r w:rsidR="00C865A0" w:rsidRPr="0049223C">
        <w:rPr>
          <w:b/>
          <w:sz w:val="32"/>
        </w:rPr>
        <w:t xml:space="preserve"> MÜDÜRLÜĞÜ</w:t>
      </w:r>
    </w:p>
    <w:p w:rsidR="00C865A0" w:rsidRPr="006E55A3" w:rsidRDefault="00C865A0" w:rsidP="007943FD">
      <w:pPr>
        <w:ind w:firstLine="0"/>
        <w:jc w:val="center"/>
        <w:rPr>
          <w:b/>
          <w:color w:val="FF0000"/>
          <w:sz w:val="48"/>
          <w:szCs w:val="48"/>
        </w:rPr>
      </w:pPr>
      <w:r w:rsidRPr="006E55A3">
        <w:rPr>
          <w:b/>
          <w:color w:val="FF0000"/>
          <w:sz w:val="48"/>
          <w:szCs w:val="48"/>
        </w:rPr>
        <w:t>2015 – 2019</w:t>
      </w:r>
    </w:p>
    <w:p w:rsidR="00C865A0" w:rsidRPr="006E55A3" w:rsidRDefault="00C865A0" w:rsidP="007943FD">
      <w:pPr>
        <w:ind w:firstLine="0"/>
        <w:jc w:val="center"/>
        <w:rPr>
          <w:b/>
          <w:color w:val="FF0000"/>
          <w:sz w:val="48"/>
          <w:szCs w:val="48"/>
        </w:rPr>
      </w:pPr>
      <w:r w:rsidRPr="006E55A3">
        <w:rPr>
          <w:b/>
          <w:color w:val="FF0000"/>
          <w:sz w:val="48"/>
          <w:szCs w:val="48"/>
        </w:rPr>
        <w:t>STRATEJİK PLANI</w:t>
      </w:r>
    </w:p>
    <w:p w:rsidR="00C865A0" w:rsidRPr="0049223C" w:rsidRDefault="00C865A0" w:rsidP="00C865A0">
      <w:pPr>
        <w:jc w:val="center"/>
        <w:rPr>
          <w:sz w:val="16"/>
        </w:rPr>
      </w:pPr>
    </w:p>
    <w:p w:rsidR="00C602AC" w:rsidRPr="00167D35" w:rsidRDefault="00C602AC" w:rsidP="00753687"/>
    <w:p w:rsidR="00BA7F81" w:rsidRPr="00167D35" w:rsidRDefault="00BA7F81" w:rsidP="00753687"/>
    <w:p w:rsidR="00C602AC" w:rsidRPr="00167D35" w:rsidRDefault="00C865A0" w:rsidP="003B06C2">
      <w:pPr>
        <w:pStyle w:val="ORTALI"/>
      </w:pPr>
      <w:r w:rsidRPr="00C865A0">
        <w:rPr>
          <w:noProof/>
          <w:lang w:eastAsia="tr-TR" w:bidi="ar-SA"/>
        </w:rPr>
        <w:drawing>
          <wp:inline distT="0" distB="0" distL="0" distR="0">
            <wp:extent cx="3962400" cy="3962400"/>
            <wp:effectExtent l="0" t="0" r="0" b="0"/>
            <wp:docPr id="13" name="irc_mi" descr="http://www.logoindir.com/wp-content/uploads/2012/09/Meb-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goindir.com/wp-content/uploads/2012/09/Meb-Logo.png">
                      <a:hlinkClick r:id="rId9"/>
                    </pic:cNvPr>
                    <pic:cNvPicPr>
                      <a:picLocks noChangeAspect="1" noChangeArrowheads="1"/>
                    </pic:cNvPicPr>
                  </pic:nvPicPr>
                  <pic:blipFill>
                    <a:blip r:embed="rId10" cstate="print"/>
                    <a:srcRect/>
                    <a:stretch>
                      <a:fillRect/>
                    </a:stretch>
                  </pic:blipFill>
                  <pic:spPr bwMode="auto">
                    <a:xfrm>
                      <a:off x="0" y="0"/>
                      <a:ext cx="3962400" cy="3962400"/>
                    </a:xfrm>
                    <a:prstGeom prst="rect">
                      <a:avLst/>
                    </a:prstGeom>
                    <a:noFill/>
                    <a:ln w="9525">
                      <a:noFill/>
                      <a:miter lim="800000"/>
                      <a:headEnd/>
                      <a:tailEnd/>
                    </a:ln>
                  </pic:spPr>
                </pic:pic>
              </a:graphicData>
            </a:graphic>
          </wp:inline>
        </w:drawing>
      </w:r>
    </w:p>
    <w:p w:rsidR="00C602AC" w:rsidRPr="00167D35" w:rsidRDefault="00C602AC" w:rsidP="00753687"/>
    <w:p w:rsidR="00BA7F81" w:rsidRPr="00167D35" w:rsidRDefault="00BA7F81" w:rsidP="00753687"/>
    <w:p w:rsidR="00703E90" w:rsidRPr="00C066F3" w:rsidRDefault="001D3E50" w:rsidP="003B06C2">
      <w:pPr>
        <w:pStyle w:val="ORTALI"/>
        <w:rPr>
          <w:b/>
          <w:sz w:val="22"/>
        </w:rPr>
      </w:pPr>
      <w:r>
        <w:rPr>
          <w:b/>
          <w:sz w:val="22"/>
        </w:rPr>
        <w:t>ÇAYBAŞI</w:t>
      </w:r>
    </w:p>
    <w:p w:rsidR="00C602AC" w:rsidRPr="00C066F3" w:rsidRDefault="00C602AC" w:rsidP="003B06C2">
      <w:pPr>
        <w:pStyle w:val="ORTALI"/>
        <w:rPr>
          <w:b/>
          <w:sz w:val="22"/>
        </w:rPr>
      </w:pPr>
    </w:p>
    <w:p w:rsidR="002F00FC" w:rsidRPr="00C066F3" w:rsidRDefault="002F00FC" w:rsidP="003B06C2">
      <w:pPr>
        <w:pStyle w:val="ORTALI"/>
        <w:rPr>
          <w:b/>
          <w:sz w:val="22"/>
        </w:rPr>
        <w:sectPr w:rsidR="002F00FC" w:rsidRPr="00C066F3" w:rsidSect="004D54AD">
          <w:footerReference w:type="default" r:id="rId11"/>
          <w:footerReference w:type="first" r:id="rId12"/>
          <w:pgSz w:w="11906" w:h="16838"/>
          <w:pgMar w:top="1418" w:right="1418" w:bottom="1701" w:left="1418" w:header="357" w:footer="709" w:gutter="0"/>
          <w:pgNumType w:fmt="upperRoman"/>
          <w:cols w:space="708"/>
          <w:titlePg/>
          <w:docGrid w:linePitch="360"/>
        </w:sectPr>
      </w:pPr>
    </w:p>
    <w:p w:rsidR="00D20971" w:rsidRPr="0049223C" w:rsidRDefault="00D20971" w:rsidP="00753687"/>
    <w:p w:rsidR="00C602AC" w:rsidRPr="0049223C" w:rsidRDefault="00D94400" w:rsidP="003B06C2">
      <w:pPr>
        <w:pStyle w:val="ORTALI"/>
      </w:pPr>
      <w:r w:rsidRPr="0050327B">
        <w:rPr>
          <w:noProof/>
          <w:lang w:eastAsia="tr-TR" w:bidi="ar-SA"/>
        </w:rPr>
        <w:drawing>
          <wp:inline distT="0" distB="0" distL="0" distR="0">
            <wp:extent cx="3981450" cy="3486150"/>
            <wp:effectExtent l="38100" t="38100" r="38100" b="38100"/>
            <wp:docPr id="2" name="Resim 4" descr="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2at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1450" cy="3486150"/>
                    </a:xfrm>
                    <a:prstGeom prst="rect">
                      <a:avLst/>
                    </a:prstGeom>
                    <a:noFill/>
                    <a:ln w="28575" cmpd="sng">
                      <a:solidFill>
                        <a:srgbClr val="000000"/>
                      </a:solidFill>
                      <a:miter lim="800000"/>
                      <a:headEnd/>
                      <a:tailEnd/>
                    </a:ln>
                    <a:effectLst/>
                  </pic:spPr>
                </pic:pic>
              </a:graphicData>
            </a:graphic>
          </wp:inline>
        </w:drawing>
      </w:r>
    </w:p>
    <w:p w:rsidR="00DA6A87" w:rsidRPr="00703E90" w:rsidRDefault="00DA6A87" w:rsidP="00753687"/>
    <w:p w:rsidR="00DA6A87" w:rsidRPr="002929F7" w:rsidRDefault="00DA6A87" w:rsidP="00753687">
      <w:pPr>
        <w:rPr>
          <w:rFonts w:ascii="Cataneo BT" w:hAnsi="Cataneo BT"/>
        </w:rPr>
      </w:pPr>
      <w:r w:rsidRPr="002929F7">
        <w:rPr>
          <w:rFonts w:ascii="Cataneo BT" w:hAnsi="Cataneo BT"/>
        </w:rPr>
        <w:t>Milli Eğitim işlerinde kesinlikle zafere ulaşmak lazımdır. Bir milletin gerçek kurtuluşu ancak bu şekilde olur. Bu zafere ulaşılması için hepimizin tek vücut ve tek düşünce olarak esaslı bir program üzerinde çalışması lazımdır. Bence bu programın iki önemli noktası vardır: Sosyal hayatımızın iht</w:t>
      </w:r>
      <w:r w:rsidRPr="002929F7">
        <w:rPr>
          <w:rFonts w:ascii="Cataneo BT" w:hAnsi="Cataneo BT"/>
        </w:rPr>
        <w:t>i</w:t>
      </w:r>
      <w:r w:rsidRPr="002929F7">
        <w:rPr>
          <w:rFonts w:ascii="Cataneo BT" w:hAnsi="Cataneo BT"/>
        </w:rPr>
        <w:t>yaçlarına uyumlu olması, çağın gereklerine uygun olmasıdır.</w:t>
      </w:r>
    </w:p>
    <w:p w:rsidR="00C602AC" w:rsidRPr="00167D35" w:rsidRDefault="002929F7" w:rsidP="002929F7">
      <w:pPr>
        <w:jc w:val="right"/>
      </w:pPr>
      <w:r w:rsidRPr="00167D35">
        <w:rPr>
          <w:noProof/>
          <w:lang w:eastAsia="tr-TR" w:bidi="ar-SA"/>
        </w:rPr>
        <w:drawing>
          <wp:inline distT="0" distB="0" distL="0" distR="0">
            <wp:extent cx="1036423" cy="419100"/>
            <wp:effectExtent l="0" t="0" r="0" b="0"/>
            <wp:docPr id="3" name="Resim 60" descr="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ataturk_imza"/>
                    <pic:cNvPicPr>
                      <a:picLocks noChangeAspect="1" noChangeArrowheads="1"/>
                    </pic:cNvPicPr>
                  </pic:nvPicPr>
                  <pic:blipFill>
                    <a:blip r:embed="rId14" cstate="print">
                      <a:lum contrast="96000"/>
                      <a:grayscl/>
                      <a:biLevel thresh="50000"/>
                      <a:extLst>
                        <a:ext uri="{28A0092B-C50C-407E-A947-70E740481C1C}">
                          <a14:useLocalDpi xmlns:a14="http://schemas.microsoft.com/office/drawing/2010/main" val="0"/>
                        </a:ext>
                      </a:extLst>
                    </a:blip>
                    <a:srcRect/>
                    <a:stretch>
                      <a:fillRect/>
                    </a:stretch>
                  </pic:blipFill>
                  <pic:spPr bwMode="auto">
                    <a:xfrm>
                      <a:off x="0" y="0"/>
                      <a:ext cx="1054819" cy="426539"/>
                    </a:xfrm>
                    <a:prstGeom prst="rect">
                      <a:avLst/>
                    </a:prstGeom>
                    <a:noFill/>
                    <a:ln>
                      <a:noFill/>
                    </a:ln>
                  </pic:spPr>
                </pic:pic>
              </a:graphicData>
            </a:graphic>
          </wp:inline>
        </w:drawing>
      </w:r>
    </w:p>
    <w:p w:rsidR="00DA6A87" w:rsidRPr="0049223C" w:rsidRDefault="00DA6A87" w:rsidP="00C066F3">
      <w:pPr>
        <w:pStyle w:val="ORTALI"/>
        <w:jc w:val="right"/>
      </w:pPr>
    </w:p>
    <w:p w:rsidR="00C602AC" w:rsidRPr="0049223C" w:rsidRDefault="00C602AC" w:rsidP="00753687"/>
    <w:p w:rsidR="009F1497" w:rsidRPr="0049223C" w:rsidRDefault="009F1497" w:rsidP="002929F7">
      <w:pPr>
        <w:pStyle w:val="T4"/>
      </w:pPr>
    </w:p>
    <w:p w:rsidR="009F1497" w:rsidRPr="0049223C" w:rsidRDefault="009F1497" w:rsidP="002929F7">
      <w:pPr>
        <w:pStyle w:val="T4"/>
      </w:pPr>
    </w:p>
    <w:p w:rsidR="00D119BD" w:rsidRDefault="00D94400" w:rsidP="00D119BD">
      <w:pPr>
        <w:pStyle w:val="ORTALI"/>
      </w:pPr>
      <w:r w:rsidRPr="0050327B">
        <w:rPr>
          <w:noProof/>
          <w:lang w:eastAsia="tr-TR" w:bidi="ar-SA"/>
        </w:rPr>
        <w:lastRenderedPageBreak/>
        <w:drawing>
          <wp:inline distT="0" distB="0" distL="0" distR="0">
            <wp:extent cx="5762625" cy="8572500"/>
            <wp:effectExtent l="0" t="0" r="9525" b="0"/>
            <wp:docPr id="4" name="Resim 3"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STİKLALMARS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8572500"/>
                    </a:xfrm>
                    <a:prstGeom prst="rect">
                      <a:avLst/>
                    </a:prstGeom>
                    <a:noFill/>
                    <a:ln>
                      <a:noFill/>
                    </a:ln>
                  </pic:spPr>
                </pic:pic>
              </a:graphicData>
            </a:graphic>
          </wp:inline>
        </w:drawing>
      </w:r>
      <w:bookmarkStart w:id="0" w:name="_Toc240210130"/>
      <w:bookmarkStart w:id="1" w:name="_Toc242063685"/>
      <w:bookmarkStart w:id="2" w:name="_Toc245892088"/>
      <w:bookmarkStart w:id="3" w:name="_Toc245893027"/>
      <w:bookmarkStart w:id="4" w:name="_Toc245894166"/>
      <w:bookmarkStart w:id="5" w:name="_Toc246125189"/>
      <w:bookmarkStart w:id="6" w:name="_Toc246125348"/>
      <w:bookmarkStart w:id="7" w:name="_Toc246125509"/>
      <w:bookmarkStart w:id="8" w:name="_Toc246125666"/>
      <w:bookmarkStart w:id="9" w:name="_Toc246125823"/>
      <w:bookmarkStart w:id="10" w:name="_Toc246130962"/>
      <w:bookmarkStart w:id="11" w:name="_Toc246473342"/>
      <w:bookmarkStart w:id="12" w:name="_Toc249866319"/>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65931" w:rsidRDefault="00F65931" w:rsidP="00D119BD">
      <w:pPr>
        <w:pStyle w:val="ORTALI"/>
      </w:pPr>
    </w:p>
    <w:p w:rsidR="00F84224" w:rsidRDefault="00F65931" w:rsidP="00D119BD">
      <w:pPr>
        <w:pStyle w:val="ORTALI"/>
      </w:pPr>
      <w:r>
        <w:rPr>
          <w:noProof/>
          <w:lang w:eastAsia="tr-TR" w:bidi="ar-SA"/>
        </w:rPr>
        <w:drawing>
          <wp:inline distT="0" distB="0" distL="0" distR="0" wp14:anchorId="1A1AE0FF" wp14:editId="14364BEA">
            <wp:extent cx="5029200" cy="3142800"/>
            <wp:effectExtent l="0" t="0" r="0" b="635"/>
            <wp:docPr id="26" name="Resim 26" descr="D:\İDARİ EVRAK\2014-2015 Eğitim Öğretim Yılı\2014-2015 EĞİTİM ÖĞRETİM YILI ASIL\FOTOĞRAFLAR\irfan a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ARİ EVRAK\2014-2015 Eğitim Öğretim Yılı\2014-2015 EĞİTİM ÖĞRETİM YILI ASIL\FOTOĞRAFLAR\irfan aç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142800"/>
                    </a:xfrm>
                    <a:prstGeom prst="rect">
                      <a:avLst/>
                    </a:prstGeom>
                    <a:noFill/>
                    <a:ln>
                      <a:noFill/>
                    </a:ln>
                  </pic:spPr>
                </pic:pic>
              </a:graphicData>
            </a:graphic>
          </wp:inline>
        </w:drawing>
      </w:r>
    </w:p>
    <w:p w:rsidR="00F65931" w:rsidRDefault="00F65931" w:rsidP="00F10A2C">
      <w:pPr>
        <w:pStyle w:val="Balk1"/>
      </w:pPr>
      <w:bookmarkStart w:id="13" w:name="_Toc252430427"/>
      <w:bookmarkStart w:id="14" w:name="_Toc252954243"/>
      <w:bookmarkStart w:id="15" w:name="_Toc254215878"/>
      <w:bookmarkStart w:id="16" w:name="_Toc254216568"/>
      <w:bookmarkStart w:id="17" w:name="_Toc354961086"/>
      <w:bookmarkStart w:id="18" w:name="_Toc423304224"/>
    </w:p>
    <w:p w:rsidR="00F65931" w:rsidRDefault="00F65931" w:rsidP="00F65931"/>
    <w:tbl>
      <w:tblPr>
        <w:tblW w:w="0" w:type="auto"/>
        <w:jc w:val="center"/>
        <w:tblLook w:val="01E0" w:firstRow="1" w:lastRow="1" w:firstColumn="1" w:lastColumn="1" w:noHBand="0" w:noVBand="0"/>
      </w:tblPr>
      <w:tblGrid>
        <w:gridCol w:w="3828"/>
      </w:tblGrid>
      <w:tr w:rsidR="00F65931" w:rsidRPr="00D116EA" w:rsidTr="00F65931">
        <w:trPr>
          <w:trHeight w:val="17"/>
          <w:jc w:val="center"/>
        </w:trPr>
        <w:tc>
          <w:tcPr>
            <w:tcW w:w="3828" w:type="dxa"/>
          </w:tcPr>
          <w:p w:rsidR="00F65931" w:rsidRPr="00C066F3" w:rsidRDefault="00F65931" w:rsidP="00F65931">
            <w:pPr>
              <w:pStyle w:val="ORTALI"/>
              <w:rPr>
                <w:b/>
              </w:rPr>
            </w:pPr>
            <w:r w:rsidRPr="00C066F3">
              <w:rPr>
                <w:b/>
              </w:rPr>
              <w:t>İrfan</w:t>
            </w:r>
            <w:r>
              <w:rPr>
                <w:b/>
              </w:rPr>
              <w:t xml:space="preserve"> AÇA</w:t>
            </w:r>
          </w:p>
        </w:tc>
      </w:tr>
      <w:tr w:rsidR="00F65931" w:rsidRPr="00D116EA" w:rsidTr="00F65931">
        <w:trPr>
          <w:trHeight w:val="17"/>
          <w:jc w:val="center"/>
        </w:trPr>
        <w:tc>
          <w:tcPr>
            <w:tcW w:w="3828" w:type="dxa"/>
          </w:tcPr>
          <w:p w:rsidR="00F65931" w:rsidRPr="00C066F3" w:rsidRDefault="00F65931" w:rsidP="00F65931">
            <w:pPr>
              <w:pStyle w:val="ORTALI"/>
              <w:rPr>
                <w:b/>
              </w:rPr>
            </w:pPr>
            <w:r>
              <w:rPr>
                <w:b/>
              </w:rPr>
              <w:t>Okul Müdürü</w:t>
            </w:r>
          </w:p>
        </w:tc>
      </w:tr>
    </w:tbl>
    <w:p w:rsidR="00F65931" w:rsidRDefault="00F65931" w:rsidP="00F65931"/>
    <w:p w:rsidR="00F65931" w:rsidRDefault="00F65931" w:rsidP="00F65931"/>
    <w:p w:rsidR="00F65931" w:rsidRDefault="00F65931" w:rsidP="00F65931"/>
    <w:p w:rsidR="00F65931" w:rsidRDefault="00F65931" w:rsidP="00F65931"/>
    <w:p w:rsidR="00F65931" w:rsidRDefault="00F65931" w:rsidP="00F65931"/>
    <w:p w:rsidR="00F65931" w:rsidRDefault="00F65931" w:rsidP="00F65931"/>
    <w:p w:rsidR="00F65931" w:rsidRDefault="00F65931" w:rsidP="00F65931">
      <w:pPr>
        <w:spacing w:line="276" w:lineRule="auto"/>
        <w:ind w:firstLine="708"/>
      </w:pPr>
    </w:p>
    <w:p w:rsidR="00F65931" w:rsidRDefault="00F65931" w:rsidP="00F65931">
      <w:pPr>
        <w:spacing w:line="276" w:lineRule="auto"/>
        <w:ind w:firstLine="708"/>
      </w:pPr>
    </w:p>
    <w:p w:rsidR="00F65931" w:rsidRPr="008C301B" w:rsidRDefault="00F65931" w:rsidP="00F65931">
      <w:pPr>
        <w:spacing w:line="276" w:lineRule="auto"/>
        <w:ind w:firstLine="708"/>
      </w:pPr>
      <w:proofErr w:type="spellStart"/>
      <w:r w:rsidRPr="008C301B">
        <w:t>Köklük</w:t>
      </w:r>
      <w:proofErr w:type="spellEnd"/>
      <w:r>
        <w:t xml:space="preserve"> </w:t>
      </w:r>
      <w:r w:rsidR="00330DEF">
        <w:t>Ortao</w:t>
      </w:r>
      <w:r w:rsidRPr="008C301B">
        <w:t>kulu</w:t>
      </w:r>
      <w:r w:rsidR="00330DEF">
        <w:t>’</w:t>
      </w:r>
      <w:r w:rsidRPr="008C301B">
        <w:t>nun stratejik planlama çalışmasına önce durum tespi</w:t>
      </w:r>
      <w:r>
        <w:t>ti,</w:t>
      </w:r>
      <w:r w:rsidRPr="008C301B">
        <w:t xml:space="preserve"> yani okulun SWOT analizi yapılarak başlanmıştır. SWOT analizi tüm idari personelin ve öğretmenlerin katılımıyla uzun süren bir çalışma sonucu ilk şeklini almış, varılan genel sonuçların sadeleştirilmesi ise Okul yönetimi ile öğretmenlerden</w:t>
      </w:r>
      <w:r>
        <w:t xml:space="preserve"> </w:t>
      </w:r>
      <w:r w:rsidRPr="008C301B">
        <w:t xml:space="preserve">oluşan </w:t>
      </w:r>
      <w:r w:rsidR="00413F11">
        <w:t>yedi</w:t>
      </w:r>
      <w:r w:rsidRPr="008C301B">
        <w:t xml:space="preserve"> kişilik bir kurul tarafından yapılmıştır. Daha sonra SWOT sonuçlarına göre stratejik planlama aşamasına geçilmiştir. Bu süreçte okulun amaçları, hedefleri, hedeflere ulaşmak için gerekli stratejiler, eylem planı ve sonuçta başarı veya başarısızlığın gö</w:t>
      </w:r>
      <w:r w:rsidRPr="008C301B">
        <w:t>s</w:t>
      </w:r>
      <w:r w:rsidRPr="008C301B">
        <w:t>tergeleri ortaya konulmuştur. Denilebilir ki SWOT analizi bir kilometre taşıdır ok</w:t>
      </w:r>
      <w:r w:rsidRPr="008C301B">
        <w:t>u</w:t>
      </w:r>
      <w:r w:rsidRPr="008C301B">
        <w:t>lumuzun bugünkü resmidir ve stratejik planlama ise bugünden yarına nasıl hazırla</w:t>
      </w:r>
      <w:r w:rsidRPr="008C301B">
        <w:t>n</w:t>
      </w:r>
      <w:r w:rsidRPr="008C301B">
        <w:t>mamız gerektiğine dair kalıcı bir belgedir.</w:t>
      </w:r>
    </w:p>
    <w:p w:rsidR="00F65931" w:rsidRDefault="00F65931" w:rsidP="00F65931">
      <w:pPr>
        <w:spacing w:line="276" w:lineRule="auto"/>
        <w:ind w:firstLine="708"/>
      </w:pPr>
    </w:p>
    <w:p w:rsidR="00F65931" w:rsidRPr="008C301B" w:rsidRDefault="00F65931" w:rsidP="00F65931">
      <w:pPr>
        <w:spacing w:line="276" w:lineRule="auto"/>
        <w:ind w:firstLine="708"/>
      </w:pPr>
      <w:r w:rsidRPr="008C301B">
        <w:t xml:space="preserve">Stratejik Plan' da belirlenen hedeflerimizi ne ölçüde gerçekleştirdiğimiz, plan dönemi içindeki her yılsonunda gözden geçirilecek ve gereken </w:t>
      </w:r>
      <w:proofErr w:type="gramStart"/>
      <w:r w:rsidRPr="008C301B">
        <w:t>revizyonlar</w:t>
      </w:r>
      <w:proofErr w:type="gramEnd"/>
      <w:r w:rsidRPr="008C301B">
        <w:t xml:space="preserve"> yapılaca</w:t>
      </w:r>
      <w:r w:rsidRPr="008C301B">
        <w:t>k</w:t>
      </w:r>
      <w:r w:rsidRPr="008C301B">
        <w:t>tır.</w:t>
      </w:r>
    </w:p>
    <w:p w:rsidR="00F65931" w:rsidRPr="008C301B" w:rsidRDefault="00F65931" w:rsidP="00F65931">
      <w:pPr>
        <w:spacing w:line="276" w:lineRule="auto"/>
        <w:ind w:firstLine="0"/>
      </w:pPr>
      <w:r w:rsidRPr="008C301B">
        <w:t xml:space="preserve">             </w:t>
      </w:r>
    </w:p>
    <w:p w:rsidR="00F65931" w:rsidRPr="008C301B" w:rsidRDefault="00F65931" w:rsidP="00F65931">
      <w:pPr>
        <w:spacing w:line="276" w:lineRule="auto"/>
        <w:ind w:firstLine="0"/>
      </w:pPr>
      <w:r>
        <w:t xml:space="preserve">        </w:t>
      </w:r>
      <w:proofErr w:type="spellStart"/>
      <w:r>
        <w:t>Köklük</w:t>
      </w:r>
      <w:proofErr w:type="spellEnd"/>
      <w:r>
        <w:t xml:space="preserve"> </w:t>
      </w:r>
      <w:r w:rsidR="00330DEF">
        <w:t>Ortao</w:t>
      </w:r>
      <w:r w:rsidR="00330DEF" w:rsidRPr="008C301B">
        <w:t>kulu</w:t>
      </w:r>
      <w:r w:rsidRPr="008C301B">
        <w:t xml:space="preserve"> Stratejik Planı (201</w:t>
      </w:r>
      <w:r>
        <w:t>5</w:t>
      </w:r>
      <w:r w:rsidRPr="008C301B">
        <w:t>-201</w:t>
      </w:r>
      <w:r>
        <w:t>9</w:t>
      </w:r>
      <w:r w:rsidRPr="008C301B">
        <w:t>)’de belirtilen amaç ve hedeflere ulaşmamızın Okulumuzun gelişme ve kurumsallaşma süreçlerine önemli katkılar sağlayacağına inanmaktayız.</w:t>
      </w:r>
    </w:p>
    <w:p w:rsidR="00F65931" w:rsidRPr="008C301B" w:rsidRDefault="00F65931" w:rsidP="00F65931">
      <w:pPr>
        <w:spacing w:line="276" w:lineRule="auto"/>
        <w:ind w:firstLine="0"/>
      </w:pPr>
      <w:r w:rsidRPr="008C301B">
        <w:t xml:space="preserve">           </w:t>
      </w:r>
    </w:p>
    <w:p w:rsidR="00F65931" w:rsidRPr="008C301B" w:rsidRDefault="00F65931" w:rsidP="00F65931">
      <w:pPr>
        <w:spacing w:line="276" w:lineRule="auto"/>
        <w:ind w:firstLine="0"/>
      </w:pPr>
      <w:r w:rsidRPr="008C301B">
        <w:t xml:space="preserve">        Planın hazırlanmasında emeği geçen Strateji Yönetim </w:t>
      </w:r>
      <w:proofErr w:type="spellStart"/>
      <w:r w:rsidRPr="008C301B">
        <w:t>Ekibi’ne</w:t>
      </w:r>
      <w:proofErr w:type="spellEnd"/>
      <w:r w:rsidRPr="008C301B">
        <w:t>, öğretmen, ö</w:t>
      </w:r>
      <w:r w:rsidRPr="008C301B">
        <w:t>ğ</w:t>
      </w:r>
      <w:r w:rsidRPr="008C301B">
        <w:t>renci ve velilerimize teşekkür ederim.</w:t>
      </w:r>
    </w:p>
    <w:p w:rsidR="00F65931" w:rsidRPr="008C301B" w:rsidRDefault="00F65931" w:rsidP="00F65931">
      <w:pPr>
        <w:autoSpaceDE w:val="0"/>
        <w:autoSpaceDN w:val="0"/>
        <w:adjustRightInd w:val="0"/>
        <w:spacing w:after="200"/>
        <w:ind w:firstLine="0"/>
      </w:pPr>
    </w:p>
    <w:p w:rsidR="00F65931" w:rsidRPr="008C301B" w:rsidRDefault="00F65931" w:rsidP="00F65931">
      <w:pPr>
        <w:ind w:firstLine="0"/>
        <w:rPr>
          <w:rFonts w:ascii="Times New Roman TUR" w:hAnsi="Times New Roman TUR" w:cs="Times New Roman TUR"/>
          <w:szCs w:val="32"/>
        </w:rPr>
      </w:pPr>
      <w:r w:rsidRPr="008C301B">
        <w:rPr>
          <w:rFonts w:ascii="Calibri" w:hAnsi="Calibri" w:cs="Calibri"/>
          <w:sz w:val="22"/>
          <w:szCs w:val="22"/>
        </w:rPr>
        <w:t xml:space="preserve">                                                                                                                                                 </w:t>
      </w:r>
    </w:p>
    <w:p w:rsidR="00F65931" w:rsidRPr="008C301B" w:rsidRDefault="00F65931" w:rsidP="00F65931">
      <w:pPr>
        <w:ind w:firstLine="0"/>
        <w:rPr>
          <w:szCs w:val="32"/>
          <w:lang w:val="en-US"/>
        </w:rPr>
      </w:pPr>
      <w:r w:rsidRPr="008C301B">
        <w:rPr>
          <w:szCs w:val="32"/>
          <w:lang w:val="en-US"/>
        </w:rPr>
        <w:t xml:space="preserve">                                                                                                              </w:t>
      </w:r>
    </w:p>
    <w:p w:rsidR="00F65931" w:rsidRPr="00785F4D" w:rsidRDefault="00F65931" w:rsidP="00F65931">
      <w:pPr>
        <w:rPr>
          <w:b/>
          <w:sz w:val="24"/>
        </w:rPr>
      </w:pPr>
      <w:r>
        <w:rPr>
          <w:b/>
          <w:sz w:val="24"/>
        </w:rPr>
        <w:tab/>
      </w:r>
      <w:r>
        <w:rPr>
          <w:b/>
          <w:sz w:val="24"/>
        </w:rPr>
        <w:tab/>
      </w:r>
      <w:r>
        <w:rPr>
          <w:b/>
          <w:sz w:val="24"/>
        </w:rPr>
        <w:tab/>
      </w:r>
      <w:r>
        <w:rPr>
          <w:b/>
          <w:sz w:val="24"/>
        </w:rPr>
        <w:tab/>
      </w:r>
    </w:p>
    <w:tbl>
      <w:tblPr>
        <w:tblStyle w:val="Stil1"/>
        <w:tblW w:w="0" w:type="auto"/>
        <w:jc w:val="right"/>
        <w:tblLook w:val="04A0" w:firstRow="1" w:lastRow="0" w:firstColumn="1" w:lastColumn="0" w:noHBand="0" w:noVBand="1"/>
      </w:tblPr>
      <w:tblGrid>
        <w:gridCol w:w="3402"/>
      </w:tblGrid>
      <w:tr w:rsidR="00F65931" w:rsidRPr="00F84224" w:rsidTr="00F65931">
        <w:trPr>
          <w:jc w:val="right"/>
        </w:trPr>
        <w:tc>
          <w:tcPr>
            <w:tcW w:w="3402" w:type="dxa"/>
          </w:tcPr>
          <w:p w:rsidR="00F65931" w:rsidRPr="000E6270" w:rsidRDefault="00F65931" w:rsidP="00F65931">
            <w:pPr>
              <w:pStyle w:val="ORTALI"/>
              <w:spacing w:line="276" w:lineRule="auto"/>
            </w:pPr>
            <w:r w:rsidRPr="00672A89">
              <w:rPr>
                <w:rStyle w:val="Balk1Char"/>
                <w:b w:val="0"/>
              </w:rPr>
              <w:t>İrfan</w:t>
            </w:r>
            <w:r w:rsidRPr="008C301B">
              <w:rPr>
                <w:szCs w:val="32"/>
                <w:lang w:val="en-US"/>
              </w:rPr>
              <w:t xml:space="preserve"> AÇA</w:t>
            </w:r>
          </w:p>
        </w:tc>
      </w:tr>
      <w:tr w:rsidR="00F65931" w:rsidRPr="00F84224" w:rsidTr="00F65931">
        <w:trPr>
          <w:jc w:val="right"/>
        </w:trPr>
        <w:tc>
          <w:tcPr>
            <w:tcW w:w="3402" w:type="dxa"/>
          </w:tcPr>
          <w:p w:rsidR="00F65931" w:rsidRPr="000E6270" w:rsidRDefault="00F65931" w:rsidP="00F65931">
            <w:pPr>
              <w:pStyle w:val="ORTALI"/>
              <w:spacing w:line="276" w:lineRule="auto"/>
            </w:pPr>
            <w:proofErr w:type="spellStart"/>
            <w:r w:rsidRPr="008C301B">
              <w:rPr>
                <w:szCs w:val="32"/>
                <w:lang w:val="en-US"/>
              </w:rPr>
              <w:t>Okul</w:t>
            </w:r>
            <w:proofErr w:type="spellEnd"/>
            <w:r w:rsidRPr="008C301B">
              <w:rPr>
                <w:szCs w:val="32"/>
                <w:lang w:val="en-US"/>
              </w:rPr>
              <w:t xml:space="preserve"> </w:t>
            </w:r>
            <w:proofErr w:type="spellStart"/>
            <w:r w:rsidRPr="008C301B">
              <w:rPr>
                <w:szCs w:val="32"/>
                <w:lang w:val="en-US"/>
              </w:rPr>
              <w:t>Müdürü</w:t>
            </w:r>
            <w:proofErr w:type="spellEnd"/>
          </w:p>
        </w:tc>
      </w:tr>
    </w:tbl>
    <w:p w:rsidR="00F65931" w:rsidRDefault="00F65931" w:rsidP="00F10A2C">
      <w:pPr>
        <w:pStyle w:val="Balk1"/>
      </w:pPr>
    </w:p>
    <w:p w:rsidR="00F65931" w:rsidRDefault="00F65931" w:rsidP="00F65931"/>
    <w:p w:rsidR="00F65931" w:rsidRDefault="00F65931" w:rsidP="00F65931"/>
    <w:p w:rsidR="00F65931" w:rsidRDefault="00F65931" w:rsidP="00F65931"/>
    <w:p w:rsidR="00330DEF" w:rsidRDefault="00330DEF" w:rsidP="00F65931"/>
    <w:p w:rsidR="00330DEF" w:rsidRDefault="00330DEF" w:rsidP="00F65931"/>
    <w:p w:rsidR="00F65931" w:rsidRPr="00F65931" w:rsidRDefault="00F65931" w:rsidP="00F65931"/>
    <w:p w:rsidR="00717666" w:rsidRPr="00717666" w:rsidRDefault="00717666" w:rsidP="00717666">
      <w:pPr>
        <w:keepNext/>
        <w:tabs>
          <w:tab w:val="center" w:pos="4535"/>
          <w:tab w:val="left" w:pos="6675"/>
        </w:tabs>
        <w:spacing w:before="120" w:after="120"/>
        <w:ind w:firstLine="0"/>
        <w:jc w:val="center"/>
        <w:outlineLvl w:val="0"/>
        <w:rPr>
          <w:b/>
          <w:bCs/>
          <w:color w:val="auto"/>
          <w:kern w:val="32"/>
          <w:sz w:val="28"/>
        </w:rPr>
      </w:pPr>
      <w:bookmarkStart w:id="19" w:name="_Toc423304228"/>
      <w:bookmarkStart w:id="20" w:name="_Toc249866322"/>
      <w:bookmarkStart w:id="21" w:name="_Toc210102994"/>
      <w:bookmarkStart w:id="22" w:name="_Toc252430429"/>
      <w:bookmarkStart w:id="23" w:name="_Toc252954245"/>
      <w:bookmarkStart w:id="24" w:name="_Toc42330422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717666">
        <w:rPr>
          <w:b/>
          <w:bCs/>
          <w:color w:val="auto"/>
          <w:kern w:val="32"/>
          <w:sz w:val="28"/>
        </w:rPr>
        <w:lastRenderedPageBreak/>
        <w:t>İÇİNDEKİLER</w:t>
      </w:r>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r w:rsidRPr="00717666">
        <w:rPr>
          <w:b/>
          <w:bCs/>
          <w:caps/>
          <w:noProof/>
          <w:color w:val="auto"/>
          <w:sz w:val="24"/>
        </w:rPr>
        <w:fldChar w:fldCharType="begin"/>
      </w:r>
      <w:r w:rsidRPr="00717666">
        <w:rPr>
          <w:b/>
          <w:bCs/>
          <w:caps/>
          <w:noProof/>
          <w:color w:val="auto"/>
          <w:sz w:val="24"/>
        </w:rPr>
        <w:instrText xml:space="preserve"> TOC \o "1-4" \h \z \u </w:instrText>
      </w:r>
      <w:r w:rsidRPr="00717666">
        <w:rPr>
          <w:b/>
          <w:bCs/>
          <w:caps/>
          <w:noProof/>
          <w:color w:val="auto"/>
          <w:sz w:val="24"/>
        </w:rPr>
        <w:fldChar w:fldCharType="separate"/>
      </w:r>
      <w:hyperlink w:anchor="_Toc423304224" w:history="1">
        <w:r w:rsidRPr="00717666">
          <w:rPr>
            <w:b/>
            <w:bCs/>
            <w:caps/>
            <w:noProof/>
            <w:color w:val="auto"/>
            <w:szCs w:val="26"/>
          </w:rPr>
          <w:t>İÇİNDEKİLER</w:t>
        </w:r>
        <w:r w:rsidRPr="00717666">
          <w:rPr>
            <w:b/>
            <w:bCs/>
            <w:caps/>
            <w:noProof/>
            <w:webHidden/>
            <w:color w:val="auto"/>
            <w:szCs w:val="26"/>
          </w:rPr>
          <w:tab/>
          <w:t>V</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25" w:history="1">
        <w:r w:rsidRPr="00717666">
          <w:rPr>
            <w:b/>
            <w:bCs/>
            <w:caps/>
            <w:noProof/>
            <w:color w:val="auto"/>
            <w:szCs w:val="26"/>
          </w:rPr>
          <w:t>TABLOLAR</w:t>
        </w:r>
        <w:r w:rsidRPr="00717666">
          <w:rPr>
            <w:b/>
            <w:bCs/>
            <w:caps/>
            <w:noProof/>
            <w:webHidden/>
            <w:color w:val="auto"/>
            <w:szCs w:val="26"/>
          </w:rPr>
          <w:tab/>
          <w:t>vıı</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26" w:history="1">
        <w:r w:rsidRPr="00717666">
          <w:rPr>
            <w:b/>
            <w:bCs/>
            <w:caps/>
            <w:noProof/>
            <w:color w:val="auto"/>
            <w:szCs w:val="26"/>
          </w:rPr>
          <w:t>GRAFİKLER</w:t>
        </w:r>
        <w:r w:rsidRPr="00717666">
          <w:rPr>
            <w:b/>
            <w:bCs/>
            <w:caps/>
            <w:noProof/>
            <w:webHidden/>
            <w:color w:val="auto"/>
            <w:szCs w:val="26"/>
          </w:rPr>
          <w:tab/>
        </w:r>
        <w:r w:rsidRPr="00717666">
          <w:rPr>
            <w:b/>
            <w:bCs/>
            <w:caps/>
            <w:noProof/>
            <w:webHidden/>
            <w:color w:val="auto"/>
            <w:szCs w:val="26"/>
          </w:rPr>
          <w:fldChar w:fldCharType="begin"/>
        </w:r>
        <w:r w:rsidRPr="00717666">
          <w:rPr>
            <w:b/>
            <w:bCs/>
            <w:caps/>
            <w:noProof/>
            <w:webHidden/>
            <w:color w:val="auto"/>
            <w:szCs w:val="26"/>
          </w:rPr>
          <w:instrText xml:space="preserve"> PAGEREF _Toc423304226 \h </w:instrText>
        </w:r>
        <w:r w:rsidRPr="00717666">
          <w:rPr>
            <w:b/>
            <w:bCs/>
            <w:caps/>
            <w:noProof/>
            <w:webHidden/>
            <w:color w:val="auto"/>
            <w:szCs w:val="26"/>
          </w:rPr>
        </w:r>
        <w:r w:rsidRPr="00717666">
          <w:rPr>
            <w:b/>
            <w:bCs/>
            <w:caps/>
            <w:noProof/>
            <w:webHidden/>
            <w:color w:val="auto"/>
            <w:szCs w:val="26"/>
          </w:rPr>
          <w:fldChar w:fldCharType="separate"/>
        </w:r>
        <w:r w:rsidRPr="00717666">
          <w:rPr>
            <w:b/>
            <w:bCs/>
            <w:caps/>
            <w:noProof/>
            <w:webHidden/>
            <w:color w:val="auto"/>
            <w:szCs w:val="26"/>
          </w:rPr>
          <w:t>V</w:t>
        </w:r>
        <w:r w:rsidRPr="00717666">
          <w:rPr>
            <w:b/>
            <w:bCs/>
            <w:caps/>
            <w:noProof/>
            <w:webHidden/>
            <w:color w:val="auto"/>
            <w:szCs w:val="26"/>
          </w:rPr>
          <w:fldChar w:fldCharType="end"/>
        </w:r>
      </w:hyperlink>
      <w:r w:rsidRPr="00717666">
        <w:rPr>
          <w:b/>
          <w:bCs/>
          <w:caps/>
          <w:noProof/>
          <w:color w:val="auto"/>
          <w:szCs w:val="26"/>
        </w:rPr>
        <w:t>ıı</w:t>
      </w:r>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27" w:history="1">
        <w:r w:rsidRPr="00717666">
          <w:rPr>
            <w:b/>
            <w:bCs/>
            <w:caps/>
            <w:noProof/>
            <w:color w:val="auto"/>
            <w:szCs w:val="26"/>
          </w:rPr>
          <w:t>KISALTMALAR</w:t>
        </w:r>
        <w:r w:rsidRPr="00717666">
          <w:rPr>
            <w:b/>
            <w:bCs/>
            <w:caps/>
            <w:noProof/>
            <w:webHidden/>
            <w:color w:val="auto"/>
            <w:szCs w:val="26"/>
          </w:rPr>
          <w:tab/>
        </w:r>
        <w:r w:rsidRPr="00717666">
          <w:rPr>
            <w:b/>
            <w:bCs/>
            <w:caps/>
            <w:noProof/>
            <w:webHidden/>
            <w:color w:val="auto"/>
            <w:szCs w:val="26"/>
          </w:rPr>
          <w:fldChar w:fldCharType="begin"/>
        </w:r>
        <w:r w:rsidRPr="00717666">
          <w:rPr>
            <w:b/>
            <w:bCs/>
            <w:caps/>
            <w:noProof/>
            <w:webHidden/>
            <w:color w:val="auto"/>
            <w:szCs w:val="26"/>
          </w:rPr>
          <w:instrText xml:space="preserve"> PAGEREF _Toc423304227 \h </w:instrText>
        </w:r>
        <w:r w:rsidRPr="00717666">
          <w:rPr>
            <w:b/>
            <w:bCs/>
            <w:caps/>
            <w:noProof/>
            <w:webHidden/>
            <w:color w:val="auto"/>
            <w:szCs w:val="26"/>
          </w:rPr>
        </w:r>
        <w:r w:rsidRPr="00717666">
          <w:rPr>
            <w:b/>
            <w:bCs/>
            <w:caps/>
            <w:noProof/>
            <w:webHidden/>
            <w:color w:val="auto"/>
            <w:szCs w:val="26"/>
          </w:rPr>
          <w:fldChar w:fldCharType="separate"/>
        </w:r>
        <w:r w:rsidRPr="00717666">
          <w:rPr>
            <w:b/>
            <w:bCs/>
            <w:caps/>
            <w:noProof/>
            <w:webHidden/>
            <w:color w:val="auto"/>
            <w:szCs w:val="26"/>
          </w:rPr>
          <w:t>VııI</w:t>
        </w:r>
        <w:r w:rsidRPr="00717666">
          <w:rPr>
            <w:b/>
            <w:bCs/>
            <w:caps/>
            <w:noProof/>
            <w:webHidden/>
            <w:color w:val="auto"/>
            <w:szCs w:val="26"/>
          </w:rPr>
          <w:fldChar w:fldCharType="end"/>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28" w:history="1">
        <w:r w:rsidRPr="00717666">
          <w:rPr>
            <w:b/>
            <w:bCs/>
            <w:caps/>
            <w:noProof/>
            <w:color w:val="auto"/>
            <w:szCs w:val="26"/>
          </w:rPr>
          <w:t>TANIMLAR</w:t>
        </w:r>
        <w:r w:rsidRPr="00717666">
          <w:rPr>
            <w:b/>
            <w:bCs/>
            <w:caps/>
            <w:noProof/>
            <w:webHidden/>
            <w:color w:val="auto"/>
            <w:szCs w:val="26"/>
          </w:rPr>
          <w:tab/>
          <w:t>ıx</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29" w:history="1">
        <w:r w:rsidRPr="00717666">
          <w:rPr>
            <w:b/>
            <w:bCs/>
            <w:caps/>
            <w:noProof/>
            <w:color w:val="auto"/>
            <w:szCs w:val="26"/>
          </w:rPr>
          <w:t>GİRİŞ</w:t>
        </w:r>
        <w:r w:rsidRPr="00717666">
          <w:rPr>
            <w:b/>
            <w:bCs/>
            <w:caps/>
            <w:noProof/>
            <w:webHidden/>
            <w:color w:val="auto"/>
            <w:szCs w:val="26"/>
          </w:rPr>
          <w:tab/>
        </w:r>
        <w:r w:rsidRPr="00717666">
          <w:rPr>
            <w:b/>
            <w:bCs/>
            <w:caps/>
            <w:noProof/>
            <w:webHidden/>
            <w:color w:val="auto"/>
            <w:szCs w:val="26"/>
          </w:rPr>
          <w:fldChar w:fldCharType="begin"/>
        </w:r>
        <w:r w:rsidRPr="00717666">
          <w:rPr>
            <w:b/>
            <w:bCs/>
            <w:caps/>
            <w:noProof/>
            <w:webHidden/>
            <w:color w:val="auto"/>
            <w:szCs w:val="26"/>
          </w:rPr>
          <w:instrText xml:space="preserve"> PAGEREF _Toc423304229 \h </w:instrText>
        </w:r>
        <w:r w:rsidRPr="00717666">
          <w:rPr>
            <w:b/>
            <w:bCs/>
            <w:caps/>
            <w:noProof/>
            <w:webHidden/>
            <w:color w:val="auto"/>
            <w:szCs w:val="26"/>
          </w:rPr>
        </w:r>
        <w:r w:rsidRPr="00717666">
          <w:rPr>
            <w:b/>
            <w:bCs/>
            <w:caps/>
            <w:noProof/>
            <w:webHidden/>
            <w:color w:val="auto"/>
            <w:szCs w:val="26"/>
          </w:rPr>
          <w:fldChar w:fldCharType="separate"/>
        </w:r>
        <w:r w:rsidRPr="00717666">
          <w:rPr>
            <w:b/>
            <w:bCs/>
            <w:caps/>
            <w:noProof/>
            <w:webHidden/>
            <w:color w:val="auto"/>
            <w:szCs w:val="26"/>
          </w:rPr>
          <w:t>1</w:t>
        </w:r>
        <w:r w:rsidRPr="00717666">
          <w:rPr>
            <w:b/>
            <w:bCs/>
            <w:caps/>
            <w:noProof/>
            <w:webHidden/>
            <w:color w:val="auto"/>
            <w:szCs w:val="26"/>
          </w:rPr>
          <w:fldChar w:fldCharType="end"/>
        </w:r>
      </w:hyperlink>
    </w:p>
    <w:p w:rsidR="00717666" w:rsidRPr="00717666" w:rsidRDefault="00717666" w:rsidP="00717666">
      <w:pPr>
        <w:tabs>
          <w:tab w:val="right" w:leader="dot" w:pos="9060"/>
        </w:tabs>
        <w:ind w:left="709" w:hanging="283"/>
        <w:jc w:val="left"/>
        <w:rPr>
          <w:b/>
          <w:bCs/>
          <w:caps/>
          <w:noProof/>
          <w:color w:val="auto"/>
          <w:sz w:val="20"/>
          <w:szCs w:val="20"/>
        </w:rPr>
      </w:pPr>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30" w:history="1">
        <w:r w:rsidRPr="00717666">
          <w:rPr>
            <w:b/>
            <w:bCs/>
            <w:caps/>
            <w:noProof/>
            <w:color w:val="auto"/>
            <w:szCs w:val="26"/>
          </w:rPr>
          <w:t>I.BÖLÜM</w:t>
        </w:r>
        <w:r w:rsidRPr="00717666">
          <w:rPr>
            <w:b/>
            <w:bCs/>
            <w:caps/>
            <w:noProof/>
            <w:webHidden/>
            <w:color w:val="auto"/>
            <w:szCs w:val="26"/>
          </w:rPr>
          <w:tab/>
          <w:t>3</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31" w:history="1">
        <w:r w:rsidRPr="00717666">
          <w:rPr>
            <w:b/>
            <w:bCs/>
            <w:caps/>
            <w:noProof/>
            <w:color w:val="auto"/>
            <w:szCs w:val="26"/>
          </w:rPr>
          <w:t>1.STRATEJİK PLANLAMA SÜRECİ</w:t>
        </w:r>
        <w:r w:rsidRPr="00717666">
          <w:rPr>
            <w:b/>
            <w:bCs/>
            <w:caps/>
            <w:noProof/>
            <w:webHidden/>
            <w:color w:val="auto"/>
            <w:szCs w:val="26"/>
          </w:rPr>
          <w:tab/>
          <w:t>4</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232" w:history="1">
        <w:r w:rsidRPr="00717666">
          <w:rPr>
            <w:smallCaps/>
            <w:noProof/>
            <w:color w:val="auto"/>
            <w:sz w:val="20"/>
            <w:szCs w:val="20"/>
          </w:rPr>
          <w:t>1.1. Hazırlık-Analiz Çalışmaları</w:t>
        </w:r>
        <w:r w:rsidRPr="00717666">
          <w:rPr>
            <w:smallCaps/>
            <w:noProof/>
            <w:webHidden/>
            <w:color w:val="auto"/>
            <w:sz w:val="20"/>
            <w:szCs w:val="20"/>
          </w:rPr>
          <w:tab/>
          <w:t>4</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233" w:history="1">
        <w:r w:rsidRPr="00717666">
          <w:rPr>
            <w:smallCaps/>
            <w:noProof/>
            <w:color w:val="auto"/>
            <w:sz w:val="20"/>
            <w:szCs w:val="20"/>
          </w:rPr>
          <w:t>1.2. Stratejik Plan İçerik Oluşturma Süreci;</w:t>
        </w:r>
        <w:r w:rsidRPr="00717666">
          <w:rPr>
            <w:smallCaps/>
            <w:noProof/>
            <w:webHidden/>
            <w:color w:val="auto"/>
            <w:sz w:val="20"/>
            <w:szCs w:val="20"/>
          </w:rPr>
          <w:tab/>
          <w:t>4</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234" w:history="1">
        <w:r w:rsidRPr="00717666">
          <w:rPr>
            <w:smallCaps/>
            <w:noProof/>
            <w:color w:val="auto"/>
            <w:sz w:val="20"/>
            <w:szCs w:val="20"/>
          </w:rPr>
          <w:t>1.3. Stratejik Planlama Üst Kurulu</w:t>
        </w:r>
        <w:r w:rsidRPr="00717666">
          <w:rPr>
            <w:smallCaps/>
            <w:noProof/>
            <w:webHidden/>
            <w:color w:val="auto"/>
            <w:sz w:val="20"/>
            <w:szCs w:val="20"/>
          </w:rPr>
          <w:tab/>
          <w:t>5</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236" w:history="1">
        <w:r w:rsidRPr="00717666">
          <w:rPr>
            <w:smallCaps/>
            <w:noProof/>
            <w:color w:val="auto"/>
            <w:sz w:val="20"/>
            <w:szCs w:val="20"/>
          </w:rPr>
          <w:t>1.4. Stratejik Plan Ekibi</w:t>
        </w:r>
        <w:r w:rsidRPr="00717666">
          <w:rPr>
            <w:smallCaps/>
            <w:noProof/>
            <w:webHidden/>
            <w:color w:val="auto"/>
            <w:sz w:val="20"/>
            <w:szCs w:val="20"/>
          </w:rPr>
          <w:tab/>
          <w:t>5</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238" w:history="1">
        <w:r w:rsidRPr="00717666">
          <w:rPr>
            <w:smallCaps/>
            <w:noProof/>
            <w:color w:val="auto"/>
            <w:sz w:val="20"/>
            <w:szCs w:val="20"/>
          </w:rPr>
          <w:t>1.5. Stratejik Planların Hazırlanmasında İzlenen Yöntem</w:t>
        </w:r>
        <w:r w:rsidRPr="00717666">
          <w:rPr>
            <w:smallCaps/>
            <w:noProof/>
            <w:webHidden/>
            <w:color w:val="auto"/>
            <w:sz w:val="20"/>
            <w:szCs w:val="20"/>
          </w:rPr>
          <w:tab/>
          <w:t>5</w:t>
        </w:r>
      </w:hyperlink>
    </w:p>
    <w:p w:rsidR="00717666" w:rsidRPr="00717666" w:rsidRDefault="00717666" w:rsidP="00717666">
      <w:pPr>
        <w:tabs>
          <w:tab w:val="right" w:leader="dot" w:pos="9060"/>
        </w:tabs>
        <w:ind w:left="709" w:hanging="283"/>
        <w:jc w:val="left"/>
        <w:rPr>
          <w:b/>
          <w:bCs/>
          <w:caps/>
          <w:noProof/>
          <w:color w:val="auto"/>
          <w:sz w:val="20"/>
          <w:szCs w:val="20"/>
        </w:rPr>
      </w:pPr>
    </w:p>
    <w:p w:rsidR="00717666" w:rsidRPr="00717666" w:rsidRDefault="00717666" w:rsidP="00717666">
      <w:pPr>
        <w:tabs>
          <w:tab w:val="right" w:leader="dot" w:pos="9060"/>
        </w:tabs>
        <w:ind w:left="709" w:hanging="283"/>
        <w:jc w:val="left"/>
        <w:rPr>
          <w:b/>
          <w:bCs/>
          <w:caps/>
          <w:noProof/>
          <w:color w:val="auto"/>
          <w:szCs w:val="26"/>
        </w:rPr>
      </w:pPr>
      <w:hyperlink w:anchor="_Toc423304239" w:history="1">
        <w:r w:rsidRPr="00717666">
          <w:rPr>
            <w:b/>
            <w:bCs/>
            <w:caps/>
            <w:noProof/>
            <w:color w:val="auto"/>
            <w:szCs w:val="26"/>
          </w:rPr>
          <w:t>II. BÖLÜM</w:t>
        </w:r>
        <w:r w:rsidRPr="00717666">
          <w:rPr>
            <w:b/>
            <w:bCs/>
            <w:caps/>
            <w:noProof/>
            <w:webHidden/>
            <w:color w:val="auto"/>
            <w:szCs w:val="26"/>
          </w:rPr>
          <w:tab/>
          <w:t>7</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40" w:history="1">
        <w:r w:rsidRPr="00717666">
          <w:rPr>
            <w:b/>
            <w:bCs/>
            <w:caps/>
            <w:noProof/>
            <w:color w:val="auto"/>
            <w:szCs w:val="26"/>
          </w:rPr>
          <w:t>1. TARİHİ GELİŞİM</w:t>
        </w:r>
        <w:r w:rsidRPr="00717666">
          <w:rPr>
            <w:b/>
            <w:bCs/>
            <w:caps/>
            <w:noProof/>
            <w:webHidden/>
            <w:color w:val="auto"/>
            <w:szCs w:val="26"/>
          </w:rPr>
          <w:tab/>
          <w:t>8</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242" w:history="1">
        <w:r w:rsidRPr="00717666">
          <w:rPr>
            <w:smallCaps/>
            <w:noProof/>
            <w:color w:val="auto"/>
            <w:sz w:val="20"/>
            <w:szCs w:val="20"/>
          </w:rPr>
          <w:t>1.1.Okulumuzun Tarihi Gelişimi</w:t>
        </w:r>
        <w:r w:rsidRPr="00717666">
          <w:rPr>
            <w:smallCaps/>
            <w:noProof/>
            <w:webHidden/>
            <w:color w:val="auto"/>
            <w:sz w:val="20"/>
            <w:szCs w:val="20"/>
          </w:rPr>
          <w:tab/>
          <w:t>8</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43" w:history="1">
        <w:r w:rsidRPr="00717666">
          <w:rPr>
            <w:b/>
            <w:bCs/>
            <w:caps/>
            <w:noProof/>
            <w:color w:val="auto"/>
            <w:szCs w:val="26"/>
          </w:rPr>
          <w:t>2. YASAL YÜKÜMLÜLÜKLER VE MEVZUAT ANALİZİ</w:t>
        </w:r>
        <w:r w:rsidRPr="00717666">
          <w:rPr>
            <w:b/>
            <w:bCs/>
            <w:caps/>
            <w:noProof/>
            <w:webHidden/>
            <w:color w:val="auto"/>
            <w:szCs w:val="26"/>
          </w:rPr>
          <w:tab/>
          <w:t>9</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244" w:history="1">
        <w:r w:rsidRPr="00717666">
          <w:rPr>
            <w:smallCaps/>
            <w:noProof/>
            <w:color w:val="auto"/>
            <w:sz w:val="20"/>
            <w:szCs w:val="20"/>
          </w:rPr>
          <w:t>2.1. Yasal Dayanaklar</w:t>
        </w:r>
        <w:r w:rsidRPr="00717666">
          <w:rPr>
            <w:smallCaps/>
            <w:noProof/>
            <w:webHidden/>
            <w:color w:val="auto"/>
            <w:sz w:val="20"/>
            <w:szCs w:val="20"/>
          </w:rPr>
          <w:tab/>
        </w:r>
      </w:hyperlink>
      <w:r w:rsidRPr="00717666">
        <w:rPr>
          <w:smallCaps/>
          <w:noProof/>
          <w:color w:val="auto"/>
          <w:sz w:val="20"/>
          <w:szCs w:val="20"/>
        </w:rPr>
        <w:t>9</w:t>
      </w:r>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46" w:history="1">
        <w:r w:rsidRPr="00717666">
          <w:rPr>
            <w:b/>
            <w:bCs/>
            <w:caps/>
            <w:noProof/>
            <w:color w:val="auto"/>
            <w:szCs w:val="26"/>
          </w:rPr>
          <w:t>3. FAALİYET ALANLARI VE SUNULAN HİZMETLER</w:t>
        </w:r>
        <w:r w:rsidRPr="00717666">
          <w:rPr>
            <w:b/>
            <w:bCs/>
            <w:caps/>
            <w:noProof/>
            <w:webHidden/>
            <w:color w:val="auto"/>
            <w:szCs w:val="26"/>
          </w:rPr>
          <w:tab/>
          <w:t>10</w:t>
        </w:r>
      </w:hyperlink>
    </w:p>
    <w:p w:rsidR="00717666" w:rsidRPr="00717666" w:rsidRDefault="00717666" w:rsidP="00717666">
      <w:pPr>
        <w:tabs>
          <w:tab w:val="right" w:leader="dot" w:pos="9060"/>
        </w:tabs>
        <w:ind w:left="284" w:firstLine="567"/>
        <w:jc w:val="center"/>
        <w:rPr>
          <w:smallCaps/>
          <w:noProof/>
          <w:color w:val="auto"/>
          <w:sz w:val="20"/>
          <w:szCs w:val="20"/>
        </w:rPr>
      </w:pPr>
      <w:hyperlink w:anchor="_Toc423304247" w:history="1">
        <w:r w:rsidRPr="00717666">
          <w:rPr>
            <w:smallCaps/>
            <w:noProof/>
            <w:color w:val="auto"/>
            <w:sz w:val="20"/>
            <w:szCs w:val="20"/>
          </w:rPr>
          <w:t>3.1. Eğitim Faaliyetleri</w:t>
        </w:r>
        <w:r w:rsidRPr="00717666">
          <w:rPr>
            <w:smallCaps/>
            <w:noProof/>
            <w:webHidden/>
            <w:color w:val="auto"/>
            <w:sz w:val="20"/>
            <w:szCs w:val="20"/>
          </w:rPr>
          <w:tab/>
          <w:t>10</w:t>
        </w:r>
      </w:hyperlink>
    </w:p>
    <w:p w:rsidR="00717666" w:rsidRPr="00717666" w:rsidRDefault="00717666" w:rsidP="00717666">
      <w:pPr>
        <w:tabs>
          <w:tab w:val="right" w:leader="dot" w:pos="9060"/>
        </w:tabs>
        <w:ind w:left="284" w:firstLine="567"/>
        <w:jc w:val="center"/>
        <w:rPr>
          <w:smallCaps/>
          <w:noProof/>
          <w:color w:val="auto"/>
          <w:sz w:val="20"/>
          <w:szCs w:val="20"/>
        </w:rPr>
      </w:pPr>
      <w:hyperlink w:anchor="_Toc423304248" w:history="1">
        <w:r w:rsidRPr="00717666">
          <w:rPr>
            <w:smallCaps/>
            <w:noProof/>
            <w:color w:val="auto"/>
            <w:sz w:val="20"/>
            <w:szCs w:val="20"/>
          </w:rPr>
          <w:t>3.2. Öğretim Faaliyetleri</w:t>
        </w:r>
        <w:r w:rsidRPr="00717666">
          <w:rPr>
            <w:smallCaps/>
            <w:noProof/>
            <w:webHidden/>
            <w:color w:val="auto"/>
            <w:sz w:val="20"/>
            <w:szCs w:val="20"/>
          </w:rPr>
          <w:tab/>
        </w:r>
      </w:hyperlink>
      <w:r w:rsidRPr="00717666">
        <w:rPr>
          <w:smallCaps/>
          <w:noProof/>
          <w:color w:val="auto"/>
          <w:sz w:val="20"/>
          <w:szCs w:val="20"/>
        </w:rPr>
        <w:t>10</w:t>
      </w:r>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248" w:history="1">
        <w:r w:rsidRPr="00717666">
          <w:rPr>
            <w:smallCaps/>
            <w:noProof/>
            <w:color w:val="auto"/>
            <w:sz w:val="20"/>
            <w:szCs w:val="20"/>
          </w:rPr>
          <w:t>3.2. Yönetim Faaliyetleri</w:t>
        </w:r>
        <w:r w:rsidRPr="00717666">
          <w:rPr>
            <w:smallCaps/>
            <w:noProof/>
            <w:webHidden/>
            <w:color w:val="auto"/>
            <w:sz w:val="20"/>
            <w:szCs w:val="20"/>
          </w:rPr>
          <w:tab/>
        </w:r>
      </w:hyperlink>
      <w:r w:rsidRPr="00717666">
        <w:rPr>
          <w:smallCaps/>
          <w:noProof/>
          <w:color w:val="auto"/>
          <w:sz w:val="20"/>
          <w:szCs w:val="20"/>
        </w:rPr>
        <w:t>10</w:t>
      </w:r>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55" w:history="1">
        <w:r w:rsidRPr="00717666">
          <w:rPr>
            <w:b/>
            <w:bCs/>
            <w:caps/>
            <w:noProof/>
            <w:color w:val="auto"/>
            <w:szCs w:val="26"/>
          </w:rPr>
          <w:t>4. PAYDAŞ ANALİZİ</w:t>
        </w:r>
        <w:r w:rsidRPr="00717666">
          <w:rPr>
            <w:b/>
            <w:bCs/>
            <w:caps/>
            <w:noProof/>
            <w:webHidden/>
            <w:color w:val="auto"/>
            <w:szCs w:val="26"/>
          </w:rPr>
          <w:tab/>
          <w:t>11</w:t>
        </w:r>
      </w:hyperlink>
    </w:p>
    <w:p w:rsidR="00717666" w:rsidRPr="00717666" w:rsidRDefault="00717666" w:rsidP="00717666">
      <w:pPr>
        <w:tabs>
          <w:tab w:val="right" w:leader="dot" w:pos="9060"/>
        </w:tabs>
        <w:ind w:left="284" w:firstLine="567"/>
        <w:jc w:val="center"/>
        <w:rPr>
          <w:smallCaps/>
          <w:noProof/>
          <w:color w:val="auto"/>
          <w:sz w:val="20"/>
          <w:szCs w:val="20"/>
        </w:rPr>
      </w:pPr>
      <w:hyperlink w:anchor="_Toc423304256" w:history="1">
        <w:r w:rsidRPr="00717666">
          <w:rPr>
            <w:smallCaps/>
            <w:noProof/>
            <w:color w:val="auto"/>
            <w:sz w:val="20"/>
            <w:szCs w:val="20"/>
          </w:rPr>
          <w:t>4.1. Paydaş Görüşlerinin Alınması ve Değerlendirilmesi</w:t>
        </w:r>
        <w:r w:rsidRPr="00717666">
          <w:rPr>
            <w:smallCaps/>
            <w:noProof/>
            <w:webHidden/>
            <w:color w:val="auto"/>
            <w:sz w:val="20"/>
            <w:szCs w:val="20"/>
          </w:rPr>
          <w:tab/>
          <w:t>11</w:t>
        </w:r>
      </w:hyperlink>
    </w:p>
    <w:p w:rsidR="00717666" w:rsidRPr="00717666" w:rsidRDefault="00717666" w:rsidP="00717666">
      <w:pPr>
        <w:tabs>
          <w:tab w:val="right" w:leader="dot" w:pos="9060"/>
        </w:tabs>
        <w:ind w:left="284" w:firstLine="567"/>
        <w:jc w:val="right"/>
        <w:rPr>
          <w:rFonts w:ascii="Calibri" w:hAnsi="Calibri"/>
          <w:noProof/>
          <w:color w:val="auto"/>
          <w:spacing w:val="0"/>
          <w:kern w:val="0"/>
          <w:sz w:val="22"/>
          <w:szCs w:val="22"/>
          <w:lang w:eastAsia="tr-TR" w:bidi="ar-SA"/>
        </w:rPr>
      </w:pPr>
      <w:hyperlink w:anchor="_Toc423304256" w:history="1">
        <w:r w:rsidRPr="00717666">
          <w:rPr>
            <w:smallCaps/>
            <w:noProof/>
            <w:color w:val="auto"/>
            <w:sz w:val="20"/>
            <w:szCs w:val="20"/>
          </w:rPr>
          <w:t>4.1.1. Çalışanların Memnuniyet ve Algılama Ölçümleri Anketi</w:t>
        </w:r>
        <w:r w:rsidRPr="00717666">
          <w:rPr>
            <w:smallCaps/>
            <w:noProof/>
            <w:webHidden/>
            <w:color w:val="auto"/>
            <w:sz w:val="20"/>
            <w:szCs w:val="20"/>
          </w:rPr>
          <w:t xml:space="preserve"> …….…….…....…...…11</w:t>
        </w:r>
      </w:hyperlink>
    </w:p>
    <w:p w:rsidR="00717666" w:rsidRPr="00717666" w:rsidRDefault="00717666" w:rsidP="00717666">
      <w:pPr>
        <w:tabs>
          <w:tab w:val="right" w:leader="dot" w:pos="9060"/>
        </w:tabs>
        <w:ind w:left="284" w:firstLine="567"/>
        <w:jc w:val="right"/>
        <w:rPr>
          <w:smallCaps/>
          <w:noProof/>
          <w:color w:val="auto"/>
          <w:sz w:val="20"/>
          <w:szCs w:val="20"/>
        </w:rPr>
      </w:pPr>
      <w:hyperlink w:anchor="_Toc423304256" w:history="1">
        <w:r w:rsidRPr="00717666">
          <w:rPr>
            <w:smallCaps/>
            <w:noProof/>
            <w:color w:val="auto"/>
            <w:sz w:val="20"/>
            <w:szCs w:val="20"/>
          </w:rPr>
          <w:t>4.1.2. Hizmet Alanlar Algılama Ölçümleri Anketi………..</w:t>
        </w:r>
        <w:r w:rsidRPr="00717666">
          <w:rPr>
            <w:smallCaps/>
            <w:noProof/>
            <w:webHidden/>
            <w:color w:val="auto"/>
            <w:sz w:val="20"/>
            <w:szCs w:val="20"/>
          </w:rPr>
          <w:t>………………….……….….11</w:t>
        </w:r>
      </w:hyperlink>
    </w:p>
    <w:p w:rsidR="00717666" w:rsidRPr="00717666" w:rsidRDefault="00717666" w:rsidP="00717666">
      <w:pPr>
        <w:tabs>
          <w:tab w:val="right" w:leader="dot" w:pos="9062"/>
        </w:tabs>
        <w:ind w:left="284" w:firstLine="567"/>
        <w:jc w:val="right"/>
        <w:rPr>
          <w:rFonts w:ascii="Calibri" w:hAnsi="Calibri"/>
          <w:noProof/>
          <w:color w:val="auto"/>
          <w:spacing w:val="0"/>
          <w:kern w:val="0"/>
          <w:sz w:val="22"/>
          <w:szCs w:val="22"/>
          <w:lang w:eastAsia="tr-TR" w:bidi="ar-SA"/>
        </w:rPr>
      </w:pPr>
      <w:hyperlink w:anchor="_Toc423304256" w:history="1">
        <w:r w:rsidRPr="00717666">
          <w:rPr>
            <w:smallCaps/>
            <w:noProof/>
            <w:color w:val="auto"/>
            <w:sz w:val="20"/>
            <w:szCs w:val="20"/>
          </w:rPr>
          <w:t>4.1.3. Dış Paydaş Algılama Ölçümleri Anketi</w:t>
        </w:r>
        <w:r w:rsidRPr="00717666">
          <w:rPr>
            <w:smallCaps/>
            <w:noProof/>
            <w:webHidden/>
            <w:color w:val="auto"/>
            <w:sz w:val="20"/>
            <w:szCs w:val="20"/>
          </w:rPr>
          <w:t xml:space="preserve"> …………………………...………….……..12</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260" w:history="1">
        <w:r w:rsidRPr="00717666">
          <w:rPr>
            <w:b/>
            <w:bCs/>
            <w:caps/>
            <w:noProof/>
            <w:color w:val="auto"/>
            <w:szCs w:val="26"/>
          </w:rPr>
          <w:t>5. KURUM İÇİ ANALİZ VE ÇEVRE ANALİZİ</w:t>
        </w:r>
        <w:r w:rsidRPr="00717666">
          <w:rPr>
            <w:b/>
            <w:bCs/>
            <w:caps/>
            <w:noProof/>
            <w:webHidden/>
            <w:color w:val="auto"/>
            <w:szCs w:val="26"/>
          </w:rPr>
          <w:tab/>
          <w:t>13</w:t>
        </w:r>
      </w:hyperlink>
    </w:p>
    <w:p w:rsidR="00717666" w:rsidRPr="00717666" w:rsidRDefault="00717666" w:rsidP="00717666">
      <w:pPr>
        <w:tabs>
          <w:tab w:val="right" w:leader="dot" w:pos="9060"/>
        </w:tabs>
        <w:ind w:left="284" w:firstLine="567"/>
        <w:jc w:val="center"/>
        <w:rPr>
          <w:smallCaps/>
          <w:noProof/>
          <w:color w:val="auto"/>
          <w:sz w:val="20"/>
          <w:szCs w:val="20"/>
        </w:rPr>
      </w:pPr>
      <w:hyperlink w:anchor="_Toc423304261" w:history="1">
        <w:r w:rsidRPr="00717666">
          <w:rPr>
            <w:smallCaps/>
            <w:noProof/>
            <w:color w:val="auto"/>
            <w:sz w:val="20"/>
            <w:szCs w:val="20"/>
          </w:rPr>
          <w:t>5.1. Kurum içi Analiz</w:t>
        </w:r>
        <w:r w:rsidRPr="00717666">
          <w:rPr>
            <w:smallCaps/>
            <w:noProof/>
            <w:webHidden/>
            <w:color w:val="auto"/>
            <w:sz w:val="20"/>
            <w:szCs w:val="20"/>
          </w:rPr>
          <w:tab/>
          <w:t>13</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5.1.1. Teşkilat Yapısı………..……………………</w:t>
        </w:r>
        <w:r w:rsidRPr="00717666">
          <w:rPr>
            <w:smallCaps/>
            <w:noProof/>
            <w:webHidden/>
            <w:color w:val="auto"/>
            <w:sz w:val="20"/>
            <w:szCs w:val="20"/>
          </w:rPr>
          <w:t xml:space="preserve"> …………………………………….……..13</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5.1.2. Kurum Sayıları…………….………………</w:t>
        </w:r>
        <w:r w:rsidRPr="00717666">
          <w:rPr>
            <w:smallCaps/>
            <w:noProof/>
            <w:webHidden/>
            <w:color w:val="auto"/>
            <w:sz w:val="20"/>
            <w:szCs w:val="20"/>
          </w:rPr>
          <w:t xml:space="preserve"> …………………………………….……..14</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5.1.3. Personel Durumu……….…………………</w:t>
        </w:r>
        <w:r w:rsidRPr="00717666">
          <w:rPr>
            <w:smallCaps/>
            <w:noProof/>
            <w:webHidden/>
            <w:color w:val="auto"/>
            <w:sz w:val="20"/>
            <w:szCs w:val="20"/>
          </w:rPr>
          <w:t xml:space="preserve"> …………………………………….……..14</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5.1.4. Ortaokul Yıllara Göre Öğrenci Sayıları………….……….….…</w:t>
        </w:r>
        <w:r w:rsidRPr="00717666">
          <w:rPr>
            <w:smallCaps/>
            <w:noProof/>
            <w:webHidden/>
            <w:color w:val="auto"/>
            <w:sz w:val="20"/>
            <w:szCs w:val="20"/>
          </w:rPr>
          <w:t>………….……..15</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5.1.5. Nüfus ve Öğrenci Hareketleri……………........…….………….…</w:t>
        </w:r>
        <w:r w:rsidRPr="00717666">
          <w:rPr>
            <w:smallCaps/>
            <w:noProof/>
            <w:webHidden/>
            <w:color w:val="auto"/>
            <w:sz w:val="20"/>
            <w:szCs w:val="20"/>
          </w:rPr>
          <w:t>………….……..16</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5.1.5.1. Yıllara Göre Öğrenci Sayıları……………….……….….…</w:t>
        </w:r>
        <w:r w:rsidRPr="00717666">
          <w:rPr>
            <w:smallCaps/>
            <w:noProof/>
            <w:webHidden/>
            <w:color w:val="auto"/>
            <w:sz w:val="20"/>
            <w:szCs w:val="20"/>
          </w:rPr>
          <w:t>………….……..16</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5.1.5.2. Nüfus Bilgileri………………………………….……….….…</w:t>
        </w:r>
        <w:r w:rsidRPr="00717666">
          <w:rPr>
            <w:smallCaps/>
            <w:noProof/>
            <w:webHidden/>
            <w:color w:val="auto"/>
            <w:sz w:val="20"/>
            <w:szCs w:val="20"/>
          </w:rPr>
          <w:t>………….……..16</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5.1.8. Sınav Başarı Durumları………………………..……….………....…</w:t>
        </w:r>
        <w:r w:rsidRPr="00717666">
          <w:rPr>
            <w:smallCaps/>
            <w:noProof/>
            <w:webHidden/>
            <w:color w:val="auto"/>
            <w:sz w:val="20"/>
            <w:szCs w:val="20"/>
          </w:rPr>
          <w:t>………….……..17</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5.1.8.1. Sbs / Teog Durumu……….……………….……….………...…</w:t>
        </w:r>
        <w:r w:rsidRPr="00717666">
          <w:rPr>
            <w:smallCaps/>
            <w:noProof/>
            <w:webHidden/>
            <w:color w:val="auto"/>
            <w:sz w:val="20"/>
            <w:szCs w:val="20"/>
          </w:rPr>
          <w:t>………….……..17</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5.1.9. Hizmet İçi Eğitim Faaliyetleri……………………….……….……..</w:t>
        </w:r>
        <w:r w:rsidRPr="00717666">
          <w:rPr>
            <w:smallCaps/>
            <w:noProof/>
            <w:webHidden/>
            <w:color w:val="auto"/>
            <w:sz w:val="20"/>
            <w:szCs w:val="20"/>
          </w:rPr>
          <w:t>………….……..17</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5.1.10. Mali Kaynaklar Analizi……………………………..….……….…</w:t>
        </w:r>
        <w:r w:rsidRPr="00717666">
          <w:rPr>
            <w:smallCaps/>
            <w:noProof/>
            <w:webHidden/>
            <w:color w:val="auto"/>
            <w:sz w:val="20"/>
            <w:szCs w:val="20"/>
          </w:rPr>
          <w:t>………….……..18</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307" w:history="1">
        <w:r w:rsidRPr="00717666">
          <w:rPr>
            <w:smallCaps/>
            <w:noProof/>
            <w:color w:val="auto"/>
            <w:sz w:val="20"/>
            <w:szCs w:val="20"/>
          </w:rPr>
          <w:t>5.2. Çevre Analizi (PEST Analizi)</w:t>
        </w:r>
        <w:r w:rsidRPr="00717666">
          <w:rPr>
            <w:smallCaps/>
            <w:noProof/>
            <w:webHidden/>
            <w:color w:val="auto"/>
            <w:sz w:val="20"/>
            <w:szCs w:val="20"/>
          </w:rPr>
          <w:tab/>
          <w:t>19</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309" w:history="1">
        <w:r w:rsidRPr="00717666">
          <w:rPr>
            <w:smallCaps/>
            <w:noProof/>
            <w:color w:val="auto"/>
            <w:sz w:val="20"/>
            <w:szCs w:val="20"/>
          </w:rPr>
          <w:t>5.3. GZFT Analizi</w:t>
        </w:r>
        <w:r w:rsidRPr="00717666">
          <w:rPr>
            <w:smallCaps/>
            <w:noProof/>
            <w:webHidden/>
            <w:color w:val="auto"/>
            <w:sz w:val="20"/>
            <w:szCs w:val="20"/>
          </w:rPr>
          <w:tab/>
          <w:t>21</w:t>
        </w:r>
      </w:hyperlink>
    </w:p>
    <w:p w:rsidR="00717666" w:rsidRPr="00717666" w:rsidRDefault="00717666" w:rsidP="00717666">
      <w:pPr>
        <w:tabs>
          <w:tab w:val="right" w:leader="dot" w:pos="9060"/>
        </w:tabs>
        <w:ind w:left="284" w:firstLine="567"/>
        <w:jc w:val="center"/>
        <w:rPr>
          <w:smallCaps/>
          <w:noProof/>
          <w:color w:val="auto"/>
          <w:sz w:val="20"/>
          <w:szCs w:val="20"/>
        </w:rPr>
      </w:pPr>
      <w:hyperlink w:anchor="_Toc423304310" w:history="1">
        <w:r w:rsidRPr="00717666">
          <w:rPr>
            <w:smallCaps/>
            <w:noProof/>
            <w:color w:val="auto"/>
            <w:sz w:val="20"/>
            <w:szCs w:val="20"/>
          </w:rPr>
          <w:t>5.4. Sorun/Gelişim Alanları</w:t>
        </w:r>
        <w:r w:rsidRPr="00717666">
          <w:rPr>
            <w:smallCaps/>
            <w:noProof/>
            <w:webHidden/>
            <w:color w:val="auto"/>
            <w:sz w:val="20"/>
            <w:szCs w:val="20"/>
          </w:rPr>
          <w:tab/>
          <w:t>26</w:t>
        </w:r>
      </w:hyperlink>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5.4.1. Eğitim Öğretime Erişim/Sorun Alanları…...……….…………...…</w:t>
        </w:r>
        <w:r w:rsidRPr="00717666">
          <w:rPr>
            <w:smallCaps/>
            <w:noProof/>
            <w:webHidden/>
            <w:color w:val="auto"/>
            <w:sz w:val="20"/>
            <w:szCs w:val="20"/>
          </w:rPr>
          <w:t>………….……..</w:t>
        </w:r>
        <w:r w:rsidRPr="00717666">
          <w:rPr>
            <w:smallCaps/>
            <w:noProof/>
            <w:webHidden/>
            <w:color w:val="auto"/>
            <w:sz w:val="20"/>
            <w:szCs w:val="20"/>
          </w:rPr>
          <w:fldChar w:fldCharType="begin"/>
        </w:r>
        <w:r w:rsidRPr="00717666">
          <w:rPr>
            <w:smallCaps/>
            <w:noProof/>
            <w:webHidden/>
            <w:color w:val="auto"/>
            <w:sz w:val="20"/>
            <w:szCs w:val="20"/>
          </w:rPr>
          <w:instrText xml:space="preserve"> PAGEREF _Toc423304256 \h </w:instrText>
        </w:r>
        <w:r w:rsidRPr="00717666">
          <w:rPr>
            <w:smallCaps/>
            <w:noProof/>
            <w:webHidden/>
            <w:color w:val="auto"/>
            <w:sz w:val="20"/>
            <w:szCs w:val="20"/>
          </w:rPr>
        </w:r>
        <w:r w:rsidRPr="00717666">
          <w:rPr>
            <w:smallCaps/>
            <w:noProof/>
            <w:webHidden/>
            <w:color w:val="auto"/>
            <w:sz w:val="20"/>
            <w:szCs w:val="20"/>
          </w:rPr>
          <w:fldChar w:fldCharType="separate"/>
        </w:r>
        <w:r w:rsidRPr="00717666">
          <w:rPr>
            <w:smallCaps/>
            <w:noProof/>
            <w:webHidden/>
            <w:color w:val="auto"/>
            <w:sz w:val="20"/>
            <w:szCs w:val="20"/>
          </w:rPr>
          <w:t>2</w:t>
        </w:r>
        <w:r w:rsidRPr="00717666">
          <w:rPr>
            <w:smallCaps/>
            <w:noProof/>
            <w:webHidden/>
            <w:color w:val="auto"/>
            <w:sz w:val="20"/>
            <w:szCs w:val="20"/>
          </w:rPr>
          <w:fldChar w:fldCharType="end"/>
        </w:r>
      </w:hyperlink>
      <w:r w:rsidRPr="00717666">
        <w:rPr>
          <w:smallCaps/>
          <w:noProof/>
          <w:color w:val="auto"/>
          <w:sz w:val="20"/>
          <w:szCs w:val="20"/>
        </w:rPr>
        <w:t>6</w:t>
      </w:r>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5.4.2. Eğitim ve Öğretimde Kalite Gelişim/Sorun alanları…………....……….</w:t>
        </w:r>
        <w:r w:rsidRPr="00717666">
          <w:rPr>
            <w:smallCaps/>
            <w:noProof/>
            <w:webHidden/>
            <w:color w:val="auto"/>
            <w:sz w:val="20"/>
            <w:szCs w:val="20"/>
          </w:rPr>
          <w:t>….……..</w:t>
        </w:r>
        <w:r w:rsidRPr="00717666">
          <w:rPr>
            <w:smallCaps/>
            <w:noProof/>
            <w:webHidden/>
            <w:color w:val="auto"/>
            <w:sz w:val="20"/>
            <w:szCs w:val="20"/>
          </w:rPr>
          <w:fldChar w:fldCharType="begin"/>
        </w:r>
        <w:r w:rsidRPr="00717666">
          <w:rPr>
            <w:smallCaps/>
            <w:noProof/>
            <w:webHidden/>
            <w:color w:val="auto"/>
            <w:sz w:val="20"/>
            <w:szCs w:val="20"/>
          </w:rPr>
          <w:instrText xml:space="preserve"> PAGEREF _Toc423304256 \h </w:instrText>
        </w:r>
        <w:r w:rsidRPr="00717666">
          <w:rPr>
            <w:smallCaps/>
            <w:noProof/>
            <w:webHidden/>
            <w:color w:val="auto"/>
            <w:sz w:val="20"/>
            <w:szCs w:val="20"/>
          </w:rPr>
        </w:r>
        <w:r w:rsidRPr="00717666">
          <w:rPr>
            <w:smallCaps/>
            <w:noProof/>
            <w:webHidden/>
            <w:color w:val="auto"/>
            <w:sz w:val="20"/>
            <w:szCs w:val="20"/>
          </w:rPr>
          <w:fldChar w:fldCharType="separate"/>
        </w:r>
        <w:r w:rsidRPr="00717666">
          <w:rPr>
            <w:smallCaps/>
            <w:noProof/>
            <w:webHidden/>
            <w:color w:val="auto"/>
            <w:sz w:val="20"/>
            <w:szCs w:val="20"/>
          </w:rPr>
          <w:t>2</w:t>
        </w:r>
        <w:r w:rsidRPr="00717666">
          <w:rPr>
            <w:smallCaps/>
            <w:noProof/>
            <w:webHidden/>
            <w:color w:val="auto"/>
            <w:sz w:val="20"/>
            <w:szCs w:val="20"/>
          </w:rPr>
          <w:fldChar w:fldCharType="end"/>
        </w:r>
      </w:hyperlink>
      <w:r w:rsidRPr="00717666">
        <w:rPr>
          <w:smallCaps/>
          <w:noProof/>
          <w:color w:val="auto"/>
          <w:sz w:val="20"/>
          <w:szCs w:val="20"/>
        </w:rPr>
        <w:t>6</w:t>
      </w:r>
    </w:p>
    <w:p w:rsidR="00717666" w:rsidRPr="00717666" w:rsidRDefault="00717666" w:rsidP="00717666">
      <w:pPr>
        <w:tabs>
          <w:tab w:val="right" w:leader="dot" w:pos="9062"/>
        </w:tabs>
        <w:ind w:left="284" w:firstLine="567"/>
        <w:jc w:val="right"/>
        <w:rPr>
          <w:smallCaps/>
          <w:noProof/>
          <w:color w:val="auto"/>
          <w:sz w:val="20"/>
          <w:szCs w:val="20"/>
        </w:rPr>
      </w:pPr>
      <w:hyperlink w:anchor="_Toc423304256" w:history="1">
        <w:r w:rsidRPr="00717666">
          <w:rPr>
            <w:smallCaps/>
            <w:noProof/>
            <w:color w:val="auto"/>
            <w:sz w:val="20"/>
            <w:szCs w:val="20"/>
          </w:rPr>
          <w:t>5.4.3. Kurumsal Kapasite Gelişim/Sorun alanları.……….…………..…</w:t>
        </w:r>
        <w:r w:rsidRPr="00717666">
          <w:rPr>
            <w:smallCaps/>
            <w:noProof/>
            <w:webHidden/>
            <w:color w:val="auto"/>
            <w:sz w:val="20"/>
            <w:szCs w:val="20"/>
          </w:rPr>
          <w:t>………….……..</w:t>
        </w:r>
        <w:r w:rsidRPr="00717666">
          <w:rPr>
            <w:smallCaps/>
            <w:noProof/>
            <w:webHidden/>
            <w:color w:val="auto"/>
            <w:sz w:val="20"/>
            <w:szCs w:val="20"/>
          </w:rPr>
          <w:fldChar w:fldCharType="begin"/>
        </w:r>
        <w:r w:rsidRPr="00717666">
          <w:rPr>
            <w:smallCaps/>
            <w:noProof/>
            <w:webHidden/>
            <w:color w:val="auto"/>
            <w:sz w:val="20"/>
            <w:szCs w:val="20"/>
          </w:rPr>
          <w:instrText xml:space="preserve"> PAGEREF _Toc423304256 \h </w:instrText>
        </w:r>
        <w:r w:rsidRPr="00717666">
          <w:rPr>
            <w:smallCaps/>
            <w:noProof/>
            <w:webHidden/>
            <w:color w:val="auto"/>
            <w:sz w:val="20"/>
            <w:szCs w:val="20"/>
          </w:rPr>
        </w:r>
        <w:r w:rsidRPr="00717666">
          <w:rPr>
            <w:smallCaps/>
            <w:noProof/>
            <w:webHidden/>
            <w:color w:val="auto"/>
            <w:sz w:val="20"/>
            <w:szCs w:val="20"/>
          </w:rPr>
          <w:fldChar w:fldCharType="separate"/>
        </w:r>
        <w:r w:rsidRPr="00717666">
          <w:rPr>
            <w:smallCaps/>
            <w:noProof/>
            <w:webHidden/>
            <w:color w:val="auto"/>
            <w:sz w:val="20"/>
            <w:szCs w:val="20"/>
          </w:rPr>
          <w:t>2</w:t>
        </w:r>
        <w:r w:rsidRPr="00717666">
          <w:rPr>
            <w:smallCaps/>
            <w:noProof/>
            <w:webHidden/>
            <w:color w:val="auto"/>
            <w:sz w:val="20"/>
            <w:szCs w:val="20"/>
          </w:rPr>
          <w:fldChar w:fldCharType="end"/>
        </w:r>
      </w:hyperlink>
      <w:r w:rsidRPr="00717666">
        <w:rPr>
          <w:smallCaps/>
          <w:noProof/>
          <w:color w:val="auto"/>
          <w:sz w:val="20"/>
          <w:szCs w:val="20"/>
        </w:rPr>
        <w:t>7</w:t>
      </w:r>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314" w:history="1">
        <w:r w:rsidRPr="00717666">
          <w:rPr>
            <w:smallCaps/>
            <w:noProof/>
            <w:color w:val="auto"/>
            <w:sz w:val="20"/>
            <w:szCs w:val="20"/>
          </w:rPr>
          <w:t>5.5. Stratejik Plan Mimarisi</w:t>
        </w:r>
        <w:r w:rsidRPr="00717666">
          <w:rPr>
            <w:smallCaps/>
            <w:noProof/>
            <w:webHidden/>
            <w:color w:val="auto"/>
            <w:sz w:val="20"/>
            <w:szCs w:val="20"/>
          </w:rPr>
          <w:tab/>
          <w:t>29</w:t>
        </w:r>
      </w:hyperlink>
    </w:p>
    <w:p w:rsidR="00717666" w:rsidRPr="00717666" w:rsidRDefault="00717666" w:rsidP="00717666">
      <w:pPr>
        <w:tabs>
          <w:tab w:val="right" w:leader="dot" w:pos="9060"/>
        </w:tabs>
        <w:ind w:left="709" w:hanging="283"/>
        <w:jc w:val="left"/>
        <w:rPr>
          <w:b/>
          <w:bCs/>
          <w:caps/>
          <w:noProof/>
          <w:color w:val="auto"/>
          <w:sz w:val="20"/>
          <w:szCs w:val="20"/>
        </w:rPr>
      </w:pPr>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315" w:history="1">
        <w:r w:rsidRPr="00717666">
          <w:rPr>
            <w:b/>
            <w:bCs/>
            <w:caps/>
            <w:noProof/>
            <w:color w:val="auto"/>
            <w:szCs w:val="26"/>
          </w:rPr>
          <w:t>III. BÖLÜM</w:t>
        </w:r>
        <w:r w:rsidRPr="00717666">
          <w:rPr>
            <w:b/>
            <w:bCs/>
            <w:caps/>
            <w:noProof/>
            <w:webHidden/>
            <w:color w:val="auto"/>
            <w:szCs w:val="26"/>
          </w:rPr>
          <w:tab/>
          <w:t>31</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316" w:history="1">
        <w:r w:rsidRPr="00717666">
          <w:rPr>
            <w:b/>
            <w:bCs/>
            <w:caps/>
            <w:noProof/>
            <w:color w:val="auto"/>
            <w:szCs w:val="26"/>
          </w:rPr>
          <w:t>1. MİSYON, VİZYON, İLKELER ve DEĞERLER</w:t>
        </w:r>
        <w:r w:rsidRPr="00717666">
          <w:rPr>
            <w:b/>
            <w:bCs/>
            <w:caps/>
            <w:noProof/>
            <w:webHidden/>
            <w:color w:val="auto"/>
            <w:szCs w:val="26"/>
          </w:rPr>
          <w:tab/>
          <w:t>32</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317" w:history="1">
        <w:r w:rsidRPr="00717666">
          <w:rPr>
            <w:smallCaps/>
            <w:noProof/>
            <w:color w:val="auto"/>
            <w:sz w:val="20"/>
            <w:szCs w:val="20"/>
          </w:rPr>
          <w:t>1.1. Misyon</w:t>
        </w:r>
        <w:r w:rsidRPr="00717666">
          <w:rPr>
            <w:smallCaps/>
            <w:noProof/>
            <w:webHidden/>
            <w:color w:val="auto"/>
            <w:sz w:val="20"/>
            <w:szCs w:val="20"/>
          </w:rPr>
          <w:tab/>
          <w:t>32</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318" w:history="1">
        <w:r w:rsidRPr="00717666">
          <w:rPr>
            <w:smallCaps/>
            <w:noProof/>
            <w:color w:val="auto"/>
            <w:sz w:val="20"/>
            <w:szCs w:val="20"/>
          </w:rPr>
          <w:t>1.2. Vizyon</w:t>
        </w:r>
        <w:r w:rsidRPr="00717666">
          <w:rPr>
            <w:smallCaps/>
            <w:noProof/>
            <w:webHidden/>
            <w:color w:val="auto"/>
            <w:sz w:val="20"/>
            <w:szCs w:val="20"/>
          </w:rPr>
          <w:tab/>
          <w:t>32</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319" w:history="1">
        <w:r w:rsidRPr="00717666">
          <w:rPr>
            <w:smallCaps/>
            <w:noProof/>
            <w:color w:val="auto"/>
            <w:sz w:val="20"/>
            <w:szCs w:val="20"/>
          </w:rPr>
          <w:t>1.3. İlkelerimiz</w:t>
        </w:r>
        <w:r w:rsidRPr="00717666">
          <w:rPr>
            <w:smallCaps/>
            <w:noProof/>
            <w:webHidden/>
            <w:color w:val="auto"/>
            <w:sz w:val="20"/>
            <w:szCs w:val="20"/>
          </w:rPr>
          <w:tab/>
          <w:t>33</w:t>
        </w:r>
      </w:hyperlink>
    </w:p>
    <w:p w:rsidR="00717666" w:rsidRPr="00717666" w:rsidRDefault="00717666" w:rsidP="00717666">
      <w:pPr>
        <w:tabs>
          <w:tab w:val="right" w:leader="dot" w:pos="9060"/>
        </w:tabs>
        <w:ind w:left="284" w:firstLine="567"/>
        <w:jc w:val="center"/>
        <w:rPr>
          <w:rFonts w:ascii="Calibri" w:hAnsi="Calibri"/>
          <w:noProof/>
          <w:color w:val="auto"/>
          <w:spacing w:val="0"/>
          <w:kern w:val="0"/>
          <w:sz w:val="22"/>
          <w:szCs w:val="22"/>
          <w:lang w:eastAsia="tr-TR" w:bidi="ar-SA"/>
        </w:rPr>
      </w:pPr>
      <w:hyperlink w:anchor="_Toc423304320" w:history="1">
        <w:r w:rsidRPr="00717666">
          <w:rPr>
            <w:smallCaps/>
            <w:noProof/>
            <w:color w:val="auto"/>
            <w:sz w:val="20"/>
            <w:szCs w:val="20"/>
          </w:rPr>
          <w:t>1.4. Kurumsal Değerlerimiz</w:t>
        </w:r>
        <w:r w:rsidRPr="00717666">
          <w:rPr>
            <w:smallCaps/>
            <w:noProof/>
            <w:webHidden/>
            <w:color w:val="auto"/>
            <w:sz w:val="20"/>
            <w:szCs w:val="20"/>
          </w:rPr>
          <w:tab/>
          <w:t>33</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321" w:history="1">
        <w:r w:rsidRPr="00717666">
          <w:rPr>
            <w:b/>
            <w:bCs/>
            <w:caps/>
            <w:noProof/>
            <w:color w:val="auto"/>
            <w:szCs w:val="26"/>
          </w:rPr>
          <w:t>STRATEJİK PLAN GENEL TABLOSU</w:t>
        </w:r>
        <w:r w:rsidRPr="00717666">
          <w:rPr>
            <w:b/>
            <w:bCs/>
            <w:caps/>
            <w:noProof/>
            <w:webHidden/>
            <w:color w:val="auto"/>
            <w:szCs w:val="26"/>
          </w:rPr>
          <w:tab/>
          <w:t>35</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322" w:history="1">
        <w:r w:rsidRPr="00717666">
          <w:rPr>
            <w:b/>
            <w:bCs/>
            <w:caps/>
            <w:noProof/>
            <w:color w:val="auto"/>
            <w:szCs w:val="26"/>
          </w:rPr>
          <w:t>1.TEMA - EĞİTİM VE ÖĞRETİME ERİŞİM</w:t>
        </w:r>
        <w:r w:rsidRPr="00717666">
          <w:rPr>
            <w:b/>
            <w:bCs/>
            <w:caps/>
            <w:noProof/>
            <w:webHidden/>
            <w:color w:val="auto"/>
            <w:szCs w:val="26"/>
          </w:rPr>
          <w:tab/>
          <w:t>36</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325" w:history="1">
        <w:r w:rsidRPr="00717666">
          <w:rPr>
            <w:b/>
            <w:bCs/>
            <w:caps/>
            <w:noProof/>
            <w:color w:val="auto"/>
            <w:szCs w:val="26"/>
          </w:rPr>
          <w:t>2.TEMA - EĞİTİM ÖĞRETİMDE KALİTE</w:t>
        </w:r>
        <w:r w:rsidRPr="00717666">
          <w:rPr>
            <w:b/>
            <w:bCs/>
            <w:caps/>
            <w:noProof/>
            <w:webHidden/>
            <w:color w:val="auto"/>
            <w:szCs w:val="26"/>
          </w:rPr>
          <w:tab/>
          <w:t>38</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332" w:history="1">
        <w:r w:rsidRPr="00717666">
          <w:rPr>
            <w:b/>
            <w:bCs/>
            <w:caps/>
            <w:noProof/>
            <w:color w:val="auto"/>
            <w:szCs w:val="26"/>
          </w:rPr>
          <w:t>3.TEMA - KURUMSAL KAPASİTE</w:t>
        </w:r>
        <w:r w:rsidRPr="00717666">
          <w:rPr>
            <w:b/>
            <w:bCs/>
            <w:caps/>
            <w:noProof/>
            <w:webHidden/>
            <w:color w:val="auto"/>
            <w:szCs w:val="26"/>
          </w:rPr>
          <w:tab/>
          <w:t>41</w:t>
        </w:r>
      </w:hyperlink>
    </w:p>
    <w:p w:rsidR="00717666" w:rsidRPr="00717666" w:rsidRDefault="00717666" w:rsidP="00717666">
      <w:pPr>
        <w:tabs>
          <w:tab w:val="right" w:leader="dot" w:pos="9060"/>
        </w:tabs>
        <w:ind w:left="709" w:hanging="283"/>
        <w:jc w:val="left"/>
        <w:rPr>
          <w:b/>
          <w:bCs/>
          <w:caps/>
          <w:noProof/>
          <w:color w:val="auto"/>
          <w:sz w:val="20"/>
          <w:szCs w:val="20"/>
          <w:lang w:eastAsia="tr-TR" w:bidi="ar-SA"/>
        </w:rPr>
      </w:pPr>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341" w:history="1">
        <w:r w:rsidRPr="00717666">
          <w:rPr>
            <w:b/>
            <w:bCs/>
            <w:caps/>
            <w:noProof/>
            <w:color w:val="auto"/>
            <w:szCs w:val="26"/>
          </w:rPr>
          <w:t>IV. BÖLÜM</w:t>
        </w:r>
        <w:r w:rsidRPr="00717666">
          <w:rPr>
            <w:b/>
            <w:bCs/>
            <w:caps/>
            <w:noProof/>
            <w:webHidden/>
            <w:color w:val="auto"/>
            <w:szCs w:val="26"/>
          </w:rPr>
          <w:tab/>
          <w:t>46</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344" w:history="1">
        <w:r w:rsidRPr="00717666">
          <w:rPr>
            <w:b/>
            <w:bCs/>
            <w:caps/>
            <w:noProof/>
            <w:color w:val="auto"/>
            <w:szCs w:val="26"/>
            <w:lang w:eastAsia="tr-TR"/>
          </w:rPr>
          <w:t>1. STRATEJİK PLAN (TEDBİR) MALİYET TABLOSU</w:t>
        </w:r>
        <w:r w:rsidRPr="00717666">
          <w:rPr>
            <w:b/>
            <w:bCs/>
            <w:caps/>
            <w:noProof/>
            <w:webHidden/>
            <w:color w:val="auto"/>
            <w:szCs w:val="26"/>
          </w:rPr>
          <w:tab/>
          <w:t>47</w:t>
        </w:r>
      </w:hyperlink>
    </w:p>
    <w:p w:rsidR="00717666" w:rsidRPr="00717666" w:rsidRDefault="00717666" w:rsidP="00717666">
      <w:pPr>
        <w:tabs>
          <w:tab w:val="right" w:leader="dot" w:pos="9060"/>
        </w:tabs>
        <w:ind w:left="709" w:hanging="283"/>
        <w:jc w:val="left"/>
        <w:rPr>
          <w:b/>
          <w:bCs/>
          <w:caps/>
          <w:noProof/>
          <w:color w:val="auto"/>
          <w:sz w:val="20"/>
          <w:szCs w:val="20"/>
          <w:lang w:eastAsia="tr-TR" w:bidi="ar-SA"/>
        </w:rPr>
      </w:pPr>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346" w:history="1">
        <w:r w:rsidRPr="00717666">
          <w:rPr>
            <w:b/>
            <w:bCs/>
            <w:caps/>
            <w:noProof/>
            <w:color w:val="auto"/>
            <w:szCs w:val="26"/>
          </w:rPr>
          <w:t>V.BÖLÜM</w:t>
        </w:r>
        <w:r w:rsidRPr="00717666">
          <w:rPr>
            <w:b/>
            <w:bCs/>
            <w:caps/>
            <w:noProof/>
            <w:webHidden/>
            <w:color w:val="auto"/>
            <w:szCs w:val="26"/>
          </w:rPr>
          <w:tab/>
          <w:t>48</w:t>
        </w:r>
      </w:hyperlink>
    </w:p>
    <w:p w:rsidR="00717666" w:rsidRPr="00717666" w:rsidRDefault="00717666" w:rsidP="00717666">
      <w:pPr>
        <w:tabs>
          <w:tab w:val="right" w:leader="dot" w:pos="9060"/>
        </w:tabs>
        <w:ind w:left="709" w:hanging="283"/>
        <w:jc w:val="left"/>
        <w:rPr>
          <w:rFonts w:ascii="Calibri" w:hAnsi="Calibri"/>
          <w:b/>
          <w:bCs/>
          <w:caps/>
          <w:noProof/>
          <w:color w:val="auto"/>
          <w:spacing w:val="0"/>
          <w:kern w:val="0"/>
          <w:sz w:val="22"/>
          <w:szCs w:val="22"/>
          <w:lang w:eastAsia="tr-TR" w:bidi="ar-SA"/>
        </w:rPr>
      </w:pPr>
      <w:hyperlink w:anchor="_Toc423304347" w:history="1">
        <w:r w:rsidRPr="00717666">
          <w:rPr>
            <w:b/>
            <w:bCs/>
            <w:caps/>
            <w:noProof/>
            <w:color w:val="auto"/>
            <w:szCs w:val="26"/>
          </w:rPr>
          <w:t>1. çaybaşı KÖKLÜK İLKOKULU MÜDÜRLÜĞÜ 2015-2019 STRATEJİK PLANI İZLEME VE DEĞERLENDİRME MODELİ</w:t>
        </w:r>
        <w:r w:rsidRPr="00717666">
          <w:rPr>
            <w:b/>
            <w:bCs/>
            <w:caps/>
            <w:noProof/>
            <w:webHidden/>
            <w:color w:val="auto"/>
            <w:szCs w:val="26"/>
          </w:rPr>
          <w:tab/>
          <w:t>49</w:t>
        </w:r>
      </w:hyperlink>
    </w:p>
    <w:p w:rsidR="00717666" w:rsidRPr="00717666" w:rsidRDefault="00717666" w:rsidP="00717666">
      <w:pPr>
        <w:tabs>
          <w:tab w:val="right" w:leader="dot" w:pos="9060"/>
        </w:tabs>
        <w:ind w:left="709" w:hanging="283"/>
        <w:jc w:val="left"/>
        <w:rPr>
          <w:b/>
          <w:bCs/>
          <w:caps/>
          <w:noProof/>
          <w:color w:val="auto"/>
          <w:sz w:val="20"/>
          <w:szCs w:val="20"/>
        </w:rPr>
      </w:pPr>
    </w:p>
    <w:p w:rsidR="00717666" w:rsidRPr="00717666" w:rsidRDefault="00717666" w:rsidP="00717666">
      <w:pPr>
        <w:tabs>
          <w:tab w:val="right" w:leader="dot" w:pos="9060"/>
        </w:tabs>
        <w:ind w:left="709" w:hanging="283"/>
        <w:jc w:val="left"/>
        <w:rPr>
          <w:b/>
          <w:bCs/>
          <w:caps/>
          <w:noProof/>
          <w:color w:val="auto"/>
          <w:szCs w:val="26"/>
        </w:rPr>
      </w:pPr>
      <w:hyperlink w:anchor="_Toc423304349" w:history="1">
        <w:r w:rsidRPr="00717666">
          <w:rPr>
            <w:b/>
            <w:bCs/>
            <w:caps/>
            <w:noProof/>
            <w:color w:val="auto"/>
            <w:szCs w:val="26"/>
          </w:rPr>
          <w:t>VI. BÖLÜM</w:t>
        </w:r>
        <w:r w:rsidRPr="00717666">
          <w:rPr>
            <w:b/>
            <w:bCs/>
            <w:caps/>
            <w:noProof/>
            <w:webHidden/>
            <w:color w:val="auto"/>
            <w:szCs w:val="26"/>
          </w:rPr>
          <w:tab/>
          <w:t>51</w:t>
        </w:r>
      </w:hyperlink>
    </w:p>
    <w:p w:rsidR="00717666" w:rsidRPr="00717666" w:rsidRDefault="00717666" w:rsidP="00717666">
      <w:pPr>
        <w:ind w:firstLine="0"/>
        <w:jc w:val="right"/>
        <w:rPr>
          <w:noProof/>
          <w:szCs w:val="26"/>
        </w:rPr>
      </w:pPr>
      <w:hyperlink w:anchor="_Toc423304350" w:history="1">
        <w:r w:rsidRPr="00717666">
          <w:rPr>
            <w:noProof/>
            <w:szCs w:val="26"/>
          </w:rPr>
          <w:t>SONUÇ</w:t>
        </w:r>
        <w:r w:rsidRPr="00717666">
          <w:rPr>
            <w:noProof/>
            <w:webHidden/>
            <w:szCs w:val="26"/>
          </w:rPr>
          <w:t>…………..……..…………………………..……………………………</w:t>
        </w:r>
        <w:r w:rsidRPr="00717666">
          <w:rPr>
            <w:noProof/>
            <w:webHidden/>
            <w:szCs w:val="26"/>
          </w:rPr>
          <w:fldChar w:fldCharType="begin"/>
        </w:r>
        <w:r w:rsidRPr="00717666">
          <w:rPr>
            <w:noProof/>
            <w:webHidden/>
            <w:szCs w:val="26"/>
          </w:rPr>
          <w:instrText xml:space="preserve"> PAGEREF _Toc423304350 \h </w:instrText>
        </w:r>
        <w:r w:rsidRPr="00717666">
          <w:rPr>
            <w:noProof/>
            <w:webHidden/>
            <w:szCs w:val="26"/>
          </w:rPr>
        </w:r>
        <w:r w:rsidRPr="00717666">
          <w:rPr>
            <w:noProof/>
            <w:webHidden/>
            <w:szCs w:val="26"/>
          </w:rPr>
          <w:fldChar w:fldCharType="separate"/>
        </w:r>
        <w:r w:rsidRPr="00717666">
          <w:rPr>
            <w:noProof/>
            <w:webHidden/>
            <w:szCs w:val="26"/>
          </w:rPr>
          <w:t>5</w:t>
        </w:r>
        <w:r w:rsidRPr="00717666">
          <w:rPr>
            <w:noProof/>
            <w:webHidden/>
            <w:szCs w:val="26"/>
          </w:rPr>
          <w:fldChar w:fldCharType="end"/>
        </w:r>
      </w:hyperlink>
      <w:r w:rsidRPr="00717666">
        <w:rPr>
          <w:noProof/>
          <w:szCs w:val="26"/>
        </w:rPr>
        <w:fldChar w:fldCharType="end"/>
      </w:r>
      <w:r w:rsidRPr="00717666">
        <w:rPr>
          <w:noProof/>
          <w:szCs w:val="26"/>
        </w:rPr>
        <w:t>2</w:t>
      </w:r>
    </w:p>
    <w:p w:rsidR="00717666" w:rsidRPr="00717666" w:rsidRDefault="00717666" w:rsidP="00717666">
      <w:pPr>
        <w:keepNext/>
        <w:tabs>
          <w:tab w:val="center" w:pos="4535"/>
          <w:tab w:val="left" w:pos="6675"/>
        </w:tabs>
        <w:spacing w:before="120" w:after="120"/>
        <w:ind w:firstLine="0"/>
        <w:jc w:val="center"/>
        <w:outlineLvl w:val="0"/>
        <w:rPr>
          <w:b/>
          <w:bCs/>
          <w:kern w:val="32"/>
          <w:sz w:val="28"/>
        </w:rPr>
      </w:pPr>
      <w:bookmarkStart w:id="25" w:name="_Toc423304225"/>
      <w:r w:rsidRPr="00717666">
        <w:rPr>
          <w:b/>
          <w:bCs/>
          <w:kern w:val="32"/>
          <w:sz w:val="28"/>
        </w:rPr>
        <w:lastRenderedPageBreak/>
        <w:t>TABLOLAR</w:t>
      </w:r>
      <w:bookmarkEnd w:id="25"/>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r w:rsidRPr="00717666">
        <w:rPr>
          <w:smallCaps/>
          <w:sz w:val="24"/>
        </w:rPr>
        <w:fldChar w:fldCharType="begin"/>
      </w:r>
      <w:r w:rsidRPr="00717666">
        <w:rPr>
          <w:smallCaps/>
          <w:sz w:val="24"/>
        </w:rPr>
        <w:instrText xml:space="preserve"> TOC \h \z \c "Tablo" </w:instrText>
      </w:r>
      <w:r w:rsidRPr="00717666">
        <w:rPr>
          <w:smallCaps/>
          <w:sz w:val="24"/>
        </w:rPr>
        <w:fldChar w:fldCharType="separate"/>
      </w:r>
      <w:hyperlink w:anchor="_Toc423304412" w:history="1">
        <w:r w:rsidRPr="00717666">
          <w:rPr>
            <w:smallCaps/>
            <w:noProof/>
            <w:color w:val="auto"/>
            <w:sz w:val="20"/>
            <w:szCs w:val="20"/>
          </w:rPr>
          <w:t>Tablo 1 – Stratejik Planlama Üst Kurulu</w:t>
        </w:r>
        <w:r w:rsidRPr="00717666">
          <w:rPr>
            <w:smallCaps/>
            <w:noProof/>
            <w:webHidden/>
            <w:color w:val="auto"/>
            <w:sz w:val="20"/>
            <w:szCs w:val="20"/>
          </w:rPr>
          <w:tab/>
          <w:t>5</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13" w:history="1">
        <w:r w:rsidRPr="00717666">
          <w:rPr>
            <w:smallCaps/>
            <w:noProof/>
            <w:color w:val="auto"/>
            <w:sz w:val="20"/>
            <w:szCs w:val="20"/>
          </w:rPr>
          <w:t>Tablo 2 – Stratejik Planlama Ekibi</w:t>
        </w:r>
        <w:r w:rsidRPr="00717666">
          <w:rPr>
            <w:smallCaps/>
            <w:noProof/>
            <w:webHidden/>
            <w:color w:val="auto"/>
            <w:sz w:val="20"/>
            <w:szCs w:val="20"/>
          </w:rPr>
          <w:tab/>
          <w:t>5</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14" w:history="1">
        <w:r w:rsidRPr="00717666">
          <w:rPr>
            <w:smallCaps/>
            <w:noProof/>
            <w:color w:val="auto"/>
            <w:sz w:val="20"/>
            <w:szCs w:val="20"/>
          </w:rPr>
          <w:t>Tablo 3 – Yasal Dayanaklar</w:t>
        </w:r>
        <w:r w:rsidRPr="00717666">
          <w:rPr>
            <w:smallCaps/>
            <w:noProof/>
            <w:webHidden/>
            <w:color w:val="auto"/>
            <w:sz w:val="20"/>
            <w:szCs w:val="20"/>
          </w:rPr>
          <w:tab/>
          <w:t>9</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15" w:history="1">
        <w:r w:rsidRPr="00717666">
          <w:rPr>
            <w:smallCaps/>
            <w:noProof/>
            <w:color w:val="auto"/>
            <w:sz w:val="20"/>
            <w:szCs w:val="20"/>
          </w:rPr>
          <w:t>Tablo 4 – Teşkilat Şeması</w:t>
        </w:r>
        <w:r w:rsidRPr="00717666">
          <w:rPr>
            <w:smallCaps/>
            <w:noProof/>
            <w:webHidden/>
            <w:color w:val="auto"/>
            <w:sz w:val="20"/>
            <w:szCs w:val="20"/>
          </w:rPr>
          <w:tab/>
          <w:t>13</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16" w:history="1">
        <w:r w:rsidRPr="00717666">
          <w:rPr>
            <w:smallCaps/>
            <w:noProof/>
            <w:color w:val="auto"/>
            <w:sz w:val="20"/>
            <w:szCs w:val="20"/>
          </w:rPr>
          <w:t>Tablo 5 – Kurum Sayısı</w:t>
        </w:r>
        <w:r w:rsidRPr="00717666">
          <w:rPr>
            <w:smallCaps/>
            <w:noProof/>
            <w:webHidden/>
            <w:color w:val="auto"/>
            <w:sz w:val="20"/>
            <w:szCs w:val="20"/>
          </w:rPr>
          <w:tab/>
          <w:t>14</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17" w:history="1">
        <w:r w:rsidRPr="00717666">
          <w:rPr>
            <w:smallCaps/>
            <w:noProof/>
            <w:color w:val="auto"/>
            <w:sz w:val="20"/>
            <w:szCs w:val="20"/>
          </w:rPr>
          <w:t>Tablo 6 – Okulun Mevcut Personel Durumu</w:t>
        </w:r>
        <w:r w:rsidRPr="00717666">
          <w:rPr>
            <w:smallCaps/>
            <w:noProof/>
            <w:webHidden/>
            <w:color w:val="auto"/>
            <w:sz w:val="20"/>
            <w:szCs w:val="20"/>
          </w:rPr>
          <w:tab/>
          <w:t>14</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18" w:history="1">
        <w:r w:rsidRPr="00717666">
          <w:rPr>
            <w:smallCaps/>
            <w:noProof/>
            <w:color w:val="auto"/>
            <w:sz w:val="20"/>
            <w:szCs w:val="20"/>
          </w:rPr>
          <w:t>Tablo 7 – Ortaokullar Yıllara Göre Öğrenci Sayısı</w:t>
        </w:r>
        <w:r w:rsidRPr="00717666">
          <w:rPr>
            <w:smallCaps/>
            <w:noProof/>
            <w:webHidden/>
            <w:color w:val="auto"/>
            <w:sz w:val="20"/>
            <w:szCs w:val="20"/>
          </w:rPr>
          <w:tab/>
          <w:t>15</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19" w:history="1">
        <w:r w:rsidRPr="00717666">
          <w:rPr>
            <w:smallCaps/>
            <w:noProof/>
            <w:color w:val="auto"/>
            <w:sz w:val="20"/>
            <w:szCs w:val="20"/>
          </w:rPr>
          <w:t>Tablo 8 – Okulumuzun Yıllara Göre Toplam Öğrenci Sayıları</w:t>
        </w:r>
        <w:r w:rsidRPr="00717666">
          <w:rPr>
            <w:smallCaps/>
            <w:noProof/>
            <w:webHidden/>
            <w:color w:val="auto"/>
            <w:sz w:val="20"/>
            <w:szCs w:val="20"/>
          </w:rPr>
          <w:tab/>
          <w:t>16</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20" w:history="1">
        <w:r w:rsidRPr="00717666">
          <w:rPr>
            <w:smallCaps/>
            <w:noProof/>
            <w:color w:val="auto"/>
            <w:sz w:val="20"/>
            <w:szCs w:val="20"/>
          </w:rPr>
          <w:t>Tablo 9 –  Nüfus Bilgisi</w:t>
        </w:r>
        <w:r w:rsidRPr="00717666">
          <w:rPr>
            <w:smallCaps/>
            <w:noProof/>
            <w:webHidden/>
            <w:color w:val="auto"/>
            <w:sz w:val="20"/>
            <w:szCs w:val="20"/>
          </w:rPr>
          <w:tab/>
          <w:t>16</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26" w:history="1">
        <w:r w:rsidRPr="00717666">
          <w:rPr>
            <w:smallCaps/>
            <w:noProof/>
            <w:color w:val="auto"/>
            <w:sz w:val="20"/>
            <w:szCs w:val="20"/>
          </w:rPr>
          <w:t>Tablo 10 - SBS/TEOG Başarı Durumu</w:t>
        </w:r>
        <w:r w:rsidRPr="00717666">
          <w:rPr>
            <w:smallCaps/>
            <w:noProof/>
            <w:webHidden/>
            <w:color w:val="auto"/>
            <w:sz w:val="20"/>
            <w:szCs w:val="20"/>
          </w:rPr>
          <w:tab/>
          <w:t>17</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28" w:history="1">
        <w:r w:rsidRPr="00717666">
          <w:rPr>
            <w:smallCaps/>
            <w:noProof/>
            <w:color w:val="auto"/>
            <w:sz w:val="20"/>
            <w:szCs w:val="20"/>
          </w:rPr>
          <w:t>Tablo 11 - Hizmetiçi Eğitim Kapsamında Alınan Kurslar ve Seminerler</w:t>
        </w:r>
        <w:r w:rsidRPr="00717666">
          <w:rPr>
            <w:smallCaps/>
            <w:noProof/>
            <w:webHidden/>
            <w:color w:val="auto"/>
            <w:sz w:val="20"/>
            <w:szCs w:val="20"/>
          </w:rPr>
          <w:tab/>
          <w:t>17</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32" w:history="1">
        <w:r w:rsidRPr="00717666">
          <w:rPr>
            <w:smallCaps/>
            <w:noProof/>
            <w:color w:val="auto"/>
            <w:sz w:val="20"/>
            <w:szCs w:val="20"/>
          </w:rPr>
          <w:t>Tablo 12 - Köklük İlkokulu Müdürlüğü Bütçesi</w:t>
        </w:r>
        <w:r w:rsidRPr="00717666">
          <w:rPr>
            <w:smallCaps/>
            <w:noProof/>
            <w:webHidden/>
            <w:color w:val="auto"/>
            <w:sz w:val="20"/>
            <w:szCs w:val="20"/>
          </w:rPr>
          <w:tab/>
          <w:t>18</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33" w:history="1">
        <w:r w:rsidRPr="00717666">
          <w:rPr>
            <w:smallCaps/>
            <w:noProof/>
            <w:color w:val="auto"/>
            <w:sz w:val="20"/>
            <w:szCs w:val="20"/>
          </w:rPr>
          <w:t>Tablo 13 - Stratejik Planlama Üst Belgeleri</w:t>
        </w:r>
        <w:r w:rsidRPr="00717666">
          <w:rPr>
            <w:smallCaps/>
            <w:noProof/>
            <w:webHidden/>
            <w:color w:val="auto"/>
            <w:sz w:val="20"/>
            <w:szCs w:val="20"/>
          </w:rPr>
          <w:tab/>
          <w:t>21</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34" w:history="1">
        <w:r w:rsidRPr="00717666">
          <w:rPr>
            <w:smallCaps/>
            <w:noProof/>
            <w:color w:val="auto"/>
            <w:sz w:val="20"/>
            <w:szCs w:val="20"/>
          </w:rPr>
          <w:t>Tablo 14 - Stratejik Amaç 1 - Hedef 1 Performans Göstergeleri</w:t>
        </w:r>
        <w:r w:rsidRPr="00717666">
          <w:rPr>
            <w:smallCaps/>
            <w:noProof/>
            <w:webHidden/>
            <w:color w:val="auto"/>
            <w:sz w:val="20"/>
            <w:szCs w:val="20"/>
          </w:rPr>
          <w:tab/>
          <w:t>36</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35" w:history="1">
        <w:r w:rsidRPr="00717666">
          <w:rPr>
            <w:smallCaps/>
            <w:noProof/>
            <w:color w:val="auto"/>
            <w:sz w:val="20"/>
            <w:szCs w:val="20"/>
          </w:rPr>
          <w:t>Tablo 16 - Stratejik Amaç 1 - Hedef 1 Tedbirler</w:t>
        </w:r>
        <w:r w:rsidRPr="00717666">
          <w:rPr>
            <w:smallCaps/>
            <w:noProof/>
            <w:webHidden/>
            <w:color w:val="auto"/>
            <w:sz w:val="20"/>
            <w:szCs w:val="20"/>
          </w:rPr>
          <w:tab/>
          <w:t>37</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36" w:history="1">
        <w:r w:rsidRPr="00717666">
          <w:rPr>
            <w:smallCaps/>
            <w:noProof/>
            <w:color w:val="auto"/>
            <w:sz w:val="20"/>
            <w:szCs w:val="20"/>
          </w:rPr>
          <w:t>Tablo 17 - Stratejik Amaç 2 - Hedef 1 Performans Göstergeleri</w:t>
        </w:r>
        <w:r w:rsidRPr="00717666">
          <w:rPr>
            <w:smallCaps/>
            <w:noProof/>
            <w:webHidden/>
            <w:color w:val="auto"/>
            <w:sz w:val="20"/>
            <w:szCs w:val="20"/>
          </w:rPr>
          <w:tab/>
          <w:t>38</w:t>
        </w:r>
      </w:hyperlink>
    </w:p>
    <w:p w:rsidR="00717666" w:rsidRPr="00717666" w:rsidRDefault="00717666" w:rsidP="00717666">
      <w:pPr>
        <w:tabs>
          <w:tab w:val="right" w:leader="dot" w:pos="9060"/>
        </w:tabs>
        <w:spacing w:line="312" w:lineRule="auto"/>
        <w:ind w:left="480" w:hanging="480"/>
        <w:rPr>
          <w:smallCaps/>
          <w:noProof/>
          <w:color w:val="auto"/>
          <w:sz w:val="20"/>
          <w:szCs w:val="20"/>
        </w:rPr>
      </w:pPr>
      <w:hyperlink w:anchor="_Toc423304437" w:history="1">
        <w:r w:rsidRPr="00717666">
          <w:rPr>
            <w:smallCaps/>
            <w:noProof/>
            <w:color w:val="auto"/>
            <w:sz w:val="20"/>
            <w:szCs w:val="20"/>
          </w:rPr>
          <w:t>Tablo 18 - Stratejik Amaç 2 - Hedef 1 Tedbirler</w:t>
        </w:r>
        <w:r w:rsidRPr="00717666">
          <w:rPr>
            <w:smallCaps/>
            <w:noProof/>
            <w:webHidden/>
            <w:color w:val="auto"/>
            <w:sz w:val="20"/>
            <w:szCs w:val="20"/>
          </w:rPr>
          <w:tab/>
          <w:t>39</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37" w:history="1">
        <w:r w:rsidRPr="00717666">
          <w:rPr>
            <w:smallCaps/>
            <w:noProof/>
            <w:color w:val="auto"/>
            <w:sz w:val="20"/>
            <w:szCs w:val="20"/>
          </w:rPr>
          <w:t>Tablo 18 - Stratejik Amaç 2 - Hedef 2 Performans Göstergeleri</w:t>
        </w:r>
        <w:r w:rsidRPr="00717666">
          <w:rPr>
            <w:smallCaps/>
            <w:noProof/>
            <w:webHidden/>
            <w:color w:val="auto"/>
            <w:sz w:val="20"/>
            <w:szCs w:val="20"/>
          </w:rPr>
          <w:tab/>
          <w:t>40</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37" w:history="1">
        <w:r w:rsidRPr="00717666">
          <w:rPr>
            <w:smallCaps/>
            <w:noProof/>
            <w:color w:val="auto"/>
            <w:sz w:val="20"/>
            <w:szCs w:val="20"/>
          </w:rPr>
          <w:t>Tablo 18 - Stratejik Amaç 2 - Hedef 2 Tedbirler</w:t>
        </w:r>
        <w:r w:rsidRPr="00717666">
          <w:rPr>
            <w:smallCaps/>
            <w:noProof/>
            <w:webHidden/>
            <w:color w:val="auto"/>
            <w:sz w:val="20"/>
            <w:szCs w:val="20"/>
          </w:rPr>
          <w:tab/>
          <w:t>40</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40" w:history="1">
        <w:r w:rsidRPr="00717666">
          <w:rPr>
            <w:smallCaps/>
            <w:noProof/>
            <w:color w:val="auto"/>
            <w:sz w:val="20"/>
            <w:szCs w:val="20"/>
          </w:rPr>
          <w:t>Tablo 19 - Stratejik Amaç 3 - Hedef 1 Performans Göstergeleri</w:t>
        </w:r>
        <w:r w:rsidRPr="00717666">
          <w:rPr>
            <w:smallCaps/>
            <w:noProof/>
            <w:webHidden/>
            <w:color w:val="auto"/>
            <w:sz w:val="20"/>
            <w:szCs w:val="20"/>
          </w:rPr>
          <w:tab/>
          <w:t>41</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41" w:history="1">
        <w:r w:rsidRPr="00717666">
          <w:rPr>
            <w:smallCaps/>
            <w:noProof/>
            <w:color w:val="auto"/>
            <w:sz w:val="20"/>
            <w:szCs w:val="20"/>
          </w:rPr>
          <w:t>Tablo 20 - Stratejik Amaç 3 - Hedef 1 Tedbirler</w:t>
        </w:r>
        <w:r w:rsidRPr="00717666">
          <w:rPr>
            <w:smallCaps/>
            <w:noProof/>
            <w:webHidden/>
            <w:color w:val="auto"/>
            <w:sz w:val="20"/>
            <w:szCs w:val="20"/>
          </w:rPr>
          <w:tab/>
          <w:t>41</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42" w:history="1">
        <w:r w:rsidRPr="00717666">
          <w:rPr>
            <w:smallCaps/>
            <w:noProof/>
            <w:color w:val="auto"/>
            <w:sz w:val="20"/>
            <w:szCs w:val="20"/>
          </w:rPr>
          <w:t>Tablo 21 - Stratejik Amaç 3 - Hedef 2 Performans Göstergeleri</w:t>
        </w:r>
        <w:r w:rsidRPr="00717666">
          <w:rPr>
            <w:smallCaps/>
            <w:noProof/>
            <w:webHidden/>
            <w:color w:val="auto"/>
            <w:sz w:val="20"/>
            <w:szCs w:val="20"/>
          </w:rPr>
          <w:tab/>
          <w:t>42</w:t>
        </w:r>
      </w:hyperlink>
    </w:p>
    <w:p w:rsidR="00717666" w:rsidRPr="00717666" w:rsidRDefault="00717666" w:rsidP="00717666">
      <w:pPr>
        <w:tabs>
          <w:tab w:val="right" w:leader="dot" w:pos="9060"/>
        </w:tabs>
        <w:spacing w:line="312" w:lineRule="auto"/>
        <w:ind w:left="482" w:hanging="482"/>
        <w:rPr>
          <w:noProof/>
          <w:color w:val="auto"/>
          <w:spacing w:val="0"/>
          <w:kern w:val="0"/>
          <w:sz w:val="20"/>
          <w:szCs w:val="20"/>
          <w:lang w:eastAsia="tr-TR" w:bidi="ar-SA"/>
        </w:rPr>
      </w:pPr>
      <w:hyperlink w:anchor="_Toc423304443" w:history="1">
        <w:r w:rsidRPr="00717666">
          <w:rPr>
            <w:smallCaps/>
            <w:noProof/>
            <w:color w:val="auto"/>
            <w:sz w:val="20"/>
            <w:szCs w:val="20"/>
          </w:rPr>
          <w:t>Tablo 22 - Stratejik Amaç 3 - Hedef 2 Tedbirler</w:t>
        </w:r>
        <w:r w:rsidRPr="00717666">
          <w:rPr>
            <w:smallCaps/>
            <w:noProof/>
            <w:webHidden/>
            <w:color w:val="auto"/>
            <w:sz w:val="20"/>
            <w:szCs w:val="20"/>
          </w:rPr>
          <w:tab/>
          <w:t>42</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44" w:history="1">
        <w:r w:rsidRPr="00717666">
          <w:rPr>
            <w:smallCaps/>
            <w:noProof/>
            <w:color w:val="auto"/>
            <w:sz w:val="20"/>
            <w:szCs w:val="20"/>
          </w:rPr>
          <w:t>Tablo 23 - Stratejik Amaç 3 - Hedef 3 Performans Göstergeleri</w:t>
        </w:r>
        <w:r w:rsidRPr="00717666">
          <w:rPr>
            <w:smallCaps/>
            <w:noProof/>
            <w:webHidden/>
            <w:color w:val="auto"/>
            <w:sz w:val="20"/>
            <w:szCs w:val="20"/>
          </w:rPr>
          <w:tab/>
          <w:t>43</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45" w:history="1">
        <w:r w:rsidRPr="00717666">
          <w:rPr>
            <w:smallCaps/>
            <w:noProof/>
            <w:color w:val="auto"/>
            <w:sz w:val="20"/>
            <w:szCs w:val="20"/>
          </w:rPr>
          <w:t>Tablo 24 - Stratejik Amaç 3 - Hedef 3 Tedbirler</w:t>
        </w:r>
        <w:r w:rsidRPr="00717666">
          <w:rPr>
            <w:smallCaps/>
            <w:noProof/>
            <w:webHidden/>
            <w:color w:val="auto"/>
            <w:sz w:val="20"/>
            <w:szCs w:val="20"/>
          </w:rPr>
          <w:tab/>
          <w:t>43</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46" w:history="1">
        <w:r w:rsidRPr="00717666">
          <w:rPr>
            <w:smallCaps/>
            <w:noProof/>
            <w:color w:val="auto"/>
            <w:sz w:val="20"/>
            <w:szCs w:val="20"/>
          </w:rPr>
          <w:t>Tablo 25 - Stratejik Amaç 3 - Hedef 4 Performans Göstergeleri</w:t>
        </w:r>
        <w:r w:rsidRPr="00717666">
          <w:rPr>
            <w:smallCaps/>
            <w:noProof/>
            <w:webHidden/>
            <w:color w:val="auto"/>
            <w:sz w:val="20"/>
            <w:szCs w:val="20"/>
          </w:rPr>
          <w:tab/>
          <w:t>44</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47" w:history="1">
        <w:r w:rsidRPr="00717666">
          <w:rPr>
            <w:smallCaps/>
            <w:noProof/>
            <w:color w:val="auto"/>
            <w:sz w:val="20"/>
            <w:szCs w:val="20"/>
          </w:rPr>
          <w:t>Tablo 26 - Stratejik Amaç 3 - Hedef 4 Tedbirler</w:t>
        </w:r>
        <w:r w:rsidRPr="00717666">
          <w:rPr>
            <w:smallCaps/>
            <w:noProof/>
            <w:webHidden/>
            <w:color w:val="auto"/>
            <w:sz w:val="20"/>
            <w:szCs w:val="20"/>
          </w:rPr>
          <w:tab/>
          <w:t>44</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48" w:history="1">
        <w:r w:rsidRPr="00717666">
          <w:rPr>
            <w:smallCaps/>
            <w:noProof/>
            <w:color w:val="auto"/>
            <w:sz w:val="20"/>
            <w:szCs w:val="20"/>
          </w:rPr>
          <w:t>Tablo 27 - Stratejik Amaç 3 - Hedef 5 Performans Göstergeleri</w:t>
        </w:r>
        <w:r w:rsidRPr="00717666">
          <w:rPr>
            <w:smallCaps/>
            <w:noProof/>
            <w:webHidden/>
            <w:color w:val="auto"/>
            <w:sz w:val="20"/>
            <w:szCs w:val="20"/>
          </w:rPr>
          <w:tab/>
          <w:t>45</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49" w:history="1">
        <w:r w:rsidRPr="00717666">
          <w:rPr>
            <w:smallCaps/>
            <w:noProof/>
            <w:color w:val="auto"/>
            <w:sz w:val="20"/>
            <w:szCs w:val="20"/>
          </w:rPr>
          <w:t>Tablo 28 - Stratejik Amaç 3 - Hedef 5 Tedbirler</w:t>
        </w:r>
        <w:r w:rsidRPr="00717666">
          <w:rPr>
            <w:smallCaps/>
            <w:noProof/>
            <w:webHidden/>
            <w:color w:val="auto"/>
            <w:sz w:val="20"/>
            <w:szCs w:val="20"/>
          </w:rPr>
          <w:tab/>
          <w:t>45</w:t>
        </w:r>
      </w:hyperlink>
    </w:p>
    <w:p w:rsidR="00717666" w:rsidRPr="00717666" w:rsidRDefault="00717666" w:rsidP="00717666">
      <w:pPr>
        <w:tabs>
          <w:tab w:val="right" w:leader="dot" w:pos="9060"/>
        </w:tabs>
        <w:spacing w:line="312" w:lineRule="auto"/>
        <w:ind w:left="480" w:hanging="480"/>
        <w:rPr>
          <w:noProof/>
          <w:color w:val="auto"/>
          <w:spacing w:val="0"/>
          <w:kern w:val="0"/>
          <w:sz w:val="20"/>
          <w:szCs w:val="20"/>
          <w:lang w:eastAsia="tr-TR" w:bidi="ar-SA"/>
        </w:rPr>
      </w:pPr>
      <w:hyperlink w:anchor="_Toc423304451" w:history="1">
        <w:r w:rsidRPr="00717666">
          <w:rPr>
            <w:smallCaps/>
            <w:noProof/>
            <w:color w:val="auto"/>
            <w:sz w:val="20"/>
            <w:szCs w:val="20"/>
          </w:rPr>
          <w:t>Tablo 29 - Stratejik Plan (Tedbir) Maliyet Tablosu</w:t>
        </w:r>
        <w:r w:rsidRPr="00717666">
          <w:rPr>
            <w:smallCaps/>
            <w:noProof/>
            <w:webHidden/>
            <w:color w:val="auto"/>
            <w:sz w:val="20"/>
            <w:szCs w:val="20"/>
          </w:rPr>
          <w:tab/>
          <w:t>47</w:t>
        </w:r>
      </w:hyperlink>
    </w:p>
    <w:p w:rsidR="00717666" w:rsidRPr="00717666" w:rsidRDefault="00717666" w:rsidP="00717666">
      <w:pPr>
        <w:tabs>
          <w:tab w:val="right" w:leader="dot" w:pos="9060"/>
        </w:tabs>
        <w:spacing w:line="312" w:lineRule="auto"/>
        <w:ind w:left="480" w:hanging="480"/>
        <w:rPr>
          <w:rFonts w:ascii="Calibri" w:hAnsi="Calibri"/>
          <w:b/>
          <w:noProof/>
          <w:color w:val="auto"/>
          <w:spacing w:val="0"/>
          <w:kern w:val="0"/>
          <w:sz w:val="22"/>
          <w:szCs w:val="22"/>
          <w:lang w:eastAsia="tr-TR" w:bidi="ar-SA"/>
        </w:rPr>
      </w:pPr>
      <w:hyperlink w:anchor="_Toc423304452" w:history="1">
        <w:r w:rsidRPr="00717666">
          <w:rPr>
            <w:smallCaps/>
            <w:noProof/>
            <w:color w:val="auto"/>
            <w:sz w:val="20"/>
            <w:szCs w:val="20"/>
          </w:rPr>
          <w:t>Tablo 30 - İzleme ve Değerlendirme Süreci</w:t>
        </w:r>
        <w:r w:rsidRPr="00717666">
          <w:rPr>
            <w:smallCaps/>
            <w:noProof/>
            <w:webHidden/>
            <w:color w:val="auto"/>
            <w:sz w:val="20"/>
            <w:szCs w:val="20"/>
          </w:rPr>
          <w:tab/>
          <w:t>50</w:t>
        </w:r>
      </w:hyperlink>
    </w:p>
    <w:p w:rsidR="00717666" w:rsidRPr="00717666" w:rsidRDefault="00717666" w:rsidP="00717666">
      <w:pPr>
        <w:spacing w:line="336" w:lineRule="auto"/>
        <w:ind w:left="1200"/>
        <w:jc w:val="left"/>
        <w:rPr>
          <w:rFonts w:ascii="Calibri" w:hAnsi="Calibri"/>
          <w:sz w:val="22"/>
          <w:szCs w:val="22"/>
        </w:rPr>
      </w:pPr>
      <w:r w:rsidRPr="00717666">
        <w:rPr>
          <w:rFonts w:ascii="Calibri" w:hAnsi="Calibri"/>
          <w:sz w:val="18"/>
          <w:szCs w:val="18"/>
        </w:rPr>
        <w:fldChar w:fldCharType="end"/>
      </w:r>
    </w:p>
    <w:p w:rsidR="00717666" w:rsidRPr="00717666" w:rsidRDefault="00717666" w:rsidP="00717666">
      <w:pPr>
        <w:keepNext/>
        <w:tabs>
          <w:tab w:val="center" w:pos="4535"/>
          <w:tab w:val="left" w:pos="6675"/>
        </w:tabs>
        <w:spacing w:before="120" w:after="120"/>
        <w:ind w:firstLine="0"/>
        <w:jc w:val="center"/>
        <w:outlineLvl w:val="0"/>
        <w:rPr>
          <w:b/>
          <w:bCs/>
          <w:noProof/>
          <w:color w:val="auto"/>
          <w:kern w:val="32"/>
          <w:sz w:val="20"/>
          <w:szCs w:val="20"/>
        </w:rPr>
      </w:pPr>
      <w:bookmarkStart w:id="26" w:name="_Toc240210131"/>
      <w:bookmarkStart w:id="27" w:name="_Toc242063686"/>
      <w:bookmarkStart w:id="28" w:name="_Toc245892089"/>
      <w:bookmarkStart w:id="29" w:name="_Toc245893028"/>
      <w:bookmarkStart w:id="30" w:name="_Toc245894167"/>
      <w:bookmarkStart w:id="31" w:name="_Toc246125190"/>
      <w:bookmarkStart w:id="32" w:name="_Toc246125349"/>
      <w:bookmarkStart w:id="33" w:name="_Toc246125510"/>
      <w:bookmarkStart w:id="34" w:name="_Toc246125667"/>
      <w:bookmarkStart w:id="35" w:name="_Toc246125824"/>
      <w:bookmarkStart w:id="36" w:name="_Toc246130963"/>
      <w:bookmarkStart w:id="37" w:name="_Toc246473343"/>
      <w:bookmarkStart w:id="38" w:name="_Toc249866320"/>
      <w:bookmarkStart w:id="39" w:name="_Toc252430428"/>
      <w:bookmarkStart w:id="40" w:name="_Toc252954244"/>
      <w:bookmarkStart w:id="41" w:name="_Toc254215879"/>
      <w:bookmarkStart w:id="42" w:name="_Toc254216569"/>
      <w:bookmarkStart w:id="43" w:name="_Toc423304226"/>
      <w:r w:rsidRPr="00717666">
        <w:rPr>
          <w:b/>
          <w:bCs/>
          <w:kern w:val="32"/>
          <w:sz w:val="28"/>
        </w:rPr>
        <w:t>GRAFİKLER</w:t>
      </w:r>
      <w:bookmarkStart w:id="44" w:name="_GoBack"/>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717666">
        <w:rPr>
          <w:b/>
          <w:bCs/>
          <w:kern w:val="32"/>
          <w:sz w:val="28"/>
        </w:rPr>
        <w:br/>
      </w:r>
      <w:r w:rsidRPr="00717666">
        <w:rPr>
          <w:b/>
          <w:bCs/>
          <w:noProof/>
          <w:kern w:val="32"/>
          <w:sz w:val="28"/>
        </w:rPr>
        <w:t xml:space="preserve"> </w:t>
      </w:r>
      <w:r w:rsidRPr="00717666">
        <w:rPr>
          <w:b/>
          <w:bCs/>
          <w:noProof/>
          <w:kern w:val="32"/>
          <w:sz w:val="20"/>
          <w:szCs w:val="20"/>
        </w:rPr>
        <w:fldChar w:fldCharType="begin"/>
      </w:r>
      <w:r w:rsidRPr="00717666">
        <w:rPr>
          <w:b/>
          <w:bCs/>
          <w:noProof/>
          <w:kern w:val="32"/>
          <w:sz w:val="20"/>
          <w:szCs w:val="20"/>
        </w:rPr>
        <w:instrText xml:space="preserve"> TOC \h \z \c "Şekil" </w:instrText>
      </w:r>
      <w:r w:rsidRPr="00717666">
        <w:rPr>
          <w:b/>
          <w:bCs/>
          <w:noProof/>
          <w:kern w:val="32"/>
          <w:sz w:val="20"/>
          <w:szCs w:val="20"/>
        </w:rPr>
        <w:fldChar w:fldCharType="separate"/>
      </w:r>
    </w:p>
    <w:p w:rsidR="00717666" w:rsidRDefault="00717666" w:rsidP="00717666">
      <w:pPr>
        <w:tabs>
          <w:tab w:val="right" w:leader="dot" w:pos="9060"/>
        </w:tabs>
        <w:spacing w:line="312" w:lineRule="auto"/>
        <w:ind w:left="480" w:hanging="480"/>
        <w:rPr>
          <w:smallCaps/>
          <w:noProof/>
          <w:color w:val="auto"/>
          <w:sz w:val="20"/>
          <w:szCs w:val="20"/>
        </w:rPr>
      </w:pPr>
      <w:hyperlink w:anchor="_Toc423305483" w:history="1">
        <w:r w:rsidRPr="00717666">
          <w:rPr>
            <w:smallCaps/>
            <w:noProof/>
            <w:color w:val="auto"/>
            <w:sz w:val="20"/>
            <w:szCs w:val="20"/>
          </w:rPr>
          <w:t>Grafik 1 – Okullaşma Oranı</w:t>
        </w:r>
        <w:r w:rsidRPr="00717666">
          <w:rPr>
            <w:smallCaps/>
            <w:noProof/>
            <w:webHidden/>
            <w:color w:val="auto"/>
            <w:sz w:val="20"/>
            <w:szCs w:val="20"/>
          </w:rPr>
          <w:tab/>
          <w:t>15</w:t>
        </w:r>
      </w:hyperlink>
    </w:p>
    <w:p w:rsidR="00717666" w:rsidRPr="00717666" w:rsidRDefault="00717666" w:rsidP="00717666">
      <w:pPr>
        <w:tabs>
          <w:tab w:val="right" w:leader="dot" w:pos="9060"/>
        </w:tabs>
        <w:spacing w:line="312" w:lineRule="auto"/>
        <w:ind w:left="480" w:hanging="480"/>
        <w:rPr>
          <w:smallCaps/>
          <w:noProof/>
          <w:color w:val="auto"/>
          <w:sz w:val="20"/>
          <w:szCs w:val="20"/>
        </w:rPr>
      </w:pPr>
    </w:p>
    <w:p w:rsidR="00717666" w:rsidRPr="00717666" w:rsidRDefault="00717666" w:rsidP="00717666">
      <w:pPr>
        <w:tabs>
          <w:tab w:val="right" w:leader="dot" w:pos="9060"/>
        </w:tabs>
        <w:spacing w:line="312" w:lineRule="auto"/>
        <w:ind w:left="480" w:hanging="480"/>
        <w:rPr>
          <w:b/>
          <w:smallCaps/>
          <w:noProof/>
          <w:color w:val="auto"/>
          <w:sz w:val="20"/>
          <w:szCs w:val="20"/>
        </w:rPr>
      </w:pPr>
    </w:p>
    <w:p w:rsidR="00717666" w:rsidRPr="00717666" w:rsidRDefault="00717666" w:rsidP="00717666">
      <w:pPr>
        <w:tabs>
          <w:tab w:val="right" w:leader="dot" w:pos="9060"/>
        </w:tabs>
        <w:spacing w:line="312" w:lineRule="auto"/>
        <w:ind w:left="480" w:hanging="480"/>
        <w:rPr>
          <w:b/>
          <w:smallCaps/>
          <w:noProof/>
          <w:color w:val="auto"/>
          <w:sz w:val="20"/>
          <w:szCs w:val="20"/>
        </w:rPr>
      </w:pPr>
    </w:p>
    <w:p w:rsidR="00717666" w:rsidRPr="00717666" w:rsidRDefault="00717666" w:rsidP="00717666">
      <w:pPr>
        <w:tabs>
          <w:tab w:val="right" w:leader="dot" w:pos="9060"/>
        </w:tabs>
        <w:spacing w:line="312" w:lineRule="auto"/>
        <w:ind w:left="480" w:hanging="480"/>
        <w:rPr>
          <w:b/>
          <w:smallCaps/>
          <w:noProof/>
          <w:color w:val="auto"/>
          <w:sz w:val="20"/>
          <w:szCs w:val="20"/>
        </w:rPr>
      </w:pPr>
    </w:p>
    <w:p w:rsidR="00717666" w:rsidRPr="00717666" w:rsidRDefault="00717666" w:rsidP="00717666">
      <w:pPr>
        <w:tabs>
          <w:tab w:val="right" w:leader="dot" w:pos="9060"/>
        </w:tabs>
        <w:spacing w:line="312" w:lineRule="auto"/>
        <w:ind w:left="480" w:hanging="480"/>
        <w:rPr>
          <w:b/>
          <w:smallCaps/>
          <w:noProof/>
          <w:color w:val="auto"/>
          <w:sz w:val="20"/>
          <w:szCs w:val="20"/>
        </w:rPr>
      </w:pPr>
    </w:p>
    <w:p w:rsidR="00330DEF" w:rsidRPr="00F6190D" w:rsidRDefault="00717666" w:rsidP="00717666">
      <w:pPr>
        <w:keepNext/>
        <w:tabs>
          <w:tab w:val="center" w:pos="4535"/>
          <w:tab w:val="left" w:pos="6675"/>
        </w:tabs>
        <w:spacing w:before="120" w:after="120"/>
        <w:ind w:firstLine="0"/>
        <w:jc w:val="center"/>
        <w:rPr>
          <w:b/>
          <w:sz w:val="28"/>
          <w:szCs w:val="28"/>
        </w:rPr>
      </w:pPr>
      <w:r w:rsidRPr="00717666">
        <w:rPr>
          <w:b/>
          <w:bCs/>
          <w:noProof/>
          <w:kern w:val="32"/>
          <w:sz w:val="20"/>
          <w:szCs w:val="20"/>
        </w:rPr>
        <w:lastRenderedPageBreak/>
        <w:fldChar w:fldCharType="end"/>
      </w:r>
      <w:r w:rsidR="00330DEF" w:rsidRPr="00F6190D">
        <w:rPr>
          <w:b/>
          <w:sz w:val="28"/>
          <w:szCs w:val="28"/>
        </w:rPr>
        <w:t>KISALTMALAR</w:t>
      </w:r>
      <w:bookmarkEnd w:id="22"/>
      <w:bookmarkEnd w:id="23"/>
      <w:bookmarkEnd w:id="24"/>
    </w:p>
    <w:p w:rsidR="00330DEF" w:rsidRPr="00330DEF" w:rsidRDefault="00330DEF" w:rsidP="00330DEF">
      <w:pPr>
        <w:ind w:firstLine="0"/>
        <w:rPr>
          <w:sz w:val="20"/>
          <w:szCs w:val="20"/>
        </w:rPr>
      </w:pPr>
    </w:p>
    <w:tbl>
      <w:tblPr>
        <w:tblW w:w="9433" w:type="dxa"/>
        <w:tblCellMar>
          <w:left w:w="70" w:type="dxa"/>
          <w:right w:w="70" w:type="dxa"/>
        </w:tblCellMar>
        <w:tblLook w:val="01E0" w:firstRow="1" w:lastRow="1" w:firstColumn="1" w:lastColumn="1" w:noHBand="0" w:noVBand="0"/>
      </w:tblPr>
      <w:tblGrid>
        <w:gridCol w:w="1558"/>
        <w:gridCol w:w="283"/>
        <w:gridCol w:w="7592"/>
      </w:tblGrid>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AB</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Avrupa Birliği</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ADNKS</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Adrese Dayalı Nüfus Kayıt Sistemi</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DM</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Dolaylı Maliyet</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DPT   </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Devlet Planlama Teşkilatı Müsteşarlığı</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EĞT</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Eğitim</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F</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Faaliyet</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GZFT </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Güçlü, Zayıf, Fırsatlar ve Tehditler</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HEM</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Halk Eğitimi Merkezi</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İ.O</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İlköğretim Okulu</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LYS</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Lisans Yerleştirme Sınavı</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MEB   </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Millî Eğitim Bakanlığı</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MEBBİS</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Millî Eğitim Bakanlığı Yönetim Bilgi Sistemi</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MEİS</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Millî Eğitim Bakanlığı İstatistik Bilgi Yazılımı</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MEM</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Milli Eğitim Müdürlüğü</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MERK</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Merkez</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OKS</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Ortaöğretim Kurumları Sınavı</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ÖSS</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Öğrenci Seçme Sınavı</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P</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Proje</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P.HEDEFİ</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 xml:space="preserve">:    </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Performans Hedefi</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RAM</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Rehberlik Araştırma Merkezi</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REH</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Rehberlik</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SAM</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Stratejik Amaç</w:t>
            </w:r>
          </w:p>
        </w:tc>
      </w:tr>
      <w:tr w:rsidR="00330DEF" w:rsidRPr="00330DEF" w:rsidTr="00FA589B">
        <w:trPr>
          <w:trHeight w:val="685"/>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SBS</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Seviye Belirleme Sınavı(İlköğretim öğrencilerinin seviyelerini belirlemeye yönelik yap</w:t>
            </w:r>
            <w:r w:rsidRPr="00330DEF">
              <w:rPr>
                <w:sz w:val="20"/>
                <w:szCs w:val="20"/>
                <w:lang w:eastAsia="tr-TR" w:bidi="ar-SA"/>
              </w:rPr>
              <w:t>ı</w:t>
            </w:r>
            <w:r w:rsidRPr="00330DEF">
              <w:rPr>
                <w:sz w:val="20"/>
                <w:szCs w:val="20"/>
                <w:lang w:eastAsia="tr-TR" w:bidi="ar-SA"/>
              </w:rPr>
              <w:t>lan sınav)</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SH</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Stratejik Hedef</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SH</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Stratejik Hedef</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SP</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Stratejik Plan</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SPE     </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Stratejik Planlama Ekibi</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STK    </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Sivil Toplum Kuruluşları</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TEOG</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Temel Eğitimden Ortaöğretime Geçiş Sınavı</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TÜBİTAK</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Türkiye Bilimsel ve Teknik Araştırma Kurumu</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TÜİK  </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Türkiye İstatistik Kurumu</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UYG. OK</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Uygulama Okulu</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YGS</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Yükseköğretime Giriş Sınavı</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YİBO</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Yatılı İlköğretim Bölge Okulu</w:t>
            </w:r>
          </w:p>
        </w:tc>
      </w:tr>
      <w:tr w:rsidR="00330DEF" w:rsidRPr="00330DEF" w:rsidTr="00FA589B">
        <w:trPr>
          <w:trHeight w:val="343"/>
        </w:trPr>
        <w:tc>
          <w:tcPr>
            <w:tcW w:w="1558" w:type="dxa"/>
            <w:tcBorders>
              <w:top w:val="nil"/>
              <w:left w:val="nil"/>
              <w:bottom w:val="nil"/>
              <w:right w:val="nil"/>
            </w:tcBorders>
            <w:shd w:val="clear" w:color="auto" w:fill="auto"/>
            <w:vAlign w:val="center"/>
            <w:hideMark/>
          </w:tcPr>
          <w:p w:rsidR="00330DEF" w:rsidRPr="00330DEF" w:rsidRDefault="00330DEF" w:rsidP="00330DEF">
            <w:pPr>
              <w:ind w:firstLine="0"/>
              <w:rPr>
                <w:b/>
                <w:sz w:val="20"/>
                <w:szCs w:val="20"/>
                <w:lang w:eastAsia="tr-TR" w:bidi="ar-SA"/>
              </w:rPr>
            </w:pPr>
            <w:r w:rsidRPr="00330DEF">
              <w:rPr>
                <w:b/>
                <w:sz w:val="20"/>
                <w:szCs w:val="20"/>
                <w:lang w:eastAsia="tr-TR" w:bidi="ar-SA"/>
              </w:rPr>
              <w:t>ZİH. ENG</w:t>
            </w:r>
          </w:p>
        </w:tc>
        <w:tc>
          <w:tcPr>
            <w:tcW w:w="283"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w:t>
            </w:r>
          </w:p>
        </w:tc>
        <w:tc>
          <w:tcPr>
            <w:tcW w:w="7592" w:type="dxa"/>
            <w:tcBorders>
              <w:top w:val="nil"/>
              <w:left w:val="nil"/>
              <w:bottom w:val="nil"/>
              <w:right w:val="nil"/>
            </w:tcBorders>
            <w:shd w:val="clear" w:color="auto" w:fill="auto"/>
            <w:vAlign w:val="center"/>
            <w:hideMark/>
          </w:tcPr>
          <w:p w:rsidR="00330DEF" w:rsidRPr="00330DEF" w:rsidRDefault="00330DEF" w:rsidP="00330DEF">
            <w:pPr>
              <w:ind w:firstLine="0"/>
              <w:rPr>
                <w:sz w:val="20"/>
                <w:szCs w:val="20"/>
                <w:lang w:eastAsia="tr-TR" w:bidi="ar-SA"/>
              </w:rPr>
            </w:pPr>
            <w:r w:rsidRPr="00330DEF">
              <w:rPr>
                <w:sz w:val="20"/>
                <w:szCs w:val="20"/>
                <w:lang w:eastAsia="tr-TR" w:bidi="ar-SA"/>
              </w:rPr>
              <w:t>Zihinsel Engelliler</w:t>
            </w:r>
          </w:p>
        </w:tc>
      </w:tr>
    </w:tbl>
    <w:p w:rsidR="00087B7E" w:rsidRPr="00B622A8" w:rsidRDefault="00087B7E" w:rsidP="00F10A2C">
      <w:pPr>
        <w:pStyle w:val="Balk1"/>
      </w:pPr>
      <w:r w:rsidRPr="00B622A8">
        <w:lastRenderedPageBreak/>
        <w:t>TANIMLAR</w:t>
      </w:r>
      <w:bookmarkEnd w:id="19"/>
    </w:p>
    <w:p w:rsidR="00863CD3" w:rsidRPr="00B622A8" w:rsidRDefault="00863CD3" w:rsidP="00863CD3">
      <w:pPr>
        <w:rPr>
          <w:szCs w:val="26"/>
        </w:rPr>
      </w:pPr>
    </w:p>
    <w:p w:rsidR="00711281" w:rsidRPr="00B622A8" w:rsidRDefault="00711281" w:rsidP="00854D0E">
      <w:pPr>
        <w:rPr>
          <w:szCs w:val="26"/>
        </w:rPr>
      </w:pPr>
      <w:r w:rsidRPr="00B622A8">
        <w:rPr>
          <w:b/>
          <w:szCs w:val="26"/>
        </w:rPr>
        <w:t>Bütçe:</w:t>
      </w:r>
      <w:r w:rsidRPr="00B622A8">
        <w:rPr>
          <w:szCs w:val="26"/>
        </w:rPr>
        <w:t xml:space="preserve"> Milli Eğitim Müdürlüğünün, belirli bir dönemdeki gelir ve giderler</w:t>
      </w:r>
      <w:r w:rsidRPr="00B622A8">
        <w:rPr>
          <w:szCs w:val="26"/>
        </w:rPr>
        <w:t>i</w:t>
      </w:r>
      <w:r w:rsidRPr="00B622A8">
        <w:rPr>
          <w:szCs w:val="26"/>
        </w:rPr>
        <w:t>ni, tahminleri ile bunların uygulanmasına ilişkin hususları gösteren belgeyi, </w:t>
      </w:r>
    </w:p>
    <w:p w:rsidR="00711281" w:rsidRPr="00B622A8" w:rsidRDefault="00711281" w:rsidP="00854D0E">
      <w:pPr>
        <w:rPr>
          <w:szCs w:val="26"/>
        </w:rPr>
      </w:pPr>
      <w:r w:rsidRPr="00B622A8">
        <w:rPr>
          <w:szCs w:val="26"/>
        </w:rPr>
        <w:t> </w:t>
      </w:r>
      <w:r w:rsidRPr="00B622A8">
        <w:rPr>
          <w:b/>
          <w:szCs w:val="26"/>
        </w:rPr>
        <w:t>Cari Harcamalar:</w:t>
      </w:r>
      <w:r w:rsidRPr="00B622A8">
        <w:rPr>
          <w:szCs w:val="26"/>
        </w:rPr>
        <w:t xml:space="preserve"> Personel için yapılan ödemeler (sosyal güvenlik dâhil) ile bütçe Kanunlarıyla belirlenmiş (E Cetveli) asgari değeri aşmayan ve normal ömrü bir yıl veya daha uzun olmayan mal ve hizmet alımları ve faiz giderlerini,</w:t>
      </w:r>
    </w:p>
    <w:p w:rsidR="00711281" w:rsidRPr="00B622A8" w:rsidRDefault="00711281" w:rsidP="00854D0E">
      <w:pPr>
        <w:rPr>
          <w:szCs w:val="26"/>
        </w:rPr>
      </w:pPr>
      <w:r w:rsidRPr="00B622A8">
        <w:rPr>
          <w:b/>
          <w:szCs w:val="26"/>
        </w:rPr>
        <w:t xml:space="preserve">Çevre Değerlendirme: </w:t>
      </w:r>
      <w:r w:rsidRPr="00B622A8">
        <w:rPr>
          <w:szCs w:val="26"/>
        </w:rPr>
        <w:t xml:space="preserve">Milli Eğitim </w:t>
      </w:r>
      <w:r w:rsidR="00850492" w:rsidRPr="00B622A8">
        <w:rPr>
          <w:szCs w:val="26"/>
        </w:rPr>
        <w:t>Müdürlüğünün, Stratejik</w:t>
      </w:r>
      <w:r w:rsidRPr="00B622A8">
        <w:rPr>
          <w:szCs w:val="26"/>
        </w:rPr>
        <w:t xml:space="preserve"> Planlama s</w:t>
      </w:r>
      <w:r w:rsidRPr="00B622A8">
        <w:rPr>
          <w:szCs w:val="26"/>
        </w:rPr>
        <w:t>ü</w:t>
      </w:r>
      <w:r w:rsidRPr="00B622A8">
        <w:rPr>
          <w:szCs w:val="26"/>
        </w:rPr>
        <w:t>recinde etkilendiği ve etkilediği çevresel koşulların değerlendirilmesini,</w:t>
      </w:r>
    </w:p>
    <w:p w:rsidR="00711281" w:rsidRPr="00B622A8" w:rsidRDefault="00711281" w:rsidP="00854D0E">
      <w:pPr>
        <w:rPr>
          <w:rStyle w:val="AklamaBavurusu"/>
          <w:rFonts w:ascii="Garamond" w:hAnsi="Garamond"/>
          <w:i/>
          <w:sz w:val="26"/>
          <w:szCs w:val="26"/>
        </w:rPr>
      </w:pPr>
      <w:r w:rsidRPr="00B622A8">
        <w:rPr>
          <w:b/>
          <w:szCs w:val="26"/>
        </w:rPr>
        <w:t>Dolaylı Maliyet:</w:t>
      </w:r>
      <w:r w:rsidRPr="00B622A8">
        <w:rPr>
          <w:szCs w:val="26"/>
        </w:rPr>
        <w:t xml:space="preserve"> Bir işletmenin ürettiği ürünlere doğrudan doğruya yükl</w:t>
      </w:r>
      <w:r w:rsidRPr="00B622A8">
        <w:rPr>
          <w:szCs w:val="26"/>
        </w:rPr>
        <w:t>e</w:t>
      </w:r>
      <w:r w:rsidRPr="00B622A8">
        <w:rPr>
          <w:szCs w:val="26"/>
        </w:rPr>
        <w:t>nemeyen tüm maliyet unsurlarını,</w:t>
      </w:r>
    </w:p>
    <w:p w:rsidR="00711281" w:rsidRPr="00B622A8" w:rsidRDefault="00711281" w:rsidP="00854D0E">
      <w:pPr>
        <w:rPr>
          <w:szCs w:val="26"/>
        </w:rPr>
      </w:pPr>
      <w:r w:rsidRPr="00B622A8">
        <w:rPr>
          <w:rStyle w:val="DzYazCharKalnChar"/>
          <w:sz w:val="26"/>
          <w:szCs w:val="26"/>
        </w:rPr>
        <w:t>Dolaysız Maliyet:</w:t>
      </w:r>
      <w:r w:rsidRPr="00B622A8">
        <w:rPr>
          <w:szCs w:val="26"/>
        </w:rPr>
        <w:t xml:space="preserve"> Birim maliyetinin saptanabilmesi amacıyla, bir işletm</w:t>
      </w:r>
      <w:r w:rsidRPr="00B622A8">
        <w:rPr>
          <w:szCs w:val="26"/>
        </w:rPr>
        <w:t>e</w:t>
      </w:r>
      <w:r w:rsidRPr="00B622A8">
        <w:rPr>
          <w:szCs w:val="26"/>
        </w:rPr>
        <w:t>nin ürettiği ürünlere doğrudan doğruya yüklenebilen maliyetleri,</w:t>
      </w:r>
    </w:p>
    <w:p w:rsidR="00711281" w:rsidRPr="00B622A8" w:rsidRDefault="00711281" w:rsidP="00854D0E">
      <w:pPr>
        <w:rPr>
          <w:szCs w:val="26"/>
        </w:rPr>
      </w:pPr>
      <w:r w:rsidRPr="00B622A8">
        <w:rPr>
          <w:b/>
          <w:szCs w:val="26"/>
        </w:rPr>
        <w:t xml:space="preserve">Eğitim Öğretim Şube </w:t>
      </w:r>
      <w:r w:rsidR="00850492" w:rsidRPr="00B622A8">
        <w:rPr>
          <w:b/>
          <w:szCs w:val="26"/>
        </w:rPr>
        <w:t>Müdürlükleri: Temel</w:t>
      </w:r>
      <w:r w:rsidRPr="00B622A8">
        <w:rPr>
          <w:szCs w:val="26"/>
        </w:rPr>
        <w:t xml:space="preserve"> Eğitim Şube Müdürlüğü, O</w:t>
      </w:r>
      <w:r w:rsidRPr="00B622A8">
        <w:rPr>
          <w:szCs w:val="26"/>
        </w:rPr>
        <w:t>r</w:t>
      </w:r>
      <w:r w:rsidRPr="00B622A8">
        <w:rPr>
          <w:szCs w:val="26"/>
        </w:rPr>
        <w:t>taöğretim Şube Müdürlüğü, Din Öğretimi Şube Müdürlüğü, Mesleki ve Teknik Eğ</w:t>
      </w:r>
      <w:r w:rsidRPr="00B622A8">
        <w:rPr>
          <w:szCs w:val="26"/>
        </w:rPr>
        <w:t>i</w:t>
      </w:r>
      <w:r w:rsidRPr="00B622A8">
        <w:rPr>
          <w:szCs w:val="26"/>
        </w:rPr>
        <w:t>tim Şube Müdürlüğü, Özel Eğitim ve Rehberlik Hizmetleri Şube Müdürlüğü, Özel Öğretim Kurumları Şube Müdürlüğü</w:t>
      </w:r>
    </w:p>
    <w:p w:rsidR="00711281" w:rsidRPr="00B622A8" w:rsidRDefault="00711281" w:rsidP="00854D0E">
      <w:pPr>
        <w:rPr>
          <w:b/>
          <w:szCs w:val="26"/>
        </w:rPr>
      </w:pPr>
      <w:r w:rsidRPr="00B622A8">
        <w:rPr>
          <w:rStyle w:val="DzYazCharChar"/>
          <w:rFonts w:cs="Times New Roman"/>
          <w:sz w:val="26"/>
          <w:szCs w:val="26"/>
        </w:rPr>
        <w:t xml:space="preserve">Faaliyet </w:t>
      </w:r>
      <w:r w:rsidR="00850492" w:rsidRPr="00B622A8">
        <w:rPr>
          <w:rStyle w:val="DzYazCharChar"/>
          <w:rFonts w:cs="Times New Roman"/>
          <w:sz w:val="26"/>
          <w:szCs w:val="26"/>
        </w:rPr>
        <w:t>Raporu:</w:t>
      </w:r>
      <w:r w:rsidR="00850492" w:rsidRPr="00B622A8">
        <w:rPr>
          <w:szCs w:val="26"/>
        </w:rPr>
        <w:t xml:space="preserve"> Kurumların</w:t>
      </w:r>
      <w:r w:rsidRPr="00B622A8">
        <w:rPr>
          <w:szCs w:val="26"/>
        </w:rPr>
        <w:t xml:space="preserve"> stratejik plan ve performans programları uy</w:t>
      </w:r>
      <w:r w:rsidRPr="00B622A8">
        <w:rPr>
          <w:szCs w:val="26"/>
        </w:rPr>
        <w:t>a</w:t>
      </w:r>
      <w:r w:rsidRPr="00B622A8">
        <w:rPr>
          <w:szCs w:val="26"/>
        </w:rPr>
        <w:t>rınca yürüttükleri faaliyetleri, belirlenmiş performans göstergelerini kullanarak öng</w:t>
      </w:r>
      <w:r w:rsidRPr="00B622A8">
        <w:rPr>
          <w:szCs w:val="26"/>
        </w:rPr>
        <w:t>ö</w:t>
      </w:r>
      <w:r w:rsidRPr="00B622A8">
        <w:rPr>
          <w:szCs w:val="26"/>
        </w:rPr>
        <w:t>rülen Performans Hedefi ile gerçekleşme değerlerini kıyaslayıp meydana gelen sa</w:t>
      </w:r>
      <w:r w:rsidRPr="00B622A8">
        <w:rPr>
          <w:szCs w:val="26"/>
        </w:rPr>
        <w:t>p</w:t>
      </w:r>
      <w:r w:rsidRPr="00B622A8">
        <w:rPr>
          <w:szCs w:val="26"/>
        </w:rPr>
        <w:t>maların nedenlerini açıklayan, idare hakkındaki genel ve mali bilgileri içeren raporu</w:t>
      </w:r>
      <w:r w:rsidRPr="00B622A8">
        <w:rPr>
          <w:b/>
          <w:szCs w:val="26"/>
        </w:rPr>
        <w:t>,</w:t>
      </w:r>
    </w:p>
    <w:p w:rsidR="00711281" w:rsidRPr="00B622A8" w:rsidRDefault="00711281" w:rsidP="00854D0E">
      <w:pPr>
        <w:rPr>
          <w:szCs w:val="26"/>
        </w:rPr>
      </w:pPr>
      <w:r w:rsidRPr="00B622A8">
        <w:rPr>
          <w:b/>
          <w:szCs w:val="26"/>
        </w:rPr>
        <w:t>Faaliyet ve Projeler:</w:t>
      </w:r>
      <w:r w:rsidRPr="00B622A8">
        <w:rPr>
          <w:szCs w:val="26"/>
        </w:rPr>
        <w:t xml:space="preserve"> Milli Eğitim Müdürlüğünün, Stratejilerini hayata g</w:t>
      </w:r>
      <w:r w:rsidRPr="00B622A8">
        <w:rPr>
          <w:szCs w:val="26"/>
        </w:rPr>
        <w:t>e</w:t>
      </w:r>
      <w:r w:rsidRPr="00B622A8">
        <w:rPr>
          <w:szCs w:val="26"/>
        </w:rPr>
        <w:t>çirmelerini sağlayan ve performanslarını gösteren faaliyetleri ve projelerini,</w:t>
      </w:r>
    </w:p>
    <w:p w:rsidR="00221AB6" w:rsidRPr="00B622A8" w:rsidRDefault="00711281" w:rsidP="00854D0E">
      <w:pPr>
        <w:rPr>
          <w:szCs w:val="26"/>
        </w:rPr>
      </w:pPr>
      <w:r w:rsidRPr="00B622A8">
        <w:rPr>
          <w:b/>
          <w:szCs w:val="26"/>
        </w:rPr>
        <w:t>Gelir:</w:t>
      </w:r>
      <w:r w:rsidRPr="00B622A8">
        <w:rPr>
          <w:szCs w:val="26"/>
        </w:rPr>
        <w:t xml:space="preserve"> Genel bütçe ile İl Özel İdaresince sağlanan gelirleri ile % 100 Eğitime Destek Kampanyası yapılan bağış ve</w:t>
      </w:r>
      <w:r w:rsidR="00221AB6" w:rsidRPr="00B622A8">
        <w:rPr>
          <w:szCs w:val="26"/>
        </w:rPr>
        <w:t xml:space="preserve"> yardımlar ile diğer gelirleri,</w:t>
      </w:r>
    </w:p>
    <w:p w:rsidR="00711281" w:rsidRPr="00B622A8" w:rsidRDefault="00711281" w:rsidP="00854D0E">
      <w:pPr>
        <w:rPr>
          <w:szCs w:val="26"/>
        </w:rPr>
      </w:pPr>
      <w:r w:rsidRPr="00B622A8">
        <w:rPr>
          <w:b/>
          <w:szCs w:val="26"/>
        </w:rPr>
        <w:t>Gider:</w:t>
      </w:r>
      <w:r w:rsidRPr="00B622A8">
        <w:rPr>
          <w:szCs w:val="26"/>
        </w:rPr>
        <w:t xml:space="preserve"> Kanunlarına dayanılarak yaptırılan iş, alınan mal ve hizmet alımları ile diğer giderleri, </w:t>
      </w:r>
    </w:p>
    <w:p w:rsidR="00711281" w:rsidRPr="00B622A8" w:rsidRDefault="00711281" w:rsidP="00854D0E">
      <w:pPr>
        <w:rPr>
          <w:szCs w:val="26"/>
        </w:rPr>
      </w:pPr>
      <w:r w:rsidRPr="00B622A8">
        <w:rPr>
          <w:b/>
          <w:szCs w:val="26"/>
        </w:rPr>
        <w:t xml:space="preserve">GZFT Analizi: </w:t>
      </w:r>
      <w:r w:rsidRPr="00B622A8">
        <w:rPr>
          <w:szCs w:val="26"/>
        </w:rPr>
        <w:t xml:space="preserve">Milli Eğitim Müdürlüğünün, </w:t>
      </w:r>
      <w:r w:rsidRPr="00B622A8">
        <w:rPr>
          <w:b/>
          <w:szCs w:val="26"/>
        </w:rPr>
        <w:t xml:space="preserve">Güçlü ve Zayıf </w:t>
      </w:r>
      <w:r w:rsidRPr="00B622A8">
        <w:rPr>
          <w:szCs w:val="26"/>
        </w:rPr>
        <w:t xml:space="preserve">yönlerini, önündeki </w:t>
      </w:r>
      <w:r w:rsidRPr="00B622A8">
        <w:rPr>
          <w:b/>
          <w:szCs w:val="26"/>
        </w:rPr>
        <w:t xml:space="preserve">Fırsat ve Tehditleri </w:t>
      </w:r>
      <w:r w:rsidRPr="00B622A8">
        <w:rPr>
          <w:szCs w:val="26"/>
        </w:rPr>
        <w:t>ortaya koyan analizi,</w:t>
      </w:r>
    </w:p>
    <w:p w:rsidR="00711281" w:rsidRPr="00B622A8" w:rsidRDefault="00711281" w:rsidP="00854D0E">
      <w:pPr>
        <w:rPr>
          <w:szCs w:val="26"/>
        </w:rPr>
      </w:pPr>
      <w:r w:rsidRPr="00B622A8">
        <w:rPr>
          <w:b/>
          <w:szCs w:val="26"/>
        </w:rPr>
        <w:t>Harcama Birimi:</w:t>
      </w:r>
      <w:r w:rsidRPr="00B622A8">
        <w:rPr>
          <w:szCs w:val="26"/>
        </w:rPr>
        <w:t xml:space="preserve"> Milli Eğitim Müdürlüğünün bütçesinde ödenek tahsis ed</w:t>
      </w:r>
      <w:r w:rsidRPr="00B622A8">
        <w:rPr>
          <w:szCs w:val="26"/>
        </w:rPr>
        <w:t>i</w:t>
      </w:r>
      <w:r w:rsidRPr="00B622A8">
        <w:rPr>
          <w:szCs w:val="26"/>
        </w:rPr>
        <w:t xml:space="preserve">len ve harcama  yetkisi bulunan birimi, </w:t>
      </w:r>
    </w:p>
    <w:p w:rsidR="00711281" w:rsidRPr="00B622A8" w:rsidRDefault="00711281" w:rsidP="00854D0E">
      <w:pPr>
        <w:rPr>
          <w:szCs w:val="26"/>
        </w:rPr>
      </w:pPr>
      <w:r w:rsidRPr="00B622A8">
        <w:rPr>
          <w:b/>
          <w:szCs w:val="26"/>
        </w:rPr>
        <w:lastRenderedPageBreak/>
        <w:t xml:space="preserve">Hedefler: </w:t>
      </w:r>
      <w:r w:rsidRPr="00B622A8">
        <w:rPr>
          <w:szCs w:val="26"/>
        </w:rPr>
        <w:t>Milli Eğitim Müdürlüğünün kendi Stratejilerini yaşama geçirmek için kurumca belirlediği ölçülebilir nitelikte faaliyet ve projelerini,</w:t>
      </w:r>
    </w:p>
    <w:p w:rsidR="00711281" w:rsidRPr="00B622A8" w:rsidRDefault="00711281" w:rsidP="00854D0E">
      <w:pPr>
        <w:rPr>
          <w:szCs w:val="26"/>
        </w:rPr>
      </w:pPr>
      <w:r w:rsidRPr="00B622A8">
        <w:rPr>
          <w:rStyle w:val="DzYazCharChar"/>
          <w:rFonts w:cs="Times New Roman"/>
          <w:sz w:val="26"/>
          <w:szCs w:val="26"/>
        </w:rPr>
        <w:t>İlke:</w:t>
      </w:r>
      <w:r w:rsidRPr="00B622A8">
        <w:rPr>
          <w:szCs w:val="26"/>
        </w:rPr>
        <w:t xml:space="preserve"> Bilimsel yöntemde nesnel gerçeğin belirgin özelliklerinin ve yasaların genelleştirilmesi ile elde edilen ve insana hem teorik çalışmalarında, hem de uyg</w:t>
      </w:r>
      <w:r w:rsidRPr="00B622A8">
        <w:rPr>
          <w:szCs w:val="26"/>
        </w:rPr>
        <w:t>u</w:t>
      </w:r>
      <w:r w:rsidRPr="00B622A8">
        <w:rPr>
          <w:szCs w:val="26"/>
        </w:rPr>
        <w:t>lama faaliyetlerinde yol gösteren genel dayanak noktasını,</w:t>
      </w:r>
    </w:p>
    <w:p w:rsidR="00711281" w:rsidRPr="00B622A8" w:rsidRDefault="00711281" w:rsidP="00854D0E">
      <w:pPr>
        <w:rPr>
          <w:szCs w:val="26"/>
        </w:rPr>
      </w:pPr>
      <w:r w:rsidRPr="00B622A8">
        <w:rPr>
          <w:rStyle w:val="DzYazCharChar"/>
          <w:rFonts w:cs="Times New Roman"/>
          <w:sz w:val="26"/>
          <w:szCs w:val="26"/>
        </w:rPr>
        <w:t>İnsan Kaynakları Yönetimi:</w:t>
      </w:r>
      <w:r w:rsidRPr="00B622A8">
        <w:rPr>
          <w:szCs w:val="26"/>
        </w:rPr>
        <w:t xml:space="preserve"> Organizasyonun amaçlarına ulaşabilmesi için, tüm insan kaynaklarının en doğru, etkin ve verimli kullanılması,</w:t>
      </w:r>
    </w:p>
    <w:p w:rsidR="00711281" w:rsidRPr="00B622A8" w:rsidRDefault="00711281" w:rsidP="00854D0E">
      <w:pPr>
        <w:rPr>
          <w:szCs w:val="26"/>
        </w:rPr>
      </w:pPr>
      <w:r w:rsidRPr="00B622A8">
        <w:rPr>
          <w:rStyle w:val="DzYazCharChar"/>
          <w:rFonts w:cs="Times New Roman"/>
          <w:sz w:val="26"/>
          <w:szCs w:val="26"/>
        </w:rPr>
        <w:t>Kamu Yönetimi:</w:t>
      </w:r>
      <w:r w:rsidRPr="00B622A8">
        <w:rPr>
          <w:szCs w:val="26"/>
        </w:rPr>
        <w:t xml:space="preserve"> Kamu gücünü yani egemenlik erkine sahip yönetim sür</w:t>
      </w:r>
      <w:r w:rsidRPr="00B622A8">
        <w:rPr>
          <w:szCs w:val="26"/>
        </w:rPr>
        <w:t>e</w:t>
      </w:r>
      <w:r w:rsidRPr="00B622A8">
        <w:rPr>
          <w:szCs w:val="26"/>
        </w:rPr>
        <w:t>cini,</w:t>
      </w:r>
    </w:p>
    <w:p w:rsidR="00711281" w:rsidRPr="00B622A8" w:rsidRDefault="00711281" w:rsidP="00854D0E">
      <w:pPr>
        <w:rPr>
          <w:szCs w:val="26"/>
        </w:rPr>
      </w:pPr>
      <w:r w:rsidRPr="00B622A8">
        <w:rPr>
          <w:b/>
          <w:szCs w:val="26"/>
        </w:rPr>
        <w:t>Kamu Malî Yönetimi:</w:t>
      </w:r>
      <w:r w:rsidRPr="00B622A8">
        <w:rPr>
          <w:szCs w:val="26"/>
        </w:rPr>
        <w:t xml:space="preserve"> Kamu kaynaklarının tanımlanmış standartlara uygun olarak etkili, ekonomik ve verimli kullanılmasını sağlayacak yasal ve yönetsel sistem ve süreçleri, </w:t>
      </w:r>
    </w:p>
    <w:p w:rsidR="00711281" w:rsidRPr="00B622A8" w:rsidRDefault="00711281" w:rsidP="00854D0E">
      <w:pPr>
        <w:rPr>
          <w:szCs w:val="26"/>
        </w:rPr>
      </w:pPr>
      <w:r w:rsidRPr="00B622A8">
        <w:rPr>
          <w:rStyle w:val="DzYazCharChar"/>
          <w:rFonts w:cs="Times New Roman"/>
          <w:sz w:val="26"/>
          <w:szCs w:val="26"/>
        </w:rPr>
        <w:t>Kurumsal Değer:</w:t>
      </w:r>
      <w:r w:rsidRPr="00B622A8">
        <w:rPr>
          <w:szCs w:val="26"/>
        </w:rPr>
        <w:t xml:space="preserve"> Bir kurumda var olan yüksek ve olumlu nitelikleri,</w:t>
      </w:r>
    </w:p>
    <w:p w:rsidR="00711281" w:rsidRPr="00B622A8" w:rsidRDefault="00711281" w:rsidP="00854D0E">
      <w:pPr>
        <w:rPr>
          <w:szCs w:val="26"/>
        </w:rPr>
      </w:pPr>
      <w:r w:rsidRPr="00B622A8">
        <w:rPr>
          <w:b/>
          <w:szCs w:val="26"/>
        </w:rPr>
        <w:t>Kukla Değişkeni (</w:t>
      </w:r>
      <w:proofErr w:type="spellStart"/>
      <w:r w:rsidRPr="00B622A8">
        <w:rPr>
          <w:b/>
          <w:szCs w:val="26"/>
        </w:rPr>
        <w:t>Dummyvariable</w:t>
      </w:r>
      <w:proofErr w:type="spellEnd"/>
      <w:r w:rsidRPr="00B622A8">
        <w:rPr>
          <w:b/>
          <w:szCs w:val="26"/>
        </w:rPr>
        <w:t>):</w:t>
      </w:r>
      <w:r w:rsidRPr="00B622A8">
        <w:rPr>
          <w:szCs w:val="26"/>
        </w:rPr>
        <w:t xml:space="preserve"> Serilerde mevsimsel etkiyi ortadan kaldırmak veya etkiyi azaltmak için kullanılan istatistiksel yöntemdir,</w:t>
      </w:r>
    </w:p>
    <w:p w:rsidR="00711281" w:rsidRPr="00B622A8" w:rsidRDefault="00711281" w:rsidP="00854D0E">
      <w:pPr>
        <w:rPr>
          <w:szCs w:val="26"/>
        </w:rPr>
      </w:pPr>
      <w:proofErr w:type="spellStart"/>
      <w:r w:rsidRPr="00B622A8">
        <w:rPr>
          <w:b/>
          <w:szCs w:val="26"/>
        </w:rPr>
        <w:t>Likert</w:t>
      </w:r>
      <w:proofErr w:type="spellEnd"/>
      <w:r w:rsidRPr="00B622A8">
        <w:rPr>
          <w:b/>
          <w:szCs w:val="26"/>
        </w:rPr>
        <w:t xml:space="preserve"> Ölçeği (</w:t>
      </w:r>
      <w:proofErr w:type="spellStart"/>
      <w:r w:rsidRPr="00B622A8">
        <w:rPr>
          <w:b/>
          <w:szCs w:val="26"/>
        </w:rPr>
        <w:t>LikertScala</w:t>
      </w:r>
      <w:proofErr w:type="spellEnd"/>
      <w:r w:rsidRPr="00B622A8">
        <w:rPr>
          <w:b/>
          <w:szCs w:val="26"/>
        </w:rPr>
        <w:t xml:space="preserve">): </w:t>
      </w:r>
      <w:r w:rsidRPr="00B622A8">
        <w:rPr>
          <w:szCs w:val="26"/>
        </w:rPr>
        <w:t xml:space="preserve">Bireylerin bir konudaki davranış puanlarını belirlemeyi sağlayan bir </w:t>
      </w:r>
      <w:proofErr w:type="spellStart"/>
      <w:proofErr w:type="gramStart"/>
      <w:r w:rsidRPr="00B622A8">
        <w:rPr>
          <w:szCs w:val="26"/>
        </w:rPr>
        <w:t>ölçektir.</w:t>
      </w:r>
      <w:r w:rsidRPr="00B622A8">
        <w:rPr>
          <w:b/>
          <w:i/>
          <w:szCs w:val="26"/>
        </w:rPr>
        <w:t>k</w:t>
      </w:r>
      <w:proofErr w:type="spellEnd"/>
      <w:proofErr w:type="gramEnd"/>
      <w:r w:rsidRPr="00B622A8">
        <w:rPr>
          <w:szCs w:val="26"/>
        </w:rPr>
        <w:t xml:space="preserve"> sayıda sorunun her biri için farklı sayıda seçene</w:t>
      </w:r>
      <w:r w:rsidRPr="00B622A8">
        <w:rPr>
          <w:szCs w:val="26"/>
        </w:rPr>
        <w:t>k</w:t>
      </w:r>
      <w:r w:rsidRPr="00B622A8">
        <w:rPr>
          <w:szCs w:val="26"/>
        </w:rPr>
        <w:t>ler belirlenir,</w:t>
      </w:r>
    </w:p>
    <w:p w:rsidR="00711281" w:rsidRPr="00B622A8" w:rsidRDefault="00D32B42" w:rsidP="00854D0E">
      <w:pPr>
        <w:rPr>
          <w:szCs w:val="26"/>
        </w:rPr>
      </w:pPr>
      <w:r w:rsidRPr="00B622A8">
        <w:rPr>
          <w:rStyle w:val="DzYazCharChar"/>
          <w:rFonts w:cs="Times New Roman"/>
          <w:sz w:val="26"/>
          <w:szCs w:val="26"/>
        </w:rPr>
        <w:t>Mali</w:t>
      </w:r>
      <w:r w:rsidR="00711281" w:rsidRPr="00B622A8">
        <w:rPr>
          <w:rStyle w:val="DzYazCharChar"/>
          <w:rFonts w:cs="Times New Roman"/>
          <w:sz w:val="26"/>
          <w:szCs w:val="26"/>
        </w:rPr>
        <w:t xml:space="preserve"> Kontrol:</w:t>
      </w:r>
      <w:r w:rsidR="00711281" w:rsidRPr="00B622A8">
        <w:rPr>
          <w:szCs w:val="26"/>
        </w:rPr>
        <w:t xml:space="preserve"> Kamu kaynaklarının belirlenmiş amaçlar doğrultusunda, ilg</w:t>
      </w:r>
      <w:r w:rsidR="00711281" w:rsidRPr="00B622A8">
        <w:rPr>
          <w:szCs w:val="26"/>
        </w:rPr>
        <w:t>i</w:t>
      </w:r>
      <w:r w:rsidR="00711281" w:rsidRPr="00B622A8">
        <w:rPr>
          <w:szCs w:val="26"/>
        </w:rPr>
        <w:t>li mevzuatla belirlenen kurallara uygun, etkili, ekonomik ve verimli bir şekilde ku</w:t>
      </w:r>
      <w:r w:rsidR="00711281" w:rsidRPr="00B622A8">
        <w:rPr>
          <w:szCs w:val="26"/>
        </w:rPr>
        <w:t>l</w:t>
      </w:r>
      <w:r w:rsidR="00711281" w:rsidRPr="00B622A8">
        <w:rPr>
          <w:szCs w:val="26"/>
        </w:rPr>
        <w:t>lanılmasını sağlamak için oluşturulan kontrol sistemi ile kurumsal yapı, yöntem ve süreçleri,</w:t>
      </w:r>
    </w:p>
    <w:p w:rsidR="00711281" w:rsidRPr="00B622A8" w:rsidRDefault="00D32B42" w:rsidP="00854D0E">
      <w:pPr>
        <w:rPr>
          <w:szCs w:val="26"/>
        </w:rPr>
      </w:pPr>
      <w:r w:rsidRPr="00B622A8">
        <w:rPr>
          <w:rStyle w:val="DzYazCharChar"/>
          <w:rFonts w:cs="Times New Roman"/>
          <w:sz w:val="26"/>
          <w:szCs w:val="26"/>
        </w:rPr>
        <w:t>Maliyet</w:t>
      </w:r>
      <w:r w:rsidR="00711281" w:rsidRPr="00B622A8">
        <w:rPr>
          <w:rStyle w:val="DzYazCharChar"/>
          <w:rFonts w:cs="Times New Roman"/>
          <w:sz w:val="26"/>
          <w:szCs w:val="26"/>
        </w:rPr>
        <w:t>:</w:t>
      </w:r>
      <w:r w:rsidR="00711281" w:rsidRPr="00B622A8">
        <w:rPr>
          <w:szCs w:val="26"/>
        </w:rPr>
        <w:t xml:space="preserve"> İktisadi anlamda maliyet, satış değeri olan bir mala ya da hizmete sahip olabilmek için katlanılan ölçülebilir fedakârlıkların toplamını,</w:t>
      </w:r>
    </w:p>
    <w:p w:rsidR="00711281" w:rsidRPr="00B622A8" w:rsidRDefault="00D32B42" w:rsidP="00854D0E">
      <w:pPr>
        <w:rPr>
          <w:szCs w:val="26"/>
        </w:rPr>
      </w:pPr>
      <w:r w:rsidRPr="00B622A8">
        <w:rPr>
          <w:rStyle w:val="DzYazCharChar"/>
          <w:rFonts w:cs="Times New Roman"/>
          <w:sz w:val="26"/>
          <w:szCs w:val="26"/>
        </w:rPr>
        <w:t>Maliyet</w:t>
      </w:r>
      <w:r w:rsidR="00711281" w:rsidRPr="00B622A8">
        <w:rPr>
          <w:rStyle w:val="DzYazCharChar"/>
          <w:rFonts w:cs="Times New Roman"/>
          <w:sz w:val="26"/>
          <w:szCs w:val="26"/>
        </w:rPr>
        <w:t xml:space="preserve"> Tablosu:</w:t>
      </w:r>
      <w:r w:rsidR="00711281" w:rsidRPr="00B622A8">
        <w:rPr>
          <w:szCs w:val="26"/>
        </w:rPr>
        <w:t xml:space="preserve"> Gelir tablosunda yer alan satışların maliyetini gösteren tabloyu, </w:t>
      </w:r>
    </w:p>
    <w:p w:rsidR="00711281" w:rsidRPr="00B622A8" w:rsidRDefault="00711281" w:rsidP="00854D0E">
      <w:pPr>
        <w:rPr>
          <w:szCs w:val="26"/>
        </w:rPr>
      </w:pPr>
      <w:r w:rsidRPr="00B622A8">
        <w:rPr>
          <w:b/>
          <w:szCs w:val="26"/>
        </w:rPr>
        <w:t>Müşteri:</w:t>
      </w:r>
      <w:r w:rsidRPr="00B622A8">
        <w:rPr>
          <w:szCs w:val="26"/>
        </w:rPr>
        <w:t xml:space="preserve"> Kurumun ürettiği ürün ve hizmetleri alan, kullanan veya bunlardan yararlanan kişi, grup veya kurumları (yararlanıcılar),</w:t>
      </w:r>
    </w:p>
    <w:p w:rsidR="00711281" w:rsidRPr="00B622A8" w:rsidRDefault="00711281" w:rsidP="00854D0E">
      <w:pPr>
        <w:rPr>
          <w:szCs w:val="26"/>
        </w:rPr>
      </w:pPr>
      <w:r w:rsidRPr="00B622A8">
        <w:rPr>
          <w:b/>
          <w:szCs w:val="26"/>
        </w:rPr>
        <w:t>Misyon:</w:t>
      </w:r>
      <w:r w:rsidRPr="00B622A8">
        <w:rPr>
          <w:szCs w:val="26"/>
        </w:rPr>
        <w:t xml:space="preserve"> Milli Eğitim </w:t>
      </w:r>
      <w:r w:rsidR="00850492" w:rsidRPr="00B622A8">
        <w:rPr>
          <w:szCs w:val="26"/>
        </w:rPr>
        <w:t>Müdürlüğünün kendisi</w:t>
      </w:r>
      <w:r w:rsidRPr="00B622A8">
        <w:rPr>
          <w:szCs w:val="26"/>
        </w:rPr>
        <w:t xml:space="preserve"> için belirlediği temel varlık n</w:t>
      </w:r>
      <w:r w:rsidRPr="00B622A8">
        <w:rPr>
          <w:szCs w:val="26"/>
        </w:rPr>
        <w:t>e</w:t>
      </w:r>
      <w:r w:rsidRPr="00B622A8">
        <w:rPr>
          <w:szCs w:val="26"/>
        </w:rPr>
        <w:t xml:space="preserve">denini ve görevlerini, </w:t>
      </w:r>
    </w:p>
    <w:p w:rsidR="00711281" w:rsidRPr="00B622A8" w:rsidRDefault="00711281" w:rsidP="00854D0E">
      <w:pPr>
        <w:rPr>
          <w:szCs w:val="26"/>
        </w:rPr>
      </w:pPr>
      <w:r w:rsidRPr="00B622A8">
        <w:rPr>
          <w:rStyle w:val="DzYazCharChar"/>
          <w:rFonts w:cs="Times New Roman"/>
          <w:sz w:val="26"/>
          <w:szCs w:val="26"/>
        </w:rPr>
        <w:lastRenderedPageBreak/>
        <w:t>Paydaş:</w:t>
      </w:r>
      <w:r w:rsidRPr="00B622A8">
        <w:rPr>
          <w:szCs w:val="26"/>
        </w:rPr>
        <w:t xml:space="preserve"> Kurumun kaynakları veya çıktıları üzerinde hak iddia eden ya da kurumun çıktılarından, ürün ve hizmetlerinden doğrudan veya dolaylı, olumlu veya olumsuz yönde etkilenen veya kurumu etkileyen kişi, grup ve kurumları,</w:t>
      </w:r>
    </w:p>
    <w:p w:rsidR="00711281" w:rsidRPr="00B622A8" w:rsidRDefault="00711281" w:rsidP="00854D0E">
      <w:pPr>
        <w:rPr>
          <w:szCs w:val="26"/>
        </w:rPr>
      </w:pPr>
      <w:r w:rsidRPr="00B622A8">
        <w:rPr>
          <w:rStyle w:val="DzYazCharChar"/>
          <w:rFonts w:cs="Times New Roman"/>
          <w:sz w:val="26"/>
          <w:szCs w:val="26"/>
        </w:rPr>
        <w:t>Paydaş Analizi:</w:t>
      </w:r>
      <w:r w:rsidRPr="00B622A8">
        <w:rPr>
          <w:szCs w:val="26"/>
        </w:rPr>
        <w:t xml:space="preserve"> Kurum faaliyetlerinden etkilenen veya faaliyetleri etkil</w:t>
      </w:r>
      <w:r w:rsidRPr="00B622A8">
        <w:rPr>
          <w:szCs w:val="26"/>
        </w:rPr>
        <w:t>e</w:t>
      </w:r>
      <w:r w:rsidRPr="00B622A8">
        <w:rPr>
          <w:szCs w:val="26"/>
        </w:rPr>
        <w:t>yen tarafların görüş ve memnuniyetlerinin değerlendirilmesini,</w:t>
      </w:r>
    </w:p>
    <w:p w:rsidR="00711281" w:rsidRPr="00B622A8" w:rsidRDefault="00711281" w:rsidP="00854D0E">
      <w:pPr>
        <w:rPr>
          <w:szCs w:val="26"/>
        </w:rPr>
      </w:pPr>
      <w:r w:rsidRPr="00B622A8">
        <w:rPr>
          <w:b/>
          <w:szCs w:val="26"/>
        </w:rPr>
        <w:t>Performans:</w:t>
      </w:r>
      <w:r w:rsidRPr="00B622A8">
        <w:rPr>
          <w:szCs w:val="26"/>
        </w:rPr>
        <w:t xml:space="preserve"> Milli Eğitim Müdürlüğünün belirlediği Stratejik Hedeflerine ulaşabilme derecesini,</w:t>
      </w:r>
    </w:p>
    <w:p w:rsidR="00711281" w:rsidRPr="00B622A8" w:rsidRDefault="00711281" w:rsidP="00854D0E">
      <w:pPr>
        <w:rPr>
          <w:szCs w:val="26"/>
        </w:rPr>
      </w:pPr>
      <w:r w:rsidRPr="00B622A8">
        <w:rPr>
          <w:rStyle w:val="DzYazCharChar"/>
          <w:rFonts w:cs="Times New Roman"/>
          <w:sz w:val="26"/>
          <w:szCs w:val="26"/>
        </w:rPr>
        <w:t>Performans Hedefi:</w:t>
      </w:r>
      <w:r w:rsidRPr="00B622A8">
        <w:rPr>
          <w:szCs w:val="26"/>
        </w:rPr>
        <w:t xml:space="preserve"> Kurumun, stratejik amaçları çerçevesinde, stratejik hedeflerine ulaşmak için yıllar itibariyle yakalamayı öngördükleri performans sev</w:t>
      </w:r>
      <w:r w:rsidRPr="00B622A8">
        <w:rPr>
          <w:szCs w:val="26"/>
        </w:rPr>
        <w:t>i</w:t>
      </w:r>
      <w:r w:rsidRPr="00B622A8">
        <w:rPr>
          <w:szCs w:val="26"/>
        </w:rPr>
        <w:t>yelerini gösteren belirgin (anlaşılır), ölçülebilir, çıktı-sonuç odaklı tatminkâr (belirl</w:t>
      </w:r>
      <w:r w:rsidRPr="00B622A8">
        <w:rPr>
          <w:szCs w:val="26"/>
        </w:rPr>
        <w:t>e</w:t>
      </w:r>
      <w:r w:rsidRPr="00B622A8">
        <w:rPr>
          <w:szCs w:val="26"/>
        </w:rPr>
        <w:t xml:space="preserve">nen hedefe, </w:t>
      </w:r>
      <w:r w:rsidR="00D32B42" w:rsidRPr="00B622A8">
        <w:rPr>
          <w:szCs w:val="26"/>
        </w:rPr>
        <w:t>uluslararası</w:t>
      </w:r>
      <w:r w:rsidRPr="00B622A8">
        <w:rPr>
          <w:szCs w:val="26"/>
        </w:rPr>
        <w:t xml:space="preserve"> standartlara göre, diğer kurumlara göre vb.) performans d</w:t>
      </w:r>
      <w:r w:rsidRPr="00B622A8">
        <w:rPr>
          <w:szCs w:val="26"/>
        </w:rPr>
        <w:t>ü</w:t>
      </w:r>
      <w:r w:rsidRPr="00B622A8">
        <w:rPr>
          <w:szCs w:val="26"/>
        </w:rPr>
        <w:t>zeylerini,</w:t>
      </w:r>
    </w:p>
    <w:p w:rsidR="00711281" w:rsidRPr="00B622A8" w:rsidRDefault="00711281" w:rsidP="00854D0E">
      <w:pPr>
        <w:rPr>
          <w:szCs w:val="26"/>
        </w:rPr>
      </w:pPr>
      <w:r w:rsidRPr="00B622A8">
        <w:rPr>
          <w:rStyle w:val="DzYazCharChar"/>
          <w:rFonts w:cs="Times New Roman"/>
          <w:sz w:val="26"/>
          <w:szCs w:val="26"/>
        </w:rPr>
        <w:t>Performans Göstergesi:</w:t>
      </w:r>
      <w:r w:rsidRPr="00B622A8">
        <w:rPr>
          <w:szCs w:val="26"/>
        </w:rPr>
        <w:t xml:space="preserve"> Hedeflere hangi oranda ulaşıldığını gösteren ölç</w:t>
      </w:r>
      <w:r w:rsidRPr="00B622A8">
        <w:rPr>
          <w:szCs w:val="26"/>
        </w:rPr>
        <w:t>ü</w:t>
      </w:r>
      <w:r w:rsidRPr="00B622A8">
        <w:rPr>
          <w:szCs w:val="26"/>
        </w:rPr>
        <w:t>lebilir nitelikteki unsurları,</w:t>
      </w:r>
    </w:p>
    <w:p w:rsidR="00711281" w:rsidRPr="00B622A8" w:rsidRDefault="00711281" w:rsidP="00854D0E">
      <w:pPr>
        <w:rPr>
          <w:szCs w:val="26"/>
        </w:rPr>
      </w:pPr>
      <w:r w:rsidRPr="00B622A8">
        <w:rPr>
          <w:rStyle w:val="DzYazCharChar"/>
          <w:rFonts w:cs="Times New Roman"/>
          <w:sz w:val="26"/>
          <w:szCs w:val="26"/>
        </w:rPr>
        <w:t>Performans Kriteri:</w:t>
      </w:r>
      <w:r w:rsidRPr="00B622A8">
        <w:rPr>
          <w:szCs w:val="26"/>
        </w:rPr>
        <w:t xml:space="preserve">  Bir kurum veya kuruluşun her tür yatırımının ortaya koyduğu getirilerin, diğer bir deyişle başarı durumunun ölçülmesinde kullanılan ka</w:t>
      </w:r>
      <w:r w:rsidRPr="00B622A8">
        <w:rPr>
          <w:szCs w:val="26"/>
        </w:rPr>
        <w:t>r</w:t>
      </w:r>
      <w:r w:rsidRPr="00B622A8">
        <w:rPr>
          <w:szCs w:val="26"/>
        </w:rPr>
        <w:t xml:space="preserve">şılaştırma parametrelerini, </w:t>
      </w:r>
    </w:p>
    <w:p w:rsidR="00711281" w:rsidRPr="00B622A8" w:rsidRDefault="00711281" w:rsidP="00854D0E">
      <w:pPr>
        <w:rPr>
          <w:szCs w:val="26"/>
        </w:rPr>
      </w:pPr>
      <w:r w:rsidRPr="00B622A8">
        <w:rPr>
          <w:rStyle w:val="DzYazCharChar"/>
          <w:rFonts w:cs="Times New Roman"/>
          <w:sz w:val="26"/>
          <w:szCs w:val="26"/>
        </w:rPr>
        <w:t>Politika:</w:t>
      </w:r>
      <w:r w:rsidRPr="00B622A8">
        <w:rPr>
          <w:szCs w:val="26"/>
        </w:rPr>
        <w:t xml:space="preserve"> Milli Eğitim Müdürlüğünün uygulamalarını yönlendiren yaklaşı</w:t>
      </w:r>
      <w:r w:rsidRPr="00B622A8">
        <w:rPr>
          <w:szCs w:val="26"/>
        </w:rPr>
        <w:t>m</w:t>
      </w:r>
      <w:r w:rsidRPr="00B622A8">
        <w:rPr>
          <w:szCs w:val="26"/>
        </w:rPr>
        <w:t>ları,</w:t>
      </w:r>
    </w:p>
    <w:p w:rsidR="00711281" w:rsidRPr="00B622A8" w:rsidRDefault="00711281" w:rsidP="00854D0E">
      <w:pPr>
        <w:rPr>
          <w:szCs w:val="26"/>
        </w:rPr>
      </w:pPr>
      <w:r w:rsidRPr="00B622A8">
        <w:rPr>
          <w:rStyle w:val="DzYazCharChar"/>
          <w:rFonts w:cs="Times New Roman"/>
          <w:sz w:val="26"/>
          <w:szCs w:val="26"/>
        </w:rPr>
        <w:t>Strateji:</w:t>
      </w:r>
      <w:r w:rsidRPr="00B622A8">
        <w:rPr>
          <w:szCs w:val="26"/>
        </w:rPr>
        <w:t xml:space="preserve"> Belirli bir zaman diliminde kurumun şimdiki durumundan gelece</w:t>
      </w:r>
      <w:r w:rsidRPr="00B622A8">
        <w:rPr>
          <w:szCs w:val="26"/>
        </w:rPr>
        <w:t>k</w:t>
      </w:r>
      <w:r w:rsidRPr="00B622A8">
        <w:rPr>
          <w:szCs w:val="26"/>
        </w:rPr>
        <w:t>teki arzu edilen durumuna dönüşümünü sağlayabilmek için belirlenen amaç ve h</w:t>
      </w:r>
      <w:r w:rsidRPr="00B622A8">
        <w:rPr>
          <w:szCs w:val="26"/>
        </w:rPr>
        <w:t>e</w:t>
      </w:r>
      <w:r w:rsidRPr="00B622A8">
        <w:rPr>
          <w:szCs w:val="26"/>
        </w:rPr>
        <w:t>deflere nasıl ulaşılacağını gösteren kararlar bütününü,</w:t>
      </w:r>
    </w:p>
    <w:p w:rsidR="00711281" w:rsidRPr="00B622A8" w:rsidRDefault="00711281" w:rsidP="00854D0E">
      <w:pPr>
        <w:rPr>
          <w:szCs w:val="26"/>
        </w:rPr>
      </w:pPr>
      <w:r w:rsidRPr="00B622A8">
        <w:rPr>
          <w:rStyle w:val="DzYazCharChar"/>
          <w:rFonts w:cs="Times New Roman"/>
          <w:sz w:val="26"/>
          <w:szCs w:val="26"/>
        </w:rPr>
        <w:t>Stratejik Plan:</w:t>
      </w:r>
      <w:r w:rsidRPr="00B622A8">
        <w:rPr>
          <w:szCs w:val="26"/>
        </w:rPr>
        <w:t xml:space="preserve"> Millî Eğitim Müdürlüğünün, orta ve uzun vadeli amaçlarını, temel ilke ve politikalarını, hedef ve önceliklerini, performans ölçütlerini, bunlara ulaşmak için izlenecek yöntemler ile kaynak dağılımlarını içeren 2010–2014 dönemi kapsayan Planını,</w:t>
      </w:r>
    </w:p>
    <w:p w:rsidR="00711281" w:rsidRPr="00B622A8" w:rsidRDefault="00711281" w:rsidP="00854D0E">
      <w:pPr>
        <w:rPr>
          <w:szCs w:val="26"/>
        </w:rPr>
      </w:pPr>
      <w:r w:rsidRPr="00B622A8">
        <w:rPr>
          <w:rStyle w:val="DzYazCharChar"/>
          <w:rFonts w:cs="Times New Roman"/>
          <w:sz w:val="26"/>
          <w:szCs w:val="26"/>
        </w:rPr>
        <w:t>Stratejik Planlama:</w:t>
      </w:r>
      <w:r w:rsidRPr="00B622A8">
        <w:rPr>
          <w:szCs w:val="26"/>
        </w:rPr>
        <w:t xml:space="preserve"> Millî Eğitim Müdürlüğünün, iç veya dış değerlendi</w:t>
      </w:r>
      <w:r w:rsidRPr="00B622A8">
        <w:rPr>
          <w:szCs w:val="26"/>
        </w:rPr>
        <w:t>r</w:t>
      </w:r>
      <w:r w:rsidRPr="00B622A8">
        <w:rPr>
          <w:szCs w:val="26"/>
        </w:rPr>
        <w:t>me sonuçlarına göre Zayıf ve Güçlü yönlerini, önündeki Fırsat ve Tehditleri belirl</w:t>
      </w:r>
      <w:r w:rsidRPr="00B622A8">
        <w:rPr>
          <w:szCs w:val="26"/>
        </w:rPr>
        <w:t>e</w:t>
      </w:r>
      <w:r w:rsidRPr="00B622A8">
        <w:rPr>
          <w:szCs w:val="26"/>
        </w:rPr>
        <w:t>mesi, bunların ışığında kalitesini geliştirecek olan stratejilerini oluşturması, bu strat</w:t>
      </w:r>
      <w:r w:rsidRPr="00B622A8">
        <w:rPr>
          <w:szCs w:val="26"/>
        </w:rPr>
        <w:t>e</w:t>
      </w:r>
      <w:r w:rsidRPr="00B622A8">
        <w:rPr>
          <w:szCs w:val="26"/>
        </w:rPr>
        <w:t>jileri ölçülebilir hedeflere dönüştürmesi ve performans göstergelerini belirleyerek onların sürekli izlemesi sürecini,</w:t>
      </w:r>
    </w:p>
    <w:p w:rsidR="00711281" w:rsidRPr="00B622A8" w:rsidRDefault="00711281" w:rsidP="00854D0E">
      <w:pPr>
        <w:rPr>
          <w:szCs w:val="26"/>
        </w:rPr>
      </w:pPr>
      <w:r w:rsidRPr="00B622A8">
        <w:rPr>
          <w:rStyle w:val="DzYazCharChar"/>
          <w:rFonts w:cs="Times New Roman"/>
          <w:sz w:val="26"/>
          <w:szCs w:val="26"/>
        </w:rPr>
        <w:lastRenderedPageBreak/>
        <w:t>Stratejik Yönetim:</w:t>
      </w:r>
      <w:r w:rsidRPr="00B622A8">
        <w:rPr>
          <w:szCs w:val="26"/>
        </w:rPr>
        <w:t xml:space="preserve"> Bir organizasyonun amaçlarını gerçekleştirebilmesi için etkili stratejiler geliştirilmesi, bunların planlanması, uygulanması ve kontrolünü,</w:t>
      </w:r>
    </w:p>
    <w:p w:rsidR="00711281" w:rsidRPr="00B622A8" w:rsidRDefault="00711281" w:rsidP="00854D0E">
      <w:pPr>
        <w:rPr>
          <w:szCs w:val="26"/>
        </w:rPr>
      </w:pPr>
      <w:r w:rsidRPr="00B622A8">
        <w:rPr>
          <w:rStyle w:val="DzYazCharChar"/>
          <w:rFonts w:cs="Times New Roman"/>
          <w:sz w:val="26"/>
          <w:szCs w:val="26"/>
        </w:rPr>
        <w:t>Stratejik Amaç:</w:t>
      </w:r>
      <w:r w:rsidRPr="00B622A8">
        <w:rPr>
          <w:szCs w:val="26"/>
        </w:rPr>
        <w:t xml:space="preserve"> Kişi ve kuruluşun sonraki bütün karar ve davranışının b</w:t>
      </w:r>
      <w:r w:rsidRPr="00B622A8">
        <w:rPr>
          <w:szCs w:val="26"/>
        </w:rPr>
        <w:t>a</w:t>
      </w:r>
      <w:r w:rsidRPr="00B622A8">
        <w:rPr>
          <w:szCs w:val="26"/>
        </w:rPr>
        <w:t>ğımlı olacağı, öncesi olmayan temel başlangıç noktasını,</w:t>
      </w:r>
    </w:p>
    <w:p w:rsidR="00711281" w:rsidRPr="00B622A8" w:rsidRDefault="00711281" w:rsidP="00854D0E">
      <w:pPr>
        <w:rPr>
          <w:szCs w:val="26"/>
        </w:rPr>
      </w:pPr>
      <w:r w:rsidRPr="00B622A8">
        <w:rPr>
          <w:b/>
          <w:szCs w:val="26"/>
        </w:rPr>
        <w:t>Stratejik Hedefler:</w:t>
      </w:r>
      <w:r w:rsidRPr="00B622A8">
        <w:rPr>
          <w:szCs w:val="26"/>
        </w:rPr>
        <w:t xml:space="preserve"> Milli Eğitim Müdürlüğünün, Misyonu doğrultusunda belirlenmiş stratejik önemi olan ölçülebilir alt amaçlarını,</w:t>
      </w:r>
    </w:p>
    <w:p w:rsidR="00711281" w:rsidRPr="00B622A8" w:rsidRDefault="00711281" w:rsidP="00854D0E">
      <w:pPr>
        <w:rPr>
          <w:szCs w:val="26"/>
        </w:rPr>
      </w:pPr>
      <w:r w:rsidRPr="00B622A8">
        <w:rPr>
          <w:rStyle w:val="DzYazCharChar"/>
          <w:rFonts w:cs="Times New Roman"/>
          <w:sz w:val="26"/>
          <w:szCs w:val="26"/>
        </w:rPr>
        <w:t>Üst Belge:</w:t>
      </w:r>
      <w:r w:rsidRPr="00B622A8">
        <w:rPr>
          <w:szCs w:val="26"/>
        </w:rPr>
        <w:t xml:space="preserve"> Plana kaynaklık eden yasal dayanak ve politikaları,</w:t>
      </w:r>
    </w:p>
    <w:p w:rsidR="00711281" w:rsidRPr="00B622A8" w:rsidRDefault="00711281" w:rsidP="00854D0E">
      <w:pPr>
        <w:rPr>
          <w:szCs w:val="26"/>
        </w:rPr>
      </w:pPr>
      <w:r w:rsidRPr="00B622A8">
        <w:rPr>
          <w:rStyle w:val="DzYazCharChar"/>
          <w:rFonts w:cs="Times New Roman"/>
          <w:sz w:val="26"/>
          <w:szCs w:val="26"/>
        </w:rPr>
        <w:t>Ürün / Hizmet:</w:t>
      </w:r>
      <w:r w:rsidRPr="00B622A8">
        <w:rPr>
          <w:szCs w:val="26"/>
        </w:rPr>
        <w:t xml:space="preserve"> Kurumun içinde bulunduğu sektör itibariyle yararlanıcılara yönelik geliştirdiği ürün veya hizmetleri ifade eder.</w:t>
      </w:r>
    </w:p>
    <w:p w:rsidR="002106B0" w:rsidRPr="0049223C" w:rsidRDefault="002106B0" w:rsidP="00854D0E">
      <w:pPr>
        <w:sectPr w:rsidR="002106B0" w:rsidRPr="0049223C" w:rsidSect="00785F4D">
          <w:footerReference w:type="default" r:id="rId17"/>
          <w:pgSz w:w="11906" w:h="16838"/>
          <w:pgMar w:top="1135" w:right="1418" w:bottom="1701" w:left="1418" w:header="357" w:footer="709" w:gutter="0"/>
          <w:pgNumType w:fmt="upperRoman" w:start="1"/>
          <w:cols w:space="708"/>
          <w:docGrid w:linePitch="360"/>
        </w:sectPr>
      </w:pPr>
    </w:p>
    <w:p w:rsidR="00087B7E" w:rsidRPr="00B622A8" w:rsidRDefault="00087B7E" w:rsidP="00F10A2C">
      <w:pPr>
        <w:pStyle w:val="Balk1"/>
      </w:pPr>
      <w:bookmarkStart w:id="45" w:name="_Toc423304229"/>
      <w:bookmarkEnd w:id="20"/>
      <w:r w:rsidRPr="00B622A8">
        <w:lastRenderedPageBreak/>
        <w:t>GİRİŞ</w:t>
      </w:r>
      <w:bookmarkEnd w:id="45"/>
    </w:p>
    <w:p w:rsidR="00413F11" w:rsidRDefault="00413F11" w:rsidP="00413F11">
      <w:pPr>
        <w:ind w:firstLine="0"/>
        <w:rPr>
          <w:szCs w:val="26"/>
        </w:rPr>
      </w:pPr>
    </w:p>
    <w:p w:rsidR="00413F11" w:rsidRPr="00413F11" w:rsidRDefault="00413F11" w:rsidP="00413F11">
      <w:pPr>
        <w:ind w:firstLine="708"/>
        <w:rPr>
          <w:szCs w:val="26"/>
        </w:rPr>
      </w:pPr>
      <w:r w:rsidRPr="00413F11">
        <w:rPr>
          <w:szCs w:val="26"/>
        </w:rPr>
        <w:t>Bilgi teknolojisine ulaşmış dünyamız, gelişen kolaylıklarla birlikte bazı soru</w:t>
      </w:r>
      <w:r w:rsidRPr="00413F11">
        <w:rPr>
          <w:szCs w:val="26"/>
        </w:rPr>
        <w:t>n</w:t>
      </w:r>
      <w:r w:rsidRPr="00413F11">
        <w:rPr>
          <w:szCs w:val="26"/>
        </w:rPr>
        <w:t>ları da beraberinde yaşamaktadır. Gelişmiş veya gelişmeyi hedefleyen örgütlerin en büyük sorunu, bu süreç içinde doğru kararlar alabilmek ve bu kararların uygulan</w:t>
      </w:r>
      <w:r w:rsidRPr="00413F11">
        <w:rPr>
          <w:szCs w:val="26"/>
        </w:rPr>
        <w:t>a</w:t>
      </w:r>
      <w:r w:rsidRPr="00413F11">
        <w:rPr>
          <w:szCs w:val="26"/>
        </w:rPr>
        <w:t>bilmesi için doğru insanları bulabilmektir. Günümüz Türkiye’sindeki yönetim anlay</w:t>
      </w:r>
      <w:r w:rsidRPr="00413F11">
        <w:rPr>
          <w:szCs w:val="26"/>
        </w:rPr>
        <w:t>ı</w:t>
      </w:r>
      <w:r w:rsidRPr="00413F11">
        <w:rPr>
          <w:szCs w:val="26"/>
        </w:rPr>
        <w:t>şına bakıldığında, doğru kararlar almak yerine, sadece kontrol etmek ve ayrıntılarla boğuşmak bir yöneticilik anlayışı olarak görülür. Hatalar ve sorunlar ortaya çıktığı</w:t>
      </w:r>
      <w:r w:rsidRPr="00413F11">
        <w:rPr>
          <w:szCs w:val="26"/>
        </w:rPr>
        <w:t>n</w:t>
      </w:r>
      <w:r w:rsidRPr="00413F11">
        <w:rPr>
          <w:szCs w:val="26"/>
        </w:rPr>
        <w:t>da ise ifade edilen “kaynak yetersizliğimiz var” gibi kısa ve çözüm önermeyen sö</w:t>
      </w:r>
      <w:r w:rsidRPr="00413F11">
        <w:rPr>
          <w:szCs w:val="26"/>
        </w:rPr>
        <w:t>z</w:t>
      </w:r>
      <w:r w:rsidRPr="00413F11">
        <w:rPr>
          <w:szCs w:val="26"/>
        </w:rPr>
        <w:t>lerdir. Oysa sorulması gereken “bu proje nasıl kötü sonuçlanır?” ya da “sorunları çözmek için ne yapabiliriz?” olmalıdır. Bu soruların sorulduğu ortamda geçerli c</w:t>
      </w:r>
      <w:r w:rsidRPr="00413F11">
        <w:rPr>
          <w:szCs w:val="26"/>
        </w:rPr>
        <w:t>e</w:t>
      </w:r>
      <w:r w:rsidRPr="00413F11">
        <w:rPr>
          <w:szCs w:val="26"/>
        </w:rPr>
        <w:t>vaplar alınamıyorsa yapılacak ilk iş, öncelikle sistemi ve sistemle birlikte insan ka</w:t>
      </w:r>
      <w:r w:rsidRPr="00413F11">
        <w:rPr>
          <w:szCs w:val="26"/>
        </w:rPr>
        <w:t>y</w:t>
      </w:r>
      <w:r w:rsidRPr="00413F11">
        <w:rPr>
          <w:szCs w:val="26"/>
        </w:rPr>
        <w:t>nağını yeniden gözden geçirmektir. Bir ülkenin hedeflediği toplumsal, teknolojik ve ekonomik düzeye ulaşmasını sağlayacak en önemli öğe insan kaynağıdır. Beklenen yararların sağlanması için insan kaynağının öncelikle iyi yetiştirilmiş olması gere</w:t>
      </w:r>
      <w:r w:rsidRPr="00413F11">
        <w:rPr>
          <w:szCs w:val="26"/>
        </w:rPr>
        <w:t>k</w:t>
      </w:r>
      <w:r w:rsidRPr="00413F11">
        <w:rPr>
          <w:szCs w:val="26"/>
        </w:rPr>
        <w:t>mektedir. İnsanı yetiştirecek olan da eğitim sistemidir. Eğitim, kalkınmanın en öne</w:t>
      </w:r>
      <w:r w:rsidRPr="00413F11">
        <w:rPr>
          <w:szCs w:val="26"/>
        </w:rPr>
        <w:t>m</w:t>
      </w:r>
      <w:r w:rsidRPr="00413F11">
        <w:rPr>
          <w:szCs w:val="26"/>
        </w:rPr>
        <w:t>li araçlarından biridir. Günümüzde her alanda olduğu gibi, eğitim alanında da yeni değişimler yaşanmaktadır. Bilim ve teknolojinin hızlı gelişmesiyle; iletişimin artm</w:t>
      </w:r>
      <w:r w:rsidRPr="00413F11">
        <w:rPr>
          <w:szCs w:val="26"/>
        </w:rPr>
        <w:t>a</w:t>
      </w:r>
      <w:r w:rsidRPr="00413F11">
        <w:rPr>
          <w:szCs w:val="26"/>
        </w:rPr>
        <w:t>sı, eğitim ortamlarının yeniden düzenlenmesi, öğretmenlerin niteliklerinin yükselm</w:t>
      </w:r>
      <w:r w:rsidRPr="00413F11">
        <w:rPr>
          <w:szCs w:val="26"/>
        </w:rPr>
        <w:t>e</w:t>
      </w:r>
      <w:r w:rsidRPr="00413F11">
        <w:rPr>
          <w:szCs w:val="26"/>
        </w:rPr>
        <w:t>si, “yaşam boyu öğrenme”, “etkin öğrenme”, “öğrenmeyi öğrenme” gibi yeni yakl</w:t>
      </w:r>
      <w:r w:rsidRPr="00413F11">
        <w:rPr>
          <w:szCs w:val="26"/>
        </w:rPr>
        <w:t>a</w:t>
      </w:r>
      <w:r w:rsidRPr="00413F11">
        <w:rPr>
          <w:szCs w:val="26"/>
        </w:rPr>
        <w:t>şımların gelişmesi, eğitim sisteminin sürekli sorgulanmasını ve geliştirilmesini g</w:t>
      </w:r>
      <w:r w:rsidRPr="00413F11">
        <w:rPr>
          <w:szCs w:val="26"/>
        </w:rPr>
        <w:t>e</w:t>
      </w:r>
      <w:r w:rsidRPr="00413F11">
        <w:rPr>
          <w:szCs w:val="26"/>
        </w:rPr>
        <w:t>rekli kılmaktadır. Eğitim sisteminin amaçlara yönelik işlemesi ise eğitim yöneticil</w:t>
      </w:r>
      <w:r w:rsidRPr="00413F11">
        <w:rPr>
          <w:szCs w:val="26"/>
        </w:rPr>
        <w:t>e</w:t>
      </w:r>
      <w:r w:rsidRPr="00413F11">
        <w:rPr>
          <w:szCs w:val="26"/>
        </w:rPr>
        <w:t>rinin stratejik planlarını hazırlamasına ve uygulamasına bağlıdır.</w:t>
      </w:r>
    </w:p>
    <w:p w:rsidR="00413F11" w:rsidRPr="00413F11" w:rsidRDefault="00413F11" w:rsidP="00413F11">
      <w:pPr>
        <w:rPr>
          <w:szCs w:val="26"/>
        </w:rPr>
      </w:pPr>
      <w:r w:rsidRPr="00413F11">
        <w:rPr>
          <w:szCs w:val="26"/>
        </w:rPr>
        <w:t>Toplumsal, siyasal, ekonomik ve teknolojik alanlarda meydana gelen deği</w:t>
      </w:r>
      <w:r w:rsidRPr="00413F11">
        <w:rPr>
          <w:szCs w:val="26"/>
        </w:rPr>
        <w:t>ş</w:t>
      </w:r>
      <w:r w:rsidRPr="00413F11">
        <w:rPr>
          <w:szCs w:val="26"/>
        </w:rPr>
        <w:t>meler tüm kurumları olduğu gibi eğitim kurumlarını da çok yönlü olarak etkileme</w:t>
      </w:r>
      <w:r w:rsidRPr="00413F11">
        <w:rPr>
          <w:szCs w:val="26"/>
        </w:rPr>
        <w:t>k</w:t>
      </w:r>
      <w:r w:rsidRPr="00413F11">
        <w:rPr>
          <w:szCs w:val="26"/>
        </w:rPr>
        <w:t xml:space="preserve">tedir. Bu anlamda, eğitim ve eğitim kurumlarında yeni yaklaşımlar ve uygulamaların yaşama geçirilmesi, bir zorunluluk olarak ortaya çıkmaktadır. </w:t>
      </w:r>
    </w:p>
    <w:p w:rsidR="00413F11" w:rsidRPr="00413F11" w:rsidRDefault="00413F11" w:rsidP="00413F11">
      <w:pPr>
        <w:rPr>
          <w:szCs w:val="26"/>
        </w:rPr>
      </w:pPr>
      <w:r w:rsidRPr="00413F11">
        <w:rPr>
          <w:szCs w:val="26"/>
        </w:rPr>
        <w:t xml:space="preserve">Eğitim kurumlarının kendilerinden beklenen işlevleri yerine getirebilmeleri, iyi bir planlamaya ve bu planın etkin bir şekilde uygulanmasına bağlıdır. Bir olgu olarak değişme, tüm kurumlarda olduğu gibi eğitim kurumlarında da; amaç, yapı ve </w:t>
      </w:r>
      <w:r w:rsidRPr="00413F11">
        <w:rPr>
          <w:szCs w:val="26"/>
        </w:rPr>
        <w:lastRenderedPageBreak/>
        <w:t>davranış gibi özelliklerin uzun dönemde etkisiz hale gelmesine ve çevreye uyumunda güçlüklerle karşılaşmasına yol açmaktadır. Bu nedenle, eğitim kurumlarının özellikle okulların gelişmeleri, çevreye uyum sağlamaları ve çevreyi değişime hazırlayabilm</w:t>
      </w:r>
      <w:r w:rsidRPr="00413F11">
        <w:rPr>
          <w:szCs w:val="26"/>
        </w:rPr>
        <w:t>e</w:t>
      </w:r>
      <w:r w:rsidRPr="00413F11">
        <w:rPr>
          <w:szCs w:val="26"/>
        </w:rPr>
        <w:t>leri; yenilik yapmalarını, açık ve dışa dönük stratejiler geliştirmelerini zorunlu hale getirmektedir.</w:t>
      </w:r>
      <w:r>
        <w:rPr>
          <w:szCs w:val="26"/>
        </w:rPr>
        <w:t xml:space="preserve"> </w:t>
      </w:r>
      <w:r w:rsidRPr="00413F11">
        <w:rPr>
          <w:szCs w:val="26"/>
        </w:rPr>
        <w:t xml:space="preserve">Stratejik plan, kurumun gelişim hedeflerini belirleyen, bu hedeflere ulaşmada izlenecek yol/yöntemleri ortaya koyan ve kuruma </w:t>
      </w:r>
      <w:proofErr w:type="gramStart"/>
      <w:r w:rsidRPr="00413F11">
        <w:rPr>
          <w:szCs w:val="26"/>
        </w:rPr>
        <w:t>vizyon</w:t>
      </w:r>
      <w:proofErr w:type="gramEnd"/>
      <w:r w:rsidRPr="00413F11">
        <w:rPr>
          <w:szCs w:val="26"/>
        </w:rPr>
        <w:t xml:space="preserve"> kazandıran bir plandır. Stratejik planlama ile kurum “gelecekte ne yapacağını” belirlemiş olacaktır. Bu özellikleri ile stratejik plan, yapılacak çalışmalara yön verecek ve önceliklerin belirlenmesine yardımcı olacaktır. </w:t>
      </w: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r>
        <w:rPr>
          <w:szCs w:val="26"/>
        </w:rPr>
        <w:t xml:space="preserve">                                   </w:t>
      </w:r>
      <w:r w:rsidR="00B03EE5">
        <w:rPr>
          <w:szCs w:val="26"/>
        </w:rPr>
        <w:t xml:space="preserve">                               </w:t>
      </w:r>
      <w:r>
        <w:rPr>
          <w:szCs w:val="26"/>
        </w:rPr>
        <w:t xml:space="preserve"> </w:t>
      </w:r>
      <w:r w:rsidR="000E4664">
        <w:rPr>
          <w:szCs w:val="26"/>
        </w:rPr>
        <w:t xml:space="preserve">  </w:t>
      </w:r>
      <w:proofErr w:type="spellStart"/>
      <w:r w:rsidR="00413F11">
        <w:rPr>
          <w:szCs w:val="26"/>
        </w:rPr>
        <w:t>Köklük</w:t>
      </w:r>
      <w:proofErr w:type="spellEnd"/>
      <w:r w:rsidR="00413F11">
        <w:rPr>
          <w:szCs w:val="26"/>
        </w:rPr>
        <w:t xml:space="preserve"> </w:t>
      </w:r>
      <w:r w:rsidR="000E4664">
        <w:rPr>
          <w:szCs w:val="26"/>
        </w:rPr>
        <w:t>Orta</w:t>
      </w:r>
      <w:r w:rsidR="00413F11">
        <w:rPr>
          <w:szCs w:val="26"/>
        </w:rPr>
        <w:t>okulu</w:t>
      </w:r>
    </w:p>
    <w:p w:rsidR="00F65AEE" w:rsidRDefault="009316BA" w:rsidP="009316BA">
      <w:pPr>
        <w:jc w:val="center"/>
        <w:rPr>
          <w:szCs w:val="26"/>
        </w:rPr>
      </w:pPr>
      <w:r>
        <w:rPr>
          <w:szCs w:val="26"/>
        </w:rPr>
        <w:t xml:space="preserve">                                                                    </w:t>
      </w:r>
      <w:r w:rsidR="00413F11" w:rsidRPr="00413F11">
        <w:rPr>
          <w:szCs w:val="26"/>
        </w:rPr>
        <w:t>Stratejik Planlama Ekibi</w:t>
      </w:r>
      <w:bookmarkStart w:id="46" w:name="_Toc199216760"/>
      <w:bookmarkEnd w:id="21"/>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9316BA" w:rsidRDefault="009316BA" w:rsidP="009316BA">
      <w:pPr>
        <w:jc w:val="center"/>
        <w:rPr>
          <w:szCs w:val="26"/>
        </w:rPr>
      </w:pPr>
    </w:p>
    <w:p w:rsidR="002C1CE5" w:rsidRPr="00A40B25" w:rsidRDefault="002C1CE5" w:rsidP="00753687">
      <w:pPr>
        <w:pStyle w:val="KonuBal"/>
        <w:rPr>
          <w:rStyle w:val="DzMetinChar"/>
          <w:sz w:val="52"/>
          <w:szCs w:val="32"/>
          <w:lang w:eastAsia="en-US" w:bidi="en-US"/>
        </w:rPr>
      </w:pPr>
      <w:bookmarkStart w:id="47" w:name="_Toc423304230"/>
      <w:r w:rsidRPr="00A40B25">
        <w:rPr>
          <w:rStyle w:val="DzMetinChar"/>
          <w:sz w:val="52"/>
          <w:szCs w:val="32"/>
          <w:lang w:eastAsia="en-US" w:bidi="en-US"/>
        </w:rPr>
        <w:lastRenderedPageBreak/>
        <w:t>I.</w:t>
      </w:r>
      <w:r w:rsidRPr="00A40B25">
        <w:rPr>
          <w:rStyle w:val="KonuBalChar"/>
          <w:b/>
          <w:bCs/>
        </w:rPr>
        <w:t>BÖLÜM</w:t>
      </w:r>
      <w:bookmarkEnd w:id="47"/>
    </w:p>
    <w:p w:rsidR="002C1CE5" w:rsidRPr="00167D35" w:rsidRDefault="002C1CE5" w:rsidP="00753687">
      <w:pPr>
        <w:pStyle w:val="Stillksatr085cm"/>
      </w:pPr>
    </w:p>
    <w:p w:rsidR="002C1CE5" w:rsidRPr="00167D35" w:rsidRDefault="00D94400" w:rsidP="003B06C2">
      <w:pPr>
        <w:pStyle w:val="ORTALI"/>
      </w:pPr>
      <w:r w:rsidRPr="00167D35">
        <w:rPr>
          <w:noProof/>
          <w:lang w:eastAsia="tr-TR" w:bidi="ar-SA"/>
        </w:rPr>
        <w:drawing>
          <wp:inline distT="0" distB="0" distL="0" distR="0" wp14:anchorId="598340A9" wp14:editId="1B546B37">
            <wp:extent cx="5457825" cy="3667125"/>
            <wp:effectExtent l="38100" t="38100" r="47625" b="47625"/>
            <wp:docPr id="8" name="Resim 2" descr="stratejik%20plan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tratejik%20planla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3667125"/>
                    </a:xfrm>
                    <a:prstGeom prst="rect">
                      <a:avLst/>
                    </a:prstGeom>
                    <a:solidFill>
                      <a:srgbClr val="000000"/>
                    </a:solidFill>
                    <a:ln w="28575" cmpd="sng">
                      <a:solidFill>
                        <a:srgbClr val="000000"/>
                      </a:solidFill>
                      <a:miter lim="800000"/>
                      <a:headEnd/>
                      <a:tailEnd/>
                    </a:ln>
                    <a:effectLst/>
                  </pic:spPr>
                </pic:pic>
              </a:graphicData>
            </a:graphic>
          </wp:inline>
        </w:drawing>
      </w:r>
    </w:p>
    <w:p w:rsidR="002C1CE5" w:rsidRPr="00167D35" w:rsidRDefault="002C1CE5" w:rsidP="00753687">
      <w:pPr>
        <w:pStyle w:val="Stillksatr085cm"/>
      </w:pPr>
    </w:p>
    <w:p w:rsidR="00087B7E" w:rsidRPr="000E6270" w:rsidRDefault="00087B7E" w:rsidP="00753687">
      <w:pPr>
        <w:pStyle w:val="AralkYok"/>
        <w:rPr>
          <w:rStyle w:val="DzMetinChar"/>
          <w:sz w:val="52"/>
          <w:szCs w:val="32"/>
          <w:lang w:eastAsia="en-US" w:bidi="en-US"/>
        </w:rPr>
      </w:pPr>
      <w:bookmarkStart w:id="48" w:name="_Toc254215882"/>
      <w:bookmarkStart w:id="49" w:name="_Toc254216572"/>
      <w:bookmarkStart w:id="50" w:name="_Toc354961089"/>
      <w:bookmarkStart w:id="51" w:name="_Toc245892095"/>
    </w:p>
    <w:p w:rsidR="00A40B25" w:rsidRPr="00753687" w:rsidRDefault="00A873DF" w:rsidP="00753687">
      <w:pPr>
        <w:pStyle w:val="AralkYok"/>
        <w:rPr>
          <w:rStyle w:val="Gl"/>
          <w:rFonts w:cs="Times New Roman"/>
          <w:b/>
          <w:bCs w:val="0"/>
          <w:spacing w:val="2"/>
          <w:szCs w:val="32"/>
        </w:rPr>
      </w:pPr>
      <w:r>
        <w:rPr>
          <w:rStyle w:val="Gl"/>
          <w:rFonts w:cs="Times New Roman"/>
          <w:b/>
          <w:bCs w:val="0"/>
          <w:spacing w:val="2"/>
          <w:szCs w:val="32"/>
        </w:rPr>
        <w:t>KÖKLÜK İLKOKULU</w:t>
      </w:r>
      <w:r w:rsidR="00EC2979" w:rsidRPr="00753687">
        <w:rPr>
          <w:rStyle w:val="Gl"/>
          <w:rFonts w:cs="Times New Roman"/>
          <w:b/>
          <w:bCs w:val="0"/>
          <w:spacing w:val="2"/>
          <w:szCs w:val="32"/>
        </w:rPr>
        <w:t xml:space="preserve"> </w:t>
      </w:r>
    </w:p>
    <w:p w:rsidR="00EC2979" w:rsidRPr="00753687" w:rsidRDefault="00EC2979" w:rsidP="00753687">
      <w:pPr>
        <w:pStyle w:val="AralkYok"/>
        <w:rPr>
          <w:rStyle w:val="Gl"/>
          <w:rFonts w:cs="Times New Roman"/>
          <w:b/>
          <w:bCs w:val="0"/>
          <w:spacing w:val="2"/>
          <w:szCs w:val="32"/>
        </w:rPr>
      </w:pPr>
      <w:r w:rsidRPr="00753687">
        <w:rPr>
          <w:rStyle w:val="Gl"/>
          <w:rFonts w:cs="Times New Roman"/>
          <w:b/>
          <w:bCs w:val="0"/>
          <w:spacing w:val="2"/>
          <w:szCs w:val="32"/>
        </w:rPr>
        <w:t>MÜDÜRLÜĞÜ</w:t>
      </w:r>
      <w:bookmarkEnd w:id="48"/>
      <w:bookmarkEnd w:id="49"/>
      <w:bookmarkEnd w:id="50"/>
    </w:p>
    <w:p w:rsidR="00167D35" w:rsidRPr="00753687" w:rsidRDefault="00167D35" w:rsidP="00DA1361">
      <w:pPr>
        <w:pStyle w:val="AralkYok"/>
        <w:jc w:val="right"/>
        <w:rPr>
          <w:rStyle w:val="Gl"/>
          <w:rFonts w:cs="Times New Roman"/>
          <w:b/>
          <w:bCs w:val="0"/>
          <w:spacing w:val="2"/>
          <w:szCs w:val="32"/>
        </w:rPr>
      </w:pPr>
    </w:p>
    <w:p w:rsidR="00A40B25" w:rsidRPr="00753687" w:rsidRDefault="00A873DF" w:rsidP="00753687">
      <w:pPr>
        <w:pStyle w:val="AralkYok"/>
        <w:rPr>
          <w:rStyle w:val="Gl"/>
          <w:rFonts w:cs="Times New Roman"/>
          <w:b/>
          <w:bCs w:val="0"/>
          <w:spacing w:val="2"/>
          <w:szCs w:val="32"/>
        </w:rPr>
      </w:pPr>
      <w:bookmarkStart w:id="52" w:name="_Toc254216573"/>
      <w:bookmarkStart w:id="53" w:name="_Toc354961090"/>
      <w:r>
        <w:rPr>
          <w:rStyle w:val="Gl"/>
          <w:rFonts w:cs="Times New Roman"/>
          <w:b/>
          <w:bCs w:val="0"/>
          <w:spacing w:val="2"/>
          <w:szCs w:val="32"/>
        </w:rPr>
        <w:t xml:space="preserve">STRATEJİK </w:t>
      </w:r>
      <w:r w:rsidR="002C1CE5" w:rsidRPr="00753687">
        <w:rPr>
          <w:rStyle w:val="Gl"/>
          <w:rFonts w:cs="Times New Roman"/>
          <w:b/>
          <w:bCs w:val="0"/>
          <w:spacing w:val="2"/>
          <w:szCs w:val="32"/>
        </w:rPr>
        <w:t>PLANLAMA</w:t>
      </w:r>
      <w:bookmarkStart w:id="54" w:name="_Toc245892096"/>
      <w:bookmarkEnd w:id="51"/>
    </w:p>
    <w:p w:rsidR="002C1CE5" w:rsidRPr="00753687" w:rsidRDefault="002C1CE5" w:rsidP="00753687">
      <w:pPr>
        <w:pStyle w:val="AralkYok"/>
        <w:rPr>
          <w:rStyle w:val="Gl"/>
          <w:rFonts w:cs="Times New Roman"/>
          <w:b/>
          <w:bCs w:val="0"/>
          <w:spacing w:val="2"/>
          <w:szCs w:val="32"/>
        </w:rPr>
      </w:pPr>
      <w:r w:rsidRPr="00753687">
        <w:rPr>
          <w:rStyle w:val="Gl"/>
          <w:rFonts w:cs="Times New Roman"/>
          <w:b/>
          <w:bCs w:val="0"/>
          <w:spacing w:val="2"/>
          <w:szCs w:val="32"/>
        </w:rPr>
        <w:t>SÜRECİ</w:t>
      </w:r>
      <w:bookmarkEnd w:id="52"/>
      <w:bookmarkEnd w:id="53"/>
      <w:bookmarkEnd w:id="54"/>
    </w:p>
    <w:p w:rsidR="00A873DF" w:rsidRDefault="00B25C18" w:rsidP="00F10A2C">
      <w:pPr>
        <w:pStyle w:val="Balk1"/>
      </w:pPr>
      <w:r w:rsidRPr="00A40B25">
        <w:rPr>
          <w:rStyle w:val="Gl"/>
        </w:rPr>
        <w:br w:type="page"/>
      </w:r>
      <w:bookmarkStart w:id="55" w:name="_Toc426554100"/>
      <w:bookmarkStart w:id="56" w:name="_Toc423304233"/>
      <w:r w:rsidR="00A873DF" w:rsidRPr="002C3774">
        <w:lastRenderedPageBreak/>
        <w:t>1.STRATEJİK PLANLAMA SÜRECİ</w:t>
      </w:r>
      <w:bookmarkEnd w:id="55"/>
    </w:p>
    <w:p w:rsidR="00A873DF" w:rsidRPr="00FF754D" w:rsidRDefault="00A873DF" w:rsidP="00A873DF"/>
    <w:p w:rsidR="00A873DF" w:rsidRPr="00323E56" w:rsidRDefault="00A873DF" w:rsidP="00A873DF">
      <w:r>
        <w:t xml:space="preserve">Çaybaşı </w:t>
      </w:r>
      <w:proofErr w:type="spellStart"/>
      <w:r>
        <w:t>Köklük</w:t>
      </w:r>
      <w:proofErr w:type="spellEnd"/>
      <w:r>
        <w:t xml:space="preserve"> </w:t>
      </w:r>
      <w:r w:rsidR="000E4664">
        <w:t>Orta</w:t>
      </w:r>
      <w:r>
        <w:t>okulu</w:t>
      </w:r>
      <w:r w:rsidRPr="002C3774">
        <w:t xml:space="preserve"> </w:t>
      </w:r>
      <w:r w:rsidRPr="00323E56">
        <w:t>Müdürlüğü, 2015–2019 stratejik planlama süreci üç aşamadan oluşmaktadır. Bu aşamalar hazırlık, analiz ve stratejik plan içeriği olu</w:t>
      </w:r>
      <w:r w:rsidRPr="00323E56">
        <w:t>ş</w:t>
      </w:r>
      <w:r w:rsidRPr="00323E56">
        <w:t>turma çalışmalarıdır.</w:t>
      </w:r>
    </w:p>
    <w:p w:rsidR="00A873DF" w:rsidRPr="00A40B25" w:rsidRDefault="00A873DF" w:rsidP="00A873DF">
      <w:pPr>
        <w:pStyle w:val="Balk2"/>
      </w:pPr>
      <w:bookmarkStart w:id="57" w:name="_Toc208993553"/>
      <w:bookmarkStart w:id="58" w:name="_Toc426554101"/>
      <w:r w:rsidRPr="00A40B25">
        <w:t>1.1. Hazırlık-Analiz Çalışmaları</w:t>
      </w:r>
      <w:bookmarkEnd w:id="57"/>
      <w:bookmarkEnd w:id="58"/>
    </w:p>
    <w:p w:rsidR="00A873DF" w:rsidRPr="00323E56" w:rsidRDefault="00A873DF" w:rsidP="00A873DF">
      <w:r w:rsidRPr="00323E56">
        <w:t>Hazırlık çalışmaları kapsamında, stratejik planlama oluşturulurken izlenil</w:t>
      </w:r>
      <w:r w:rsidRPr="00323E56">
        <w:t>e</w:t>
      </w:r>
      <w:r w:rsidRPr="00323E56">
        <w:t>cek yöntem ve ihtiyaçlar belirlenmiş, planlama çalışmalarında sahiplenmenin sa</w:t>
      </w:r>
      <w:r w:rsidRPr="00323E56">
        <w:t>ğ</w:t>
      </w:r>
      <w:r w:rsidRPr="00323E56">
        <w:t>lanması amacıyla stratejik planlama çalışmaları kurum içerisinde duyurulmuş,  ç</w:t>
      </w:r>
      <w:r w:rsidRPr="00323E56">
        <w:t>a</w:t>
      </w:r>
      <w:r w:rsidRPr="00323E56">
        <w:t>lışmalarda yer alacak ekipleri kurulmuş, zaman ve faaliyet planları oluşturulmuştur.</w:t>
      </w:r>
    </w:p>
    <w:p w:rsidR="00A873DF" w:rsidRPr="00323E56" w:rsidRDefault="00A873DF" w:rsidP="00A873DF">
      <w:r>
        <w:t xml:space="preserve">Çaybaşı </w:t>
      </w:r>
      <w:proofErr w:type="spellStart"/>
      <w:r>
        <w:t>Köklük</w:t>
      </w:r>
      <w:proofErr w:type="spellEnd"/>
      <w:r>
        <w:t xml:space="preserve"> </w:t>
      </w:r>
      <w:r w:rsidR="000E4664">
        <w:t>Orta</w:t>
      </w:r>
      <w:r>
        <w:t>okulu</w:t>
      </w:r>
      <w:r w:rsidRPr="00323E56">
        <w:t xml:space="preserve"> Müdürlüğünün yol haritasını şekillendirmek amacıyla, öncelikle “durum analizi” çalışmaları yapılmıştır.</w:t>
      </w:r>
    </w:p>
    <w:p w:rsidR="00A873DF" w:rsidRPr="00323E56" w:rsidRDefault="00A873DF" w:rsidP="00A873DF">
      <w:pPr>
        <w:pStyle w:val="MADDE"/>
        <w:ind w:left="1418" w:hanging="567"/>
      </w:pPr>
      <w:r w:rsidRPr="00323E56">
        <w:t xml:space="preserve">2014 yılı Ocak - Aralık döneminde </w:t>
      </w:r>
      <w:r w:rsidR="005B21C0">
        <w:t>S</w:t>
      </w:r>
      <w:r w:rsidRPr="00323E56">
        <w:t xml:space="preserve">tratejik </w:t>
      </w:r>
      <w:r w:rsidR="005B21C0">
        <w:t>Plan taslağı hazırlanmıştır.</w:t>
      </w:r>
    </w:p>
    <w:p w:rsidR="00A873DF" w:rsidRDefault="00A873DF" w:rsidP="00A873DF">
      <w:pPr>
        <w:pStyle w:val="MADDE"/>
        <w:ind w:left="1418" w:hanging="567"/>
      </w:pPr>
      <w:r w:rsidRPr="002C3774">
        <w:t>2015 yılı Şubat ayında Stratejik Plana son şeklini vermek üzere Kurul toplantısı yapılmıştır.</w:t>
      </w:r>
    </w:p>
    <w:p w:rsidR="001526DA" w:rsidRPr="001526DA" w:rsidRDefault="001526DA" w:rsidP="001526DA">
      <w:pPr>
        <w:pStyle w:val="MADDE"/>
      </w:pPr>
      <w:r w:rsidRPr="001526DA">
        <w:t>2014 yılı Nisan- Mayıs ayında paydaş analiz çalışmaları değerlendirildi.</w:t>
      </w:r>
    </w:p>
    <w:p w:rsidR="006E3F67" w:rsidRDefault="006E3F67" w:rsidP="00A873DF">
      <w:pPr>
        <w:pStyle w:val="Balk2"/>
      </w:pPr>
      <w:bookmarkStart w:id="59" w:name="_Toc426554102"/>
    </w:p>
    <w:p w:rsidR="00A873DF" w:rsidRPr="002C3774" w:rsidRDefault="00A873DF" w:rsidP="00A873DF">
      <w:pPr>
        <w:pStyle w:val="Balk2"/>
      </w:pPr>
      <w:r>
        <w:t xml:space="preserve">1.2. </w:t>
      </w:r>
      <w:r w:rsidRPr="002C3774">
        <w:t>Stratejik Plan İçerik Oluşturma Süreci;</w:t>
      </w:r>
      <w:bookmarkEnd w:id="59"/>
    </w:p>
    <w:p w:rsidR="00A873DF" w:rsidRPr="002C3774" w:rsidRDefault="00A873DF" w:rsidP="00A873DF">
      <w:r w:rsidRPr="002C3774">
        <w:t xml:space="preserve">Stratejik Plan hazırlamak üzere komisyon kurulmuştur. Bu komisyon hazırlık aşamasında elde edilen verileri değerlendirmiş, çalışmalarını yürütürken tamamen </w:t>
      </w:r>
      <w:r>
        <w:t>ilçe</w:t>
      </w:r>
      <w:r w:rsidRPr="002C3774">
        <w:t xml:space="preserve">mize özgün bir plan ortaya çıkarabilmek için çaba gösterilmiştir. </w:t>
      </w:r>
      <w:r>
        <w:t>S</w:t>
      </w:r>
      <w:r w:rsidRPr="002C3774">
        <w:t>tratejik plan taslağı hazırlanmıştır. Hazırlanan taslak plan, öneri ve görüşlerini almak üzere pa</w:t>
      </w:r>
      <w:r w:rsidRPr="002C3774">
        <w:t>y</w:t>
      </w:r>
      <w:r w:rsidRPr="002C3774">
        <w:t>daşlara sunulmuştur. İnceleme süreci sonunda alınan paydaş görüşleri sonrasında plana son şekli verilmiştir.</w:t>
      </w:r>
    </w:p>
    <w:p w:rsidR="00A873DF" w:rsidRDefault="00A873DF" w:rsidP="007943FD">
      <w:pPr>
        <w:ind w:firstLine="0"/>
        <w:outlineLvl w:val="1"/>
        <w:rPr>
          <w:b/>
          <w:szCs w:val="26"/>
        </w:rPr>
      </w:pPr>
      <w:bookmarkStart w:id="60" w:name="_Toc423304234"/>
      <w:bookmarkEnd w:id="56"/>
    </w:p>
    <w:p w:rsidR="00A873DF" w:rsidRDefault="00A873DF" w:rsidP="007943FD">
      <w:pPr>
        <w:ind w:firstLine="0"/>
        <w:outlineLvl w:val="1"/>
        <w:rPr>
          <w:b/>
          <w:szCs w:val="26"/>
        </w:rPr>
      </w:pPr>
    </w:p>
    <w:p w:rsidR="00A873DF" w:rsidRDefault="00A873DF" w:rsidP="007943FD">
      <w:pPr>
        <w:ind w:firstLine="0"/>
        <w:outlineLvl w:val="1"/>
        <w:rPr>
          <w:b/>
          <w:szCs w:val="26"/>
        </w:rPr>
      </w:pPr>
    </w:p>
    <w:p w:rsidR="006E3F67" w:rsidRDefault="006E3F67" w:rsidP="007943FD">
      <w:pPr>
        <w:ind w:firstLine="0"/>
        <w:outlineLvl w:val="1"/>
        <w:rPr>
          <w:b/>
          <w:szCs w:val="26"/>
        </w:rPr>
      </w:pPr>
    </w:p>
    <w:p w:rsidR="00F65AEE" w:rsidRPr="00BE7BB7" w:rsidRDefault="002C1CE5" w:rsidP="007943FD">
      <w:pPr>
        <w:ind w:firstLine="0"/>
        <w:outlineLvl w:val="1"/>
        <w:rPr>
          <w:szCs w:val="26"/>
        </w:rPr>
      </w:pPr>
      <w:r w:rsidRPr="00BE7BB7">
        <w:rPr>
          <w:b/>
          <w:szCs w:val="26"/>
        </w:rPr>
        <w:lastRenderedPageBreak/>
        <w:t>1.3. Stratejik Planlama Üst Kurulu</w:t>
      </w:r>
      <w:bookmarkEnd w:id="60"/>
    </w:p>
    <w:tbl>
      <w:tblPr>
        <w:tblW w:w="4871" w:type="pct"/>
        <w:tblCellMar>
          <w:left w:w="70" w:type="dxa"/>
          <w:right w:w="70" w:type="dxa"/>
        </w:tblCellMar>
        <w:tblLook w:val="04A0" w:firstRow="1" w:lastRow="0" w:firstColumn="1" w:lastColumn="0" w:noHBand="0" w:noVBand="1"/>
      </w:tblPr>
      <w:tblGrid>
        <w:gridCol w:w="780"/>
        <w:gridCol w:w="2413"/>
        <w:gridCol w:w="3199"/>
        <w:gridCol w:w="2580"/>
      </w:tblGrid>
      <w:tr w:rsidR="00D92867" w:rsidRPr="002D2AE5" w:rsidTr="00D32B42">
        <w:trPr>
          <w:trHeight w:val="257"/>
        </w:trPr>
        <w:tc>
          <w:tcPr>
            <w:tcW w:w="434"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D92867" w:rsidRPr="00D32B42" w:rsidRDefault="00D32B42" w:rsidP="00D32B42">
            <w:pPr>
              <w:spacing w:line="240" w:lineRule="auto"/>
              <w:ind w:firstLine="0"/>
              <w:jc w:val="center"/>
              <w:rPr>
                <w:b/>
                <w:bCs/>
                <w:spacing w:val="0"/>
                <w:kern w:val="0"/>
                <w:sz w:val="24"/>
                <w:lang w:eastAsia="tr-TR" w:bidi="ar-SA"/>
              </w:rPr>
            </w:pPr>
            <w:bookmarkStart w:id="61" w:name="_Toc240099078"/>
            <w:bookmarkStart w:id="62" w:name="_Toc240210142"/>
            <w:bookmarkStart w:id="63" w:name="_Toc242063188"/>
            <w:bookmarkStart w:id="64" w:name="_Toc242063697"/>
            <w:bookmarkStart w:id="65" w:name="_Toc245892103"/>
            <w:bookmarkStart w:id="66" w:name="_Toc245893038"/>
            <w:bookmarkStart w:id="67" w:name="_Toc245893237"/>
            <w:bookmarkStart w:id="68" w:name="_Toc245894177"/>
            <w:bookmarkStart w:id="69" w:name="_Toc246125200"/>
            <w:bookmarkStart w:id="70" w:name="_Toc246125359"/>
            <w:bookmarkStart w:id="71" w:name="_Toc246125520"/>
            <w:bookmarkStart w:id="72" w:name="_Toc246125677"/>
            <w:bookmarkStart w:id="73" w:name="_Toc246125834"/>
            <w:bookmarkStart w:id="74" w:name="_Toc246126177"/>
            <w:bookmarkStart w:id="75" w:name="_Toc246126335"/>
            <w:bookmarkStart w:id="76" w:name="_Toc246126492"/>
            <w:bookmarkStart w:id="77" w:name="_Toc246126650"/>
            <w:bookmarkStart w:id="78" w:name="_Toc246126808"/>
            <w:bookmarkStart w:id="79" w:name="_Toc246130973"/>
            <w:bookmarkStart w:id="80" w:name="_Toc246131167"/>
            <w:bookmarkStart w:id="81" w:name="_Toc246473354"/>
            <w:bookmarkStart w:id="82" w:name="_Toc249866331"/>
            <w:bookmarkStart w:id="83" w:name="_Toc252430436"/>
            <w:bookmarkStart w:id="84" w:name="_Toc252954252"/>
            <w:bookmarkStart w:id="85" w:name="_Toc254215888"/>
            <w:bookmarkStart w:id="86" w:name="_Toc254216578"/>
            <w:bookmarkStart w:id="87" w:name="_Toc354961095"/>
            <w:bookmarkStart w:id="88" w:name="_Toc386795131"/>
            <w:bookmarkStart w:id="89" w:name="_Toc387403725"/>
            <w:bookmarkStart w:id="90" w:name="_Toc387403809"/>
            <w:bookmarkStart w:id="91" w:name="_Toc390071862"/>
            <w:bookmarkStart w:id="92" w:name="_Toc390072393"/>
            <w:bookmarkStart w:id="93" w:name="_Toc411512195"/>
            <w:bookmarkStart w:id="94" w:name="_Toc411532981"/>
            <w:bookmarkStart w:id="95" w:name="_Toc411533384"/>
            <w:bookmarkStart w:id="96" w:name="_Toc415126304"/>
            <w:bookmarkStart w:id="97" w:name="_Toc418078115"/>
            <w:bookmarkStart w:id="98" w:name="_Toc421970840"/>
            <w:bookmarkStart w:id="99" w:name="_Toc423089999"/>
            <w:bookmarkStart w:id="100" w:name="_Toc423090345"/>
            <w:bookmarkStart w:id="101" w:name="_Toc423303979"/>
            <w:bookmarkStart w:id="102" w:name="_Toc423304107"/>
            <w:bookmarkStart w:id="103" w:name="_Toc423304235"/>
            <w:bookmarkStart w:id="104" w:name="_Toc423304412"/>
            <w:r w:rsidRPr="00D32B42">
              <w:rPr>
                <w:b/>
                <w:bCs/>
                <w:spacing w:val="0"/>
                <w:kern w:val="0"/>
                <w:sz w:val="24"/>
                <w:lang w:eastAsia="tr-TR" w:bidi="ar-SA"/>
              </w:rPr>
              <w:t>Sıra</w:t>
            </w:r>
          </w:p>
        </w:tc>
        <w:tc>
          <w:tcPr>
            <w:tcW w:w="1345"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rPr>
                <w:b/>
                <w:bCs/>
                <w:spacing w:val="0"/>
                <w:kern w:val="0"/>
                <w:sz w:val="24"/>
                <w:lang w:eastAsia="tr-TR" w:bidi="ar-SA"/>
              </w:rPr>
            </w:pPr>
            <w:r w:rsidRPr="00D32B42">
              <w:rPr>
                <w:b/>
                <w:bCs/>
                <w:spacing w:val="0"/>
                <w:kern w:val="0"/>
                <w:sz w:val="24"/>
                <w:lang w:eastAsia="tr-TR" w:bidi="ar-SA"/>
              </w:rPr>
              <w:t>Adı Soyadı</w:t>
            </w:r>
          </w:p>
        </w:tc>
        <w:tc>
          <w:tcPr>
            <w:tcW w:w="1783"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jc w:val="center"/>
              <w:rPr>
                <w:b/>
                <w:bCs/>
                <w:spacing w:val="0"/>
                <w:kern w:val="0"/>
                <w:sz w:val="24"/>
                <w:lang w:eastAsia="tr-TR" w:bidi="ar-SA"/>
              </w:rPr>
            </w:pPr>
            <w:r w:rsidRPr="00D32B42">
              <w:rPr>
                <w:b/>
                <w:bCs/>
                <w:spacing w:val="0"/>
                <w:kern w:val="0"/>
                <w:sz w:val="24"/>
                <w:lang w:eastAsia="tr-TR" w:bidi="ar-SA"/>
              </w:rPr>
              <w:t>Görevi</w:t>
            </w:r>
          </w:p>
        </w:tc>
        <w:tc>
          <w:tcPr>
            <w:tcW w:w="1438"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D32B42" w:rsidRDefault="00D92867" w:rsidP="00D32B42">
            <w:pPr>
              <w:spacing w:line="240" w:lineRule="auto"/>
              <w:ind w:firstLine="0"/>
              <w:jc w:val="center"/>
              <w:rPr>
                <w:b/>
                <w:bCs/>
                <w:spacing w:val="0"/>
                <w:kern w:val="0"/>
                <w:sz w:val="24"/>
                <w:lang w:eastAsia="tr-TR" w:bidi="ar-SA"/>
              </w:rPr>
            </w:pPr>
            <w:r w:rsidRPr="00D32B42">
              <w:rPr>
                <w:b/>
                <w:bCs/>
                <w:spacing w:val="0"/>
                <w:kern w:val="0"/>
                <w:sz w:val="24"/>
                <w:lang w:eastAsia="tr-TR" w:bidi="ar-SA"/>
              </w:rPr>
              <w:t>Görev Yeri</w:t>
            </w:r>
          </w:p>
        </w:tc>
      </w:tr>
      <w:tr w:rsidR="00A05E63" w:rsidRPr="002D2AE5" w:rsidTr="00D32B42">
        <w:trPr>
          <w:trHeight w:val="25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1</w:t>
            </w:r>
          </w:p>
        </w:tc>
        <w:tc>
          <w:tcPr>
            <w:tcW w:w="1345"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İrfan AÇA</w:t>
            </w:r>
          </w:p>
        </w:tc>
        <w:tc>
          <w:tcPr>
            <w:tcW w:w="1783"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Okul Müdürü</w:t>
            </w:r>
          </w:p>
        </w:tc>
        <w:tc>
          <w:tcPr>
            <w:tcW w:w="1438"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proofErr w:type="spellStart"/>
            <w:r w:rsidRPr="00A05E63">
              <w:rPr>
                <w:kern w:val="0"/>
                <w:sz w:val="24"/>
                <w:lang w:eastAsia="tr-TR" w:bidi="ar-SA"/>
              </w:rPr>
              <w:t>Köklük</w:t>
            </w:r>
            <w:proofErr w:type="spellEnd"/>
            <w:r w:rsidRPr="00A05E63">
              <w:rPr>
                <w:kern w:val="0"/>
                <w:sz w:val="24"/>
                <w:lang w:eastAsia="tr-TR" w:bidi="ar-SA"/>
              </w:rPr>
              <w:t xml:space="preserve"> İlkokulu</w:t>
            </w:r>
          </w:p>
        </w:tc>
      </w:tr>
      <w:tr w:rsidR="00A05E63" w:rsidRPr="002D2AE5" w:rsidTr="00D32B42">
        <w:trPr>
          <w:trHeight w:val="257"/>
        </w:trPr>
        <w:tc>
          <w:tcPr>
            <w:tcW w:w="434" w:type="pct"/>
            <w:tcBorders>
              <w:top w:val="nil"/>
              <w:left w:val="single" w:sz="4" w:space="0" w:color="auto"/>
              <w:bottom w:val="single" w:sz="4" w:space="0" w:color="auto"/>
              <w:right w:val="single" w:sz="4" w:space="0" w:color="auto"/>
            </w:tcBorders>
            <w:shd w:val="clear" w:color="000000" w:fill="EDF6F9"/>
            <w:noWrap/>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2</w:t>
            </w:r>
          </w:p>
        </w:tc>
        <w:tc>
          <w:tcPr>
            <w:tcW w:w="1345"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Önder AYDIN</w:t>
            </w:r>
          </w:p>
        </w:tc>
        <w:tc>
          <w:tcPr>
            <w:tcW w:w="1783"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Müdür Yardımcısı</w:t>
            </w:r>
          </w:p>
        </w:tc>
        <w:tc>
          <w:tcPr>
            <w:tcW w:w="1438"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proofErr w:type="spellStart"/>
            <w:r w:rsidRPr="00A05E63">
              <w:rPr>
                <w:kern w:val="0"/>
                <w:sz w:val="24"/>
                <w:lang w:eastAsia="tr-TR" w:bidi="ar-SA"/>
              </w:rPr>
              <w:t>Köklük</w:t>
            </w:r>
            <w:proofErr w:type="spellEnd"/>
            <w:r w:rsidRPr="00A05E63">
              <w:rPr>
                <w:kern w:val="0"/>
                <w:sz w:val="24"/>
                <w:lang w:eastAsia="tr-TR" w:bidi="ar-SA"/>
              </w:rPr>
              <w:t xml:space="preserve"> İlkokulu</w:t>
            </w:r>
          </w:p>
        </w:tc>
      </w:tr>
      <w:tr w:rsidR="00A05E63" w:rsidRPr="002D2AE5" w:rsidTr="00D32B42">
        <w:trPr>
          <w:trHeight w:val="25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3</w:t>
            </w:r>
          </w:p>
        </w:tc>
        <w:tc>
          <w:tcPr>
            <w:tcW w:w="1345" w:type="pct"/>
            <w:tcBorders>
              <w:top w:val="nil"/>
              <w:left w:val="nil"/>
              <w:bottom w:val="single" w:sz="4" w:space="0" w:color="auto"/>
              <w:right w:val="single" w:sz="4" w:space="0" w:color="auto"/>
            </w:tcBorders>
            <w:shd w:val="clear" w:color="000000" w:fill="DBE5F1"/>
            <w:noWrap/>
            <w:vAlign w:val="center"/>
            <w:hideMark/>
          </w:tcPr>
          <w:p w:rsidR="00A05E63" w:rsidRPr="00A05E63" w:rsidRDefault="00812E4A" w:rsidP="00903E2E">
            <w:pPr>
              <w:spacing w:line="240" w:lineRule="auto"/>
              <w:ind w:firstLine="0"/>
              <w:jc w:val="left"/>
              <w:rPr>
                <w:kern w:val="0"/>
                <w:sz w:val="24"/>
                <w:lang w:eastAsia="tr-TR" w:bidi="ar-SA"/>
              </w:rPr>
            </w:pPr>
            <w:r>
              <w:rPr>
                <w:kern w:val="0"/>
                <w:sz w:val="24"/>
                <w:lang w:eastAsia="tr-TR" w:bidi="ar-SA"/>
              </w:rPr>
              <w:t>Nevzat ÜNAL</w:t>
            </w:r>
          </w:p>
        </w:tc>
        <w:tc>
          <w:tcPr>
            <w:tcW w:w="1783"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 xml:space="preserve">Öğretmen </w:t>
            </w:r>
          </w:p>
        </w:tc>
        <w:tc>
          <w:tcPr>
            <w:tcW w:w="1438"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proofErr w:type="spellStart"/>
            <w:r w:rsidRPr="00A05E63">
              <w:rPr>
                <w:kern w:val="0"/>
                <w:sz w:val="24"/>
                <w:lang w:eastAsia="tr-TR" w:bidi="ar-SA"/>
              </w:rPr>
              <w:t>Köklük</w:t>
            </w:r>
            <w:proofErr w:type="spellEnd"/>
            <w:r w:rsidRPr="00A05E63">
              <w:rPr>
                <w:kern w:val="0"/>
                <w:sz w:val="24"/>
                <w:lang w:eastAsia="tr-TR" w:bidi="ar-SA"/>
              </w:rPr>
              <w:t xml:space="preserve"> İlkokulu</w:t>
            </w:r>
          </w:p>
        </w:tc>
      </w:tr>
      <w:tr w:rsidR="00A05E63" w:rsidRPr="002D2AE5" w:rsidTr="00D32B42">
        <w:trPr>
          <w:trHeight w:val="257"/>
        </w:trPr>
        <w:tc>
          <w:tcPr>
            <w:tcW w:w="434" w:type="pct"/>
            <w:tcBorders>
              <w:top w:val="nil"/>
              <w:left w:val="single" w:sz="4" w:space="0" w:color="auto"/>
              <w:bottom w:val="single" w:sz="4" w:space="0" w:color="auto"/>
              <w:right w:val="single" w:sz="4" w:space="0" w:color="auto"/>
            </w:tcBorders>
            <w:shd w:val="clear" w:color="000000" w:fill="EDF6F9"/>
            <w:noWrap/>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4</w:t>
            </w:r>
          </w:p>
        </w:tc>
        <w:tc>
          <w:tcPr>
            <w:tcW w:w="1345"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Cemil DEMİRCİ</w:t>
            </w:r>
          </w:p>
        </w:tc>
        <w:tc>
          <w:tcPr>
            <w:tcW w:w="1783"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Okul Aile Birliği Başkanı</w:t>
            </w:r>
          </w:p>
        </w:tc>
        <w:tc>
          <w:tcPr>
            <w:tcW w:w="1438" w:type="pct"/>
            <w:tcBorders>
              <w:top w:val="nil"/>
              <w:left w:val="nil"/>
              <w:bottom w:val="single" w:sz="4" w:space="0" w:color="auto"/>
              <w:right w:val="single" w:sz="4" w:space="0" w:color="auto"/>
            </w:tcBorders>
            <w:shd w:val="clear" w:color="000000" w:fill="EDF6F9"/>
            <w:noWrap/>
            <w:vAlign w:val="center"/>
            <w:hideMark/>
          </w:tcPr>
          <w:p w:rsidR="00A05E63" w:rsidRPr="00A05E63" w:rsidRDefault="00A05E63" w:rsidP="00903E2E">
            <w:pPr>
              <w:spacing w:line="240" w:lineRule="auto"/>
              <w:ind w:firstLine="0"/>
              <w:jc w:val="left"/>
              <w:rPr>
                <w:kern w:val="0"/>
                <w:sz w:val="24"/>
                <w:lang w:eastAsia="tr-TR" w:bidi="ar-SA"/>
              </w:rPr>
            </w:pPr>
            <w:proofErr w:type="spellStart"/>
            <w:r w:rsidRPr="00A05E63">
              <w:rPr>
                <w:kern w:val="0"/>
                <w:sz w:val="24"/>
                <w:lang w:eastAsia="tr-TR" w:bidi="ar-SA"/>
              </w:rPr>
              <w:t>Köklük</w:t>
            </w:r>
            <w:proofErr w:type="spellEnd"/>
            <w:r w:rsidRPr="00A05E63">
              <w:rPr>
                <w:kern w:val="0"/>
                <w:sz w:val="24"/>
                <w:lang w:eastAsia="tr-TR" w:bidi="ar-SA"/>
              </w:rPr>
              <w:t xml:space="preserve"> İlkokulu</w:t>
            </w:r>
          </w:p>
        </w:tc>
      </w:tr>
      <w:tr w:rsidR="00A05E63" w:rsidRPr="002D2AE5" w:rsidTr="00D32B42">
        <w:trPr>
          <w:trHeight w:val="257"/>
        </w:trPr>
        <w:tc>
          <w:tcPr>
            <w:tcW w:w="434" w:type="pct"/>
            <w:tcBorders>
              <w:top w:val="nil"/>
              <w:left w:val="single" w:sz="4" w:space="0" w:color="auto"/>
              <w:bottom w:val="single" w:sz="4" w:space="0" w:color="auto"/>
              <w:right w:val="single" w:sz="4" w:space="0" w:color="auto"/>
            </w:tcBorders>
            <w:shd w:val="clear" w:color="000000" w:fill="DBE5F1"/>
            <w:noWrap/>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5</w:t>
            </w:r>
          </w:p>
        </w:tc>
        <w:tc>
          <w:tcPr>
            <w:tcW w:w="1345"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r w:rsidRPr="00A05E63">
              <w:rPr>
                <w:kern w:val="0"/>
                <w:sz w:val="24"/>
                <w:lang w:eastAsia="tr-TR" w:bidi="ar-SA"/>
              </w:rPr>
              <w:t>Hüseyin KÖSE</w:t>
            </w:r>
          </w:p>
        </w:tc>
        <w:tc>
          <w:tcPr>
            <w:tcW w:w="1783"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proofErr w:type="gramStart"/>
            <w:r w:rsidRPr="00A05E63">
              <w:rPr>
                <w:kern w:val="0"/>
                <w:sz w:val="24"/>
                <w:lang w:eastAsia="tr-TR" w:bidi="ar-SA"/>
              </w:rPr>
              <w:t xml:space="preserve">Okul Aile Bir. </w:t>
            </w:r>
            <w:proofErr w:type="spellStart"/>
            <w:r w:rsidRPr="00A05E63">
              <w:rPr>
                <w:kern w:val="0"/>
                <w:sz w:val="24"/>
                <w:lang w:eastAsia="tr-TR" w:bidi="ar-SA"/>
              </w:rPr>
              <w:t>Yön.Kur</w:t>
            </w:r>
            <w:proofErr w:type="gramEnd"/>
            <w:r w:rsidRPr="00A05E63">
              <w:rPr>
                <w:kern w:val="0"/>
                <w:sz w:val="24"/>
                <w:lang w:eastAsia="tr-TR" w:bidi="ar-SA"/>
              </w:rPr>
              <w:t>.Üyesi</w:t>
            </w:r>
            <w:proofErr w:type="spellEnd"/>
          </w:p>
        </w:tc>
        <w:tc>
          <w:tcPr>
            <w:tcW w:w="1438" w:type="pct"/>
            <w:tcBorders>
              <w:top w:val="nil"/>
              <w:left w:val="nil"/>
              <w:bottom w:val="single" w:sz="4" w:space="0" w:color="auto"/>
              <w:right w:val="single" w:sz="4" w:space="0" w:color="auto"/>
            </w:tcBorders>
            <w:shd w:val="clear" w:color="000000" w:fill="DBE5F1"/>
            <w:noWrap/>
            <w:vAlign w:val="center"/>
            <w:hideMark/>
          </w:tcPr>
          <w:p w:rsidR="00A05E63" w:rsidRPr="00A05E63" w:rsidRDefault="00A05E63" w:rsidP="00903E2E">
            <w:pPr>
              <w:spacing w:line="240" w:lineRule="auto"/>
              <w:ind w:firstLine="0"/>
              <w:jc w:val="left"/>
              <w:rPr>
                <w:kern w:val="0"/>
                <w:sz w:val="24"/>
                <w:lang w:eastAsia="tr-TR" w:bidi="ar-SA"/>
              </w:rPr>
            </w:pPr>
            <w:proofErr w:type="spellStart"/>
            <w:r w:rsidRPr="00A05E63">
              <w:rPr>
                <w:kern w:val="0"/>
                <w:sz w:val="24"/>
                <w:lang w:eastAsia="tr-TR" w:bidi="ar-SA"/>
              </w:rPr>
              <w:t>Köklük</w:t>
            </w:r>
            <w:proofErr w:type="spellEnd"/>
            <w:r w:rsidRPr="00A05E63">
              <w:rPr>
                <w:kern w:val="0"/>
                <w:sz w:val="24"/>
                <w:lang w:eastAsia="tr-TR" w:bidi="ar-SA"/>
              </w:rPr>
              <w:t xml:space="preserve"> İlkokulu</w:t>
            </w:r>
          </w:p>
        </w:tc>
      </w:tr>
    </w:tbl>
    <w:p w:rsidR="002C1CE5" w:rsidRPr="003D3699" w:rsidRDefault="002C1CE5" w:rsidP="005F44F7">
      <w:pPr>
        <w:pStyle w:val="ResimYazs"/>
        <w:rPr>
          <w:b/>
        </w:rPr>
      </w:pPr>
      <w:r w:rsidRPr="00D53534">
        <w:t xml:space="preserve">Tablo </w:t>
      </w:r>
      <w:r w:rsidR="007F05DE" w:rsidRPr="00D53534">
        <w:fldChar w:fldCharType="begin"/>
      </w:r>
      <w:r w:rsidR="00A9143D" w:rsidRPr="00D53534">
        <w:instrText xml:space="preserve"> SEQ Tablo \* ARABIC </w:instrText>
      </w:r>
      <w:r w:rsidR="007F05DE" w:rsidRPr="00D53534">
        <w:fldChar w:fldCharType="separate"/>
      </w:r>
      <w:r w:rsidR="000B79E1">
        <w:rPr>
          <w:noProof/>
        </w:rPr>
        <w:t>1</w:t>
      </w:r>
      <w:r w:rsidR="007F05DE" w:rsidRPr="00D53534">
        <w:rPr>
          <w:noProof/>
        </w:rPr>
        <w:fldChar w:fldCharType="end"/>
      </w:r>
      <w:r w:rsidRPr="00D53534">
        <w:t xml:space="preserve"> – </w:t>
      </w:r>
      <w:r w:rsidR="00096576" w:rsidRPr="003D3699">
        <w:t>Stratejik P</w:t>
      </w:r>
      <w:r w:rsidRPr="003D3699">
        <w:t xml:space="preserve">lanlama </w:t>
      </w:r>
      <w:r w:rsidR="00096576" w:rsidRPr="003D3699">
        <w:t>Üst K</w:t>
      </w:r>
      <w:r w:rsidRPr="003D3699">
        <w:t>urulu</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F65AEE" w:rsidRPr="006B03FA" w:rsidRDefault="002C1CE5" w:rsidP="0018628C">
      <w:pPr>
        <w:pStyle w:val="Balk2"/>
      </w:pPr>
      <w:bookmarkStart w:id="105" w:name="_Toc423304236"/>
      <w:r w:rsidRPr="006B03FA">
        <w:t xml:space="preserve">1.4. Stratejik Plan </w:t>
      </w:r>
      <w:r w:rsidR="00F60B47" w:rsidRPr="006B03FA">
        <w:t>Ekibi</w:t>
      </w:r>
      <w:bookmarkEnd w:id="105"/>
    </w:p>
    <w:tbl>
      <w:tblPr>
        <w:tblW w:w="5077" w:type="pct"/>
        <w:tblLayout w:type="fixed"/>
        <w:tblCellMar>
          <w:left w:w="70" w:type="dxa"/>
          <w:right w:w="70" w:type="dxa"/>
        </w:tblCellMar>
        <w:tblLook w:val="04A0" w:firstRow="1" w:lastRow="0" w:firstColumn="1" w:lastColumn="0" w:noHBand="0" w:noVBand="1"/>
      </w:tblPr>
      <w:tblGrid>
        <w:gridCol w:w="639"/>
        <w:gridCol w:w="2836"/>
        <w:gridCol w:w="2125"/>
        <w:gridCol w:w="3752"/>
      </w:tblGrid>
      <w:tr w:rsidR="00D92867" w:rsidRPr="002D2AE5" w:rsidTr="00A05E63">
        <w:trPr>
          <w:trHeight w:val="300"/>
        </w:trPr>
        <w:tc>
          <w:tcPr>
            <w:tcW w:w="342" w:type="pct"/>
            <w:tcBorders>
              <w:top w:val="single" w:sz="4" w:space="0" w:color="auto"/>
              <w:left w:val="single" w:sz="4" w:space="0" w:color="auto"/>
              <w:bottom w:val="single" w:sz="4" w:space="0" w:color="auto"/>
              <w:right w:val="single" w:sz="4" w:space="0" w:color="auto"/>
            </w:tcBorders>
            <w:shd w:val="clear" w:color="000000" w:fill="F2730A"/>
            <w:noWrap/>
            <w:vAlign w:val="center"/>
            <w:hideMark/>
          </w:tcPr>
          <w:p w:rsidR="00D92867" w:rsidRPr="00D92867" w:rsidRDefault="00D32B42" w:rsidP="00D32B42">
            <w:pPr>
              <w:spacing w:line="240" w:lineRule="auto"/>
              <w:ind w:firstLine="0"/>
              <w:jc w:val="center"/>
              <w:rPr>
                <w:b/>
                <w:bCs/>
                <w:spacing w:val="0"/>
                <w:kern w:val="0"/>
                <w:sz w:val="20"/>
                <w:szCs w:val="20"/>
                <w:lang w:eastAsia="tr-TR" w:bidi="ar-SA"/>
              </w:rPr>
            </w:pPr>
            <w:bookmarkStart w:id="106" w:name="_Toc386795133"/>
            <w:bookmarkStart w:id="107" w:name="_Toc387403727"/>
            <w:bookmarkStart w:id="108" w:name="_Toc387403811"/>
            <w:bookmarkStart w:id="109" w:name="_Toc390071864"/>
            <w:bookmarkStart w:id="110" w:name="_Toc390072395"/>
            <w:bookmarkStart w:id="111" w:name="_Toc411512197"/>
            <w:bookmarkStart w:id="112" w:name="_Toc411532983"/>
            <w:bookmarkStart w:id="113" w:name="_Toc411533386"/>
            <w:bookmarkStart w:id="114" w:name="_Toc415126306"/>
            <w:bookmarkStart w:id="115" w:name="_Toc418078117"/>
            <w:bookmarkStart w:id="116" w:name="_Toc421970842"/>
            <w:bookmarkStart w:id="117" w:name="_Toc423090001"/>
            <w:bookmarkStart w:id="118" w:name="_Toc423090347"/>
            <w:bookmarkStart w:id="119" w:name="_Toc423303981"/>
            <w:bookmarkStart w:id="120" w:name="_Toc423304109"/>
            <w:bookmarkStart w:id="121" w:name="_Toc423304237"/>
            <w:bookmarkStart w:id="122" w:name="_Toc423304413"/>
            <w:r w:rsidRPr="00D92867">
              <w:rPr>
                <w:b/>
                <w:bCs/>
                <w:spacing w:val="0"/>
                <w:kern w:val="0"/>
                <w:sz w:val="20"/>
                <w:szCs w:val="20"/>
                <w:lang w:eastAsia="tr-TR" w:bidi="ar-SA"/>
              </w:rPr>
              <w:t>Sı</w:t>
            </w:r>
            <w:r>
              <w:rPr>
                <w:b/>
                <w:bCs/>
                <w:spacing w:val="0"/>
                <w:kern w:val="0"/>
                <w:sz w:val="20"/>
                <w:szCs w:val="20"/>
                <w:lang w:eastAsia="tr-TR" w:bidi="ar-SA"/>
              </w:rPr>
              <w:t>r</w:t>
            </w:r>
            <w:r w:rsidRPr="00D92867">
              <w:rPr>
                <w:b/>
                <w:bCs/>
                <w:spacing w:val="0"/>
                <w:kern w:val="0"/>
                <w:sz w:val="20"/>
                <w:szCs w:val="20"/>
                <w:lang w:eastAsia="tr-TR" w:bidi="ar-SA"/>
              </w:rPr>
              <w:t>a</w:t>
            </w:r>
          </w:p>
        </w:tc>
        <w:tc>
          <w:tcPr>
            <w:tcW w:w="1516"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firstLine="0"/>
              <w:jc w:val="center"/>
              <w:rPr>
                <w:b/>
                <w:bCs/>
                <w:spacing w:val="0"/>
                <w:kern w:val="0"/>
                <w:sz w:val="24"/>
                <w:lang w:eastAsia="tr-TR" w:bidi="ar-SA"/>
              </w:rPr>
            </w:pPr>
            <w:r w:rsidRPr="002D2AE5">
              <w:rPr>
                <w:b/>
                <w:bCs/>
                <w:spacing w:val="0"/>
                <w:kern w:val="0"/>
                <w:sz w:val="24"/>
                <w:lang w:eastAsia="tr-TR" w:bidi="ar-SA"/>
              </w:rPr>
              <w:t>Adı Soyadı</w:t>
            </w:r>
          </w:p>
        </w:tc>
        <w:tc>
          <w:tcPr>
            <w:tcW w:w="1136"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hanging="58"/>
              <w:jc w:val="center"/>
              <w:rPr>
                <w:b/>
                <w:bCs/>
                <w:spacing w:val="0"/>
                <w:kern w:val="0"/>
                <w:sz w:val="24"/>
                <w:lang w:eastAsia="tr-TR" w:bidi="ar-SA"/>
              </w:rPr>
            </w:pPr>
            <w:r w:rsidRPr="002D2AE5">
              <w:rPr>
                <w:b/>
                <w:bCs/>
                <w:spacing w:val="0"/>
                <w:kern w:val="0"/>
                <w:sz w:val="24"/>
                <w:lang w:eastAsia="tr-TR" w:bidi="ar-SA"/>
              </w:rPr>
              <w:t>Unvanı/Görevi</w:t>
            </w:r>
          </w:p>
        </w:tc>
        <w:tc>
          <w:tcPr>
            <w:tcW w:w="2006" w:type="pct"/>
            <w:tcBorders>
              <w:top w:val="single" w:sz="4" w:space="0" w:color="auto"/>
              <w:left w:val="nil"/>
              <w:bottom w:val="single" w:sz="4" w:space="0" w:color="auto"/>
              <w:right w:val="single" w:sz="4" w:space="0" w:color="auto"/>
            </w:tcBorders>
            <w:shd w:val="clear" w:color="000000" w:fill="F2730A"/>
            <w:noWrap/>
            <w:vAlign w:val="center"/>
            <w:hideMark/>
          </w:tcPr>
          <w:p w:rsidR="00D92867" w:rsidRPr="002D2AE5" w:rsidRDefault="00D92867" w:rsidP="00D32B42">
            <w:pPr>
              <w:spacing w:line="240" w:lineRule="auto"/>
              <w:ind w:firstLine="0"/>
              <w:jc w:val="center"/>
              <w:rPr>
                <w:b/>
                <w:bCs/>
                <w:spacing w:val="0"/>
                <w:kern w:val="0"/>
                <w:sz w:val="24"/>
                <w:lang w:eastAsia="tr-TR" w:bidi="ar-SA"/>
              </w:rPr>
            </w:pPr>
            <w:r w:rsidRPr="002D2AE5">
              <w:rPr>
                <w:b/>
                <w:bCs/>
                <w:spacing w:val="0"/>
                <w:kern w:val="0"/>
                <w:sz w:val="24"/>
                <w:lang w:eastAsia="tr-TR" w:bidi="ar-SA"/>
              </w:rPr>
              <w:t>Bölümü</w:t>
            </w:r>
          </w:p>
        </w:tc>
      </w:tr>
      <w:tr w:rsidR="00A05E63" w:rsidRPr="002D2AE5" w:rsidTr="00A05E63">
        <w:trPr>
          <w:trHeight w:val="300"/>
        </w:trPr>
        <w:tc>
          <w:tcPr>
            <w:tcW w:w="342" w:type="pct"/>
            <w:tcBorders>
              <w:top w:val="nil"/>
              <w:left w:val="single" w:sz="4" w:space="0" w:color="auto"/>
              <w:bottom w:val="single" w:sz="4" w:space="0" w:color="auto"/>
              <w:right w:val="single" w:sz="4" w:space="0" w:color="auto"/>
            </w:tcBorders>
            <w:shd w:val="clear" w:color="000000" w:fill="DBE5F1"/>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1</w:t>
            </w:r>
          </w:p>
        </w:tc>
        <w:tc>
          <w:tcPr>
            <w:tcW w:w="1516" w:type="pct"/>
            <w:tcBorders>
              <w:top w:val="nil"/>
              <w:left w:val="nil"/>
              <w:bottom w:val="single" w:sz="4" w:space="0" w:color="auto"/>
              <w:right w:val="single" w:sz="4" w:space="0" w:color="auto"/>
            </w:tcBorders>
            <w:shd w:val="clear" w:color="000000" w:fill="DBE5F1"/>
            <w:vAlign w:val="center"/>
            <w:hideMark/>
          </w:tcPr>
          <w:p w:rsidR="00A05E63" w:rsidRPr="00A05E63" w:rsidRDefault="00812E4A" w:rsidP="00903E2E">
            <w:pPr>
              <w:spacing w:line="240" w:lineRule="auto"/>
              <w:ind w:firstLine="0"/>
              <w:jc w:val="left"/>
              <w:rPr>
                <w:kern w:val="0"/>
                <w:sz w:val="24"/>
                <w:lang w:eastAsia="tr-TR" w:bidi="ar-SA"/>
              </w:rPr>
            </w:pPr>
            <w:r>
              <w:rPr>
                <w:kern w:val="0"/>
                <w:sz w:val="24"/>
                <w:lang w:eastAsia="tr-TR" w:bidi="ar-SA"/>
              </w:rPr>
              <w:t>Önder AYDIN</w:t>
            </w:r>
          </w:p>
        </w:tc>
        <w:tc>
          <w:tcPr>
            <w:tcW w:w="1136" w:type="pct"/>
            <w:tcBorders>
              <w:top w:val="single" w:sz="4" w:space="0" w:color="auto"/>
              <w:left w:val="nil"/>
              <w:bottom w:val="single" w:sz="4" w:space="0" w:color="auto"/>
              <w:right w:val="single" w:sz="4" w:space="0" w:color="auto"/>
            </w:tcBorders>
            <w:shd w:val="clear" w:color="000000" w:fill="DBE5F1"/>
            <w:vAlign w:val="center"/>
            <w:hideMark/>
          </w:tcPr>
          <w:p w:rsidR="00A05E63" w:rsidRPr="00A05E63" w:rsidRDefault="00812E4A" w:rsidP="00903E2E">
            <w:pPr>
              <w:spacing w:line="240" w:lineRule="auto"/>
              <w:ind w:firstLine="0"/>
              <w:jc w:val="center"/>
              <w:rPr>
                <w:kern w:val="0"/>
                <w:sz w:val="24"/>
                <w:lang w:eastAsia="tr-TR" w:bidi="ar-SA"/>
              </w:rPr>
            </w:pPr>
            <w:r>
              <w:rPr>
                <w:kern w:val="0"/>
                <w:sz w:val="24"/>
                <w:lang w:eastAsia="tr-TR" w:bidi="ar-SA"/>
              </w:rPr>
              <w:t>Müdür Yardımcısı</w:t>
            </w:r>
          </w:p>
        </w:tc>
        <w:tc>
          <w:tcPr>
            <w:tcW w:w="2006" w:type="pct"/>
            <w:tcBorders>
              <w:top w:val="single" w:sz="4" w:space="0" w:color="auto"/>
              <w:left w:val="nil"/>
              <w:bottom w:val="single" w:sz="4" w:space="0" w:color="auto"/>
              <w:right w:val="single" w:sz="4" w:space="0" w:color="auto"/>
            </w:tcBorders>
            <w:shd w:val="clear" w:color="000000" w:fill="DBE5F1"/>
            <w:vAlign w:val="center"/>
          </w:tcPr>
          <w:p w:rsidR="00A05E63" w:rsidRPr="00A05E63" w:rsidRDefault="00A05E63" w:rsidP="00903E2E">
            <w:pPr>
              <w:spacing w:line="240" w:lineRule="auto"/>
              <w:ind w:firstLine="0"/>
              <w:jc w:val="center"/>
              <w:rPr>
                <w:kern w:val="0"/>
                <w:sz w:val="24"/>
                <w:lang w:eastAsia="tr-TR" w:bidi="ar-SA"/>
              </w:rPr>
            </w:pPr>
            <w:r>
              <w:rPr>
                <w:kern w:val="0"/>
                <w:sz w:val="24"/>
                <w:lang w:eastAsia="tr-TR" w:bidi="ar-SA"/>
              </w:rPr>
              <w:t>Başkan</w:t>
            </w:r>
          </w:p>
        </w:tc>
      </w:tr>
      <w:tr w:rsidR="00A05E63" w:rsidRPr="002D2AE5" w:rsidTr="00A05E63">
        <w:trPr>
          <w:trHeight w:val="300"/>
        </w:trPr>
        <w:tc>
          <w:tcPr>
            <w:tcW w:w="342" w:type="pct"/>
            <w:tcBorders>
              <w:top w:val="nil"/>
              <w:left w:val="single" w:sz="4" w:space="0" w:color="auto"/>
              <w:bottom w:val="single" w:sz="4" w:space="0" w:color="auto"/>
              <w:right w:val="single" w:sz="4" w:space="0" w:color="auto"/>
            </w:tcBorders>
            <w:shd w:val="clear" w:color="000000" w:fill="EDF6F9"/>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2</w:t>
            </w:r>
          </w:p>
        </w:tc>
        <w:tc>
          <w:tcPr>
            <w:tcW w:w="1516" w:type="pct"/>
            <w:tcBorders>
              <w:top w:val="nil"/>
              <w:left w:val="nil"/>
              <w:bottom w:val="single" w:sz="4" w:space="0" w:color="auto"/>
              <w:right w:val="single" w:sz="4" w:space="0" w:color="auto"/>
            </w:tcBorders>
            <w:shd w:val="clear" w:color="000000" w:fill="EDF6F9"/>
            <w:vAlign w:val="center"/>
            <w:hideMark/>
          </w:tcPr>
          <w:p w:rsidR="00A05E63" w:rsidRPr="00A05E63" w:rsidRDefault="00812E4A" w:rsidP="00903E2E">
            <w:pPr>
              <w:spacing w:line="240" w:lineRule="auto"/>
              <w:ind w:firstLine="0"/>
              <w:jc w:val="left"/>
              <w:rPr>
                <w:kern w:val="0"/>
                <w:sz w:val="24"/>
                <w:lang w:eastAsia="tr-TR" w:bidi="ar-SA"/>
              </w:rPr>
            </w:pPr>
            <w:r>
              <w:rPr>
                <w:kern w:val="0"/>
                <w:sz w:val="24"/>
                <w:lang w:eastAsia="tr-TR" w:bidi="ar-SA"/>
              </w:rPr>
              <w:t>Erdinç KARAGÖZ</w:t>
            </w:r>
          </w:p>
        </w:tc>
        <w:tc>
          <w:tcPr>
            <w:tcW w:w="1136" w:type="pct"/>
            <w:tcBorders>
              <w:top w:val="nil"/>
              <w:left w:val="nil"/>
              <w:bottom w:val="single" w:sz="4" w:space="0" w:color="auto"/>
              <w:right w:val="single" w:sz="4" w:space="0" w:color="auto"/>
            </w:tcBorders>
            <w:shd w:val="clear" w:color="000000" w:fill="EDF6F9"/>
            <w:vAlign w:val="center"/>
            <w:hideMark/>
          </w:tcPr>
          <w:p w:rsidR="00A05E63" w:rsidRPr="00A05E63" w:rsidRDefault="009F3A0C" w:rsidP="00903E2E">
            <w:pPr>
              <w:spacing w:line="240" w:lineRule="auto"/>
              <w:ind w:firstLine="0"/>
              <w:jc w:val="center"/>
              <w:rPr>
                <w:kern w:val="0"/>
                <w:sz w:val="24"/>
                <w:lang w:eastAsia="tr-TR" w:bidi="ar-SA"/>
              </w:rPr>
            </w:pPr>
            <w:r>
              <w:rPr>
                <w:kern w:val="0"/>
                <w:sz w:val="24"/>
                <w:lang w:eastAsia="tr-TR" w:bidi="ar-SA"/>
              </w:rPr>
              <w:t>Öğretmen</w:t>
            </w:r>
          </w:p>
        </w:tc>
        <w:tc>
          <w:tcPr>
            <w:tcW w:w="200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903E2E">
            <w:pPr>
              <w:spacing w:line="240" w:lineRule="auto"/>
              <w:ind w:firstLine="0"/>
              <w:jc w:val="center"/>
              <w:rPr>
                <w:kern w:val="0"/>
                <w:sz w:val="24"/>
                <w:lang w:eastAsia="tr-TR" w:bidi="ar-SA"/>
              </w:rPr>
            </w:pPr>
            <w:r w:rsidRPr="00A05E63">
              <w:rPr>
                <w:kern w:val="0"/>
                <w:sz w:val="24"/>
                <w:lang w:eastAsia="tr-TR" w:bidi="ar-SA"/>
              </w:rPr>
              <w:t>Üye</w:t>
            </w:r>
          </w:p>
        </w:tc>
      </w:tr>
      <w:tr w:rsidR="00A05E63" w:rsidRPr="002D2AE5" w:rsidTr="00A05E63">
        <w:trPr>
          <w:trHeight w:val="300"/>
        </w:trPr>
        <w:tc>
          <w:tcPr>
            <w:tcW w:w="342" w:type="pct"/>
            <w:tcBorders>
              <w:top w:val="nil"/>
              <w:left w:val="single" w:sz="4" w:space="0" w:color="auto"/>
              <w:bottom w:val="single" w:sz="4" w:space="0" w:color="auto"/>
              <w:right w:val="single" w:sz="4" w:space="0" w:color="auto"/>
            </w:tcBorders>
            <w:shd w:val="clear" w:color="000000" w:fill="DBE5F1"/>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3</w:t>
            </w:r>
          </w:p>
        </w:tc>
        <w:tc>
          <w:tcPr>
            <w:tcW w:w="1516" w:type="pct"/>
            <w:tcBorders>
              <w:top w:val="nil"/>
              <w:left w:val="nil"/>
              <w:bottom w:val="single" w:sz="4" w:space="0" w:color="auto"/>
              <w:right w:val="single" w:sz="4" w:space="0" w:color="auto"/>
            </w:tcBorders>
            <w:shd w:val="clear" w:color="000000" w:fill="DBE5F1"/>
            <w:vAlign w:val="center"/>
            <w:hideMark/>
          </w:tcPr>
          <w:p w:rsidR="00A05E63" w:rsidRPr="00A05E63" w:rsidRDefault="00812E4A" w:rsidP="00903E2E">
            <w:pPr>
              <w:spacing w:line="240" w:lineRule="auto"/>
              <w:ind w:firstLine="0"/>
              <w:jc w:val="left"/>
              <w:rPr>
                <w:kern w:val="0"/>
                <w:sz w:val="24"/>
                <w:lang w:eastAsia="tr-TR" w:bidi="ar-SA"/>
              </w:rPr>
            </w:pPr>
            <w:r>
              <w:rPr>
                <w:kern w:val="0"/>
                <w:sz w:val="24"/>
                <w:lang w:eastAsia="tr-TR" w:bidi="ar-SA"/>
              </w:rPr>
              <w:t>Nihal YELER</w:t>
            </w:r>
          </w:p>
        </w:tc>
        <w:tc>
          <w:tcPr>
            <w:tcW w:w="1136" w:type="pct"/>
            <w:tcBorders>
              <w:top w:val="nil"/>
              <w:left w:val="nil"/>
              <w:bottom w:val="single" w:sz="4" w:space="0" w:color="auto"/>
              <w:right w:val="single" w:sz="4" w:space="0" w:color="auto"/>
            </w:tcBorders>
            <w:shd w:val="clear" w:color="000000" w:fill="DBE5F1"/>
            <w:vAlign w:val="center"/>
            <w:hideMark/>
          </w:tcPr>
          <w:p w:rsidR="00A05E63" w:rsidRPr="00A05E63" w:rsidRDefault="00A05E63" w:rsidP="00903E2E">
            <w:pPr>
              <w:spacing w:line="240" w:lineRule="auto"/>
              <w:ind w:firstLine="0"/>
              <w:jc w:val="center"/>
              <w:rPr>
                <w:kern w:val="0"/>
                <w:sz w:val="24"/>
                <w:lang w:eastAsia="tr-TR" w:bidi="ar-SA"/>
              </w:rPr>
            </w:pPr>
            <w:r w:rsidRPr="00A05E63">
              <w:rPr>
                <w:kern w:val="0"/>
                <w:sz w:val="24"/>
                <w:lang w:eastAsia="tr-TR" w:bidi="ar-SA"/>
              </w:rPr>
              <w:t>Öğretmen</w:t>
            </w:r>
          </w:p>
        </w:tc>
        <w:tc>
          <w:tcPr>
            <w:tcW w:w="2006" w:type="pct"/>
            <w:tcBorders>
              <w:top w:val="nil"/>
              <w:left w:val="nil"/>
              <w:bottom w:val="single" w:sz="4" w:space="0" w:color="auto"/>
              <w:right w:val="single" w:sz="4" w:space="0" w:color="auto"/>
            </w:tcBorders>
            <w:shd w:val="clear" w:color="000000" w:fill="DBE5F1"/>
            <w:vAlign w:val="center"/>
            <w:hideMark/>
          </w:tcPr>
          <w:p w:rsidR="00A05E63" w:rsidRPr="00A05E63" w:rsidRDefault="00A05E63" w:rsidP="00903E2E">
            <w:pPr>
              <w:spacing w:line="240" w:lineRule="auto"/>
              <w:ind w:firstLine="0"/>
              <w:jc w:val="center"/>
              <w:rPr>
                <w:kern w:val="0"/>
                <w:sz w:val="24"/>
                <w:lang w:eastAsia="tr-TR" w:bidi="ar-SA"/>
              </w:rPr>
            </w:pPr>
            <w:r w:rsidRPr="00A05E63">
              <w:rPr>
                <w:kern w:val="0"/>
                <w:sz w:val="24"/>
                <w:lang w:eastAsia="tr-TR" w:bidi="ar-SA"/>
              </w:rPr>
              <w:t>Üye</w:t>
            </w:r>
          </w:p>
        </w:tc>
      </w:tr>
      <w:tr w:rsidR="00A05E63" w:rsidRPr="002D2AE5" w:rsidTr="00A05E63">
        <w:trPr>
          <w:trHeight w:val="300"/>
        </w:trPr>
        <w:tc>
          <w:tcPr>
            <w:tcW w:w="342" w:type="pct"/>
            <w:tcBorders>
              <w:top w:val="nil"/>
              <w:left w:val="single" w:sz="4" w:space="0" w:color="auto"/>
              <w:bottom w:val="single" w:sz="4" w:space="0" w:color="auto"/>
              <w:right w:val="single" w:sz="4" w:space="0" w:color="auto"/>
            </w:tcBorders>
            <w:shd w:val="clear" w:color="000000" w:fill="EDF6F9"/>
            <w:vAlign w:val="center"/>
            <w:hideMark/>
          </w:tcPr>
          <w:p w:rsidR="00A05E63" w:rsidRPr="00A05E63" w:rsidRDefault="00A05E63" w:rsidP="00903E2E">
            <w:pPr>
              <w:pStyle w:val="Tabloyazs"/>
              <w:rPr>
                <w:sz w:val="24"/>
                <w:szCs w:val="24"/>
                <w:lang w:eastAsia="tr-TR" w:bidi="ar-SA"/>
              </w:rPr>
            </w:pPr>
            <w:r w:rsidRPr="00A05E63">
              <w:rPr>
                <w:sz w:val="24"/>
                <w:szCs w:val="24"/>
                <w:lang w:eastAsia="tr-TR" w:bidi="ar-SA"/>
              </w:rPr>
              <w:t>4</w:t>
            </w:r>
          </w:p>
        </w:tc>
        <w:tc>
          <w:tcPr>
            <w:tcW w:w="1516" w:type="pct"/>
            <w:tcBorders>
              <w:top w:val="nil"/>
              <w:left w:val="nil"/>
              <w:bottom w:val="single" w:sz="4" w:space="0" w:color="auto"/>
              <w:right w:val="single" w:sz="4" w:space="0" w:color="auto"/>
            </w:tcBorders>
            <w:shd w:val="clear" w:color="000000" w:fill="EDF6F9"/>
            <w:vAlign w:val="center"/>
            <w:hideMark/>
          </w:tcPr>
          <w:p w:rsidR="00A05E63" w:rsidRPr="00A05E63" w:rsidRDefault="00812E4A" w:rsidP="00903E2E">
            <w:pPr>
              <w:spacing w:line="240" w:lineRule="auto"/>
              <w:ind w:firstLine="0"/>
              <w:jc w:val="left"/>
              <w:rPr>
                <w:kern w:val="0"/>
                <w:sz w:val="24"/>
                <w:lang w:eastAsia="tr-TR" w:bidi="ar-SA"/>
              </w:rPr>
            </w:pPr>
            <w:r>
              <w:rPr>
                <w:kern w:val="0"/>
                <w:sz w:val="24"/>
                <w:lang w:eastAsia="tr-TR" w:bidi="ar-SA"/>
              </w:rPr>
              <w:t>Elif ÖMÜR</w:t>
            </w:r>
          </w:p>
        </w:tc>
        <w:tc>
          <w:tcPr>
            <w:tcW w:w="113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903E2E">
            <w:pPr>
              <w:spacing w:line="240" w:lineRule="auto"/>
              <w:ind w:firstLine="0"/>
              <w:jc w:val="center"/>
              <w:rPr>
                <w:kern w:val="0"/>
                <w:sz w:val="24"/>
                <w:lang w:eastAsia="tr-TR" w:bidi="ar-SA"/>
              </w:rPr>
            </w:pPr>
            <w:r w:rsidRPr="00A05E63">
              <w:rPr>
                <w:kern w:val="0"/>
                <w:sz w:val="24"/>
                <w:lang w:eastAsia="tr-TR" w:bidi="ar-SA"/>
              </w:rPr>
              <w:t>Öğretmen</w:t>
            </w:r>
          </w:p>
        </w:tc>
        <w:tc>
          <w:tcPr>
            <w:tcW w:w="2006" w:type="pct"/>
            <w:tcBorders>
              <w:top w:val="nil"/>
              <w:left w:val="nil"/>
              <w:bottom w:val="single" w:sz="4" w:space="0" w:color="auto"/>
              <w:right w:val="single" w:sz="4" w:space="0" w:color="auto"/>
            </w:tcBorders>
            <w:shd w:val="clear" w:color="000000" w:fill="EDF6F9"/>
            <w:vAlign w:val="center"/>
            <w:hideMark/>
          </w:tcPr>
          <w:p w:rsidR="00A05E63" w:rsidRPr="00A05E63" w:rsidRDefault="00A05E63" w:rsidP="00903E2E">
            <w:pPr>
              <w:spacing w:line="240" w:lineRule="auto"/>
              <w:ind w:firstLine="0"/>
              <w:jc w:val="center"/>
              <w:rPr>
                <w:kern w:val="0"/>
                <w:sz w:val="24"/>
                <w:lang w:eastAsia="tr-TR" w:bidi="ar-SA"/>
              </w:rPr>
            </w:pPr>
            <w:r w:rsidRPr="00A05E63">
              <w:rPr>
                <w:kern w:val="0"/>
                <w:sz w:val="24"/>
                <w:lang w:eastAsia="tr-TR" w:bidi="ar-SA"/>
              </w:rPr>
              <w:t>Üye</w:t>
            </w:r>
          </w:p>
        </w:tc>
      </w:tr>
      <w:tr w:rsidR="00812E4A" w:rsidRPr="002D2AE5" w:rsidTr="00A05E63">
        <w:trPr>
          <w:trHeight w:val="300"/>
        </w:trPr>
        <w:tc>
          <w:tcPr>
            <w:tcW w:w="342" w:type="pct"/>
            <w:tcBorders>
              <w:top w:val="nil"/>
              <w:left w:val="single" w:sz="4" w:space="0" w:color="auto"/>
              <w:bottom w:val="single" w:sz="4" w:space="0" w:color="auto"/>
              <w:right w:val="single" w:sz="4" w:space="0" w:color="auto"/>
            </w:tcBorders>
            <w:shd w:val="clear" w:color="000000" w:fill="EDF6F9"/>
            <w:vAlign w:val="center"/>
          </w:tcPr>
          <w:p w:rsidR="00812E4A" w:rsidRPr="00A05E63" w:rsidRDefault="00812E4A" w:rsidP="00812E4A">
            <w:pPr>
              <w:pStyle w:val="Tabloyazs"/>
              <w:rPr>
                <w:sz w:val="24"/>
                <w:szCs w:val="24"/>
                <w:lang w:eastAsia="tr-TR" w:bidi="ar-SA"/>
              </w:rPr>
            </w:pPr>
            <w:r>
              <w:rPr>
                <w:sz w:val="24"/>
                <w:szCs w:val="24"/>
                <w:lang w:eastAsia="tr-TR" w:bidi="ar-SA"/>
              </w:rPr>
              <w:t>5</w:t>
            </w:r>
          </w:p>
        </w:tc>
        <w:tc>
          <w:tcPr>
            <w:tcW w:w="1516" w:type="pct"/>
            <w:tcBorders>
              <w:top w:val="nil"/>
              <w:left w:val="nil"/>
              <w:bottom w:val="single" w:sz="4" w:space="0" w:color="auto"/>
              <w:right w:val="single" w:sz="4" w:space="0" w:color="auto"/>
            </w:tcBorders>
            <w:shd w:val="clear" w:color="000000" w:fill="EDF6F9"/>
            <w:vAlign w:val="center"/>
          </w:tcPr>
          <w:p w:rsidR="00812E4A" w:rsidRDefault="00812E4A" w:rsidP="00812E4A">
            <w:pPr>
              <w:spacing w:line="240" w:lineRule="auto"/>
              <w:ind w:firstLine="0"/>
              <w:jc w:val="left"/>
              <w:rPr>
                <w:kern w:val="0"/>
                <w:sz w:val="24"/>
                <w:lang w:eastAsia="tr-TR" w:bidi="ar-SA"/>
              </w:rPr>
            </w:pPr>
            <w:r>
              <w:rPr>
                <w:kern w:val="0"/>
                <w:sz w:val="24"/>
                <w:lang w:eastAsia="tr-TR" w:bidi="ar-SA"/>
              </w:rPr>
              <w:t>Yusuf ÖZBAŞ</w:t>
            </w:r>
          </w:p>
        </w:tc>
        <w:tc>
          <w:tcPr>
            <w:tcW w:w="1136" w:type="pct"/>
            <w:tcBorders>
              <w:top w:val="nil"/>
              <w:left w:val="nil"/>
              <w:bottom w:val="single" w:sz="4" w:space="0" w:color="auto"/>
              <w:right w:val="single" w:sz="4" w:space="0" w:color="auto"/>
            </w:tcBorders>
            <w:shd w:val="clear" w:color="000000" w:fill="EDF6F9"/>
            <w:vAlign w:val="center"/>
          </w:tcPr>
          <w:p w:rsidR="00812E4A" w:rsidRPr="00A05E63" w:rsidRDefault="00812E4A" w:rsidP="00812E4A">
            <w:pPr>
              <w:spacing w:line="240" w:lineRule="auto"/>
              <w:ind w:firstLine="0"/>
              <w:jc w:val="center"/>
              <w:rPr>
                <w:kern w:val="0"/>
                <w:sz w:val="24"/>
                <w:lang w:eastAsia="tr-TR" w:bidi="ar-SA"/>
              </w:rPr>
            </w:pPr>
            <w:r w:rsidRPr="00A05E63">
              <w:rPr>
                <w:kern w:val="0"/>
                <w:sz w:val="24"/>
                <w:lang w:eastAsia="tr-TR" w:bidi="ar-SA"/>
              </w:rPr>
              <w:t>Öğretmen</w:t>
            </w:r>
          </w:p>
        </w:tc>
        <w:tc>
          <w:tcPr>
            <w:tcW w:w="2006" w:type="pct"/>
            <w:tcBorders>
              <w:top w:val="nil"/>
              <w:left w:val="nil"/>
              <w:bottom w:val="single" w:sz="4" w:space="0" w:color="auto"/>
              <w:right w:val="single" w:sz="4" w:space="0" w:color="auto"/>
            </w:tcBorders>
            <w:shd w:val="clear" w:color="000000" w:fill="EDF6F9"/>
            <w:vAlign w:val="center"/>
          </w:tcPr>
          <w:p w:rsidR="00812E4A" w:rsidRPr="00A05E63" w:rsidRDefault="00812E4A" w:rsidP="00812E4A">
            <w:pPr>
              <w:spacing w:line="240" w:lineRule="auto"/>
              <w:ind w:firstLine="0"/>
              <w:jc w:val="center"/>
              <w:rPr>
                <w:kern w:val="0"/>
                <w:sz w:val="24"/>
                <w:lang w:eastAsia="tr-TR" w:bidi="ar-SA"/>
              </w:rPr>
            </w:pPr>
            <w:r w:rsidRPr="00A05E63">
              <w:rPr>
                <w:kern w:val="0"/>
                <w:sz w:val="24"/>
                <w:lang w:eastAsia="tr-TR" w:bidi="ar-SA"/>
              </w:rPr>
              <w:t>Üye</w:t>
            </w:r>
          </w:p>
        </w:tc>
      </w:tr>
      <w:tr w:rsidR="00812E4A" w:rsidRPr="002D2AE5" w:rsidTr="00A05E63">
        <w:trPr>
          <w:trHeight w:val="300"/>
        </w:trPr>
        <w:tc>
          <w:tcPr>
            <w:tcW w:w="342" w:type="pct"/>
            <w:tcBorders>
              <w:top w:val="nil"/>
              <w:left w:val="single" w:sz="4" w:space="0" w:color="auto"/>
              <w:bottom w:val="single" w:sz="4" w:space="0" w:color="auto"/>
              <w:right w:val="single" w:sz="4" w:space="0" w:color="auto"/>
            </w:tcBorders>
            <w:shd w:val="clear" w:color="000000" w:fill="DBE5F1"/>
            <w:vAlign w:val="center"/>
            <w:hideMark/>
          </w:tcPr>
          <w:p w:rsidR="00812E4A" w:rsidRPr="00A05E63" w:rsidRDefault="00812E4A" w:rsidP="00812E4A">
            <w:pPr>
              <w:pStyle w:val="Tabloyazs"/>
              <w:rPr>
                <w:sz w:val="24"/>
                <w:szCs w:val="24"/>
                <w:lang w:eastAsia="tr-TR" w:bidi="ar-SA"/>
              </w:rPr>
            </w:pPr>
            <w:r>
              <w:rPr>
                <w:sz w:val="24"/>
                <w:szCs w:val="24"/>
                <w:lang w:eastAsia="tr-TR" w:bidi="ar-SA"/>
              </w:rPr>
              <w:t>6</w:t>
            </w:r>
          </w:p>
        </w:tc>
        <w:tc>
          <w:tcPr>
            <w:tcW w:w="1516" w:type="pct"/>
            <w:tcBorders>
              <w:top w:val="nil"/>
              <w:left w:val="nil"/>
              <w:bottom w:val="single" w:sz="4" w:space="0" w:color="auto"/>
              <w:right w:val="single" w:sz="4" w:space="0" w:color="auto"/>
            </w:tcBorders>
            <w:shd w:val="clear" w:color="000000" w:fill="DBE5F1"/>
            <w:vAlign w:val="center"/>
            <w:hideMark/>
          </w:tcPr>
          <w:p w:rsidR="00812E4A" w:rsidRPr="00A05E63" w:rsidRDefault="00812E4A" w:rsidP="00812E4A">
            <w:pPr>
              <w:spacing w:line="240" w:lineRule="auto"/>
              <w:ind w:firstLine="0"/>
              <w:jc w:val="left"/>
              <w:rPr>
                <w:kern w:val="0"/>
                <w:sz w:val="24"/>
                <w:lang w:eastAsia="tr-TR" w:bidi="ar-SA"/>
              </w:rPr>
            </w:pPr>
            <w:r w:rsidRPr="00A05E63">
              <w:rPr>
                <w:kern w:val="0"/>
                <w:sz w:val="24"/>
                <w:lang w:eastAsia="tr-TR" w:bidi="ar-SA"/>
              </w:rPr>
              <w:t>Kübra KARAYİĞİT</w:t>
            </w:r>
          </w:p>
        </w:tc>
        <w:tc>
          <w:tcPr>
            <w:tcW w:w="1136" w:type="pct"/>
            <w:tcBorders>
              <w:top w:val="nil"/>
              <w:left w:val="nil"/>
              <w:bottom w:val="single" w:sz="4" w:space="0" w:color="auto"/>
              <w:right w:val="single" w:sz="4" w:space="0" w:color="auto"/>
            </w:tcBorders>
            <w:shd w:val="clear" w:color="000000" w:fill="DBE5F1"/>
            <w:vAlign w:val="center"/>
            <w:hideMark/>
          </w:tcPr>
          <w:p w:rsidR="00812E4A" w:rsidRPr="00A05E63" w:rsidRDefault="00812E4A" w:rsidP="00812E4A">
            <w:pPr>
              <w:spacing w:line="240" w:lineRule="auto"/>
              <w:ind w:firstLine="0"/>
              <w:jc w:val="center"/>
              <w:rPr>
                <w:kern w:val="0"/>
                <w:sz w:val="24"/>
                <w:lang w:eastAsia="tr-TR" w:bidi="ar-SA"/>
              </w:rPr>
            </w:pPr>
            <w:r w:rsidRPr="00A05E63">
              <w:rPr>
                <w:kern w:val="0"/>
                <w:sz w:val="24"/>
                <w:lang w:eastAsia="tr-TR" w:bidi="ar-SA"/>
              </w:rPr>
              <w:t>Öğrenci</w:t>
            </w:r>
          </w:p>
        </w:tc>
        <w:tc>
          <w:tcPr>
            <w:tcW w:w="2006" w:type="pct"/>
            <w:tcBorders>
              <w:top w:val="nil"/>
              <w:left w:val="nil"/>
              <w:bottom w:val="single" w:sz="4" w:space="0" w:color="auto"/>
              <w:right w:val="single" w:sz="4" w:space="0" w:color="auto"/>
            </w:tcBorders>
            <w:shd w:val="clear" w:color="000000" w:fill="DBE5F1"/>
            <w:vAlign w:val="center"/>
            <w:hideMark/>
          </w:tcPr>
          <w:p w:rsidR="00812E4A" w:rsidRPr="00A05E63" w:rsidRDefault="00812E4A" w:rsidP="00812E4A">
            <w:pPr>
              <w:spacing w:line="240" w:lineRule="auto"/>
              <w:ind w:firstLine="0"/>
              <w:jc w:val="center"/>
              <w:rPr>
                <w:kern w:val="0"/>
                <w:sz w:val="24"/>
                <w:lang w:eastAsia="tr-TR" w:bidi="ar-SA"/>
              </w:rPr>
            </w:pPr>
            <w:r w:rsidRPr="00A05E63">
              <w:rPr>
                <w:kern w:val="0"/>
                <w:sz w:val="24"/>
                <w:lang w:eastAsia="tr-TR" w:bidi="ar-SA"/>
              </w:rPr>
              <w:t>Üye</w:t>
            </w:r>
          </w:p>
        </w:tc>
      </w:tr>
      <w:tr w:rsidR="00812E4A" w:rsidRPr="002D2AE5" w:rsidTr="00A05E63">
        <w:trPr>
          <w:trHeight w:val="300"/>
        </w:trPr>
        <w:tc>
          <w:tcPr>
            <w:tcW w:w="342" w:type="pct"/>
            <w:tcBorders>
              <w:top w:val="nil"/>
              <w:left w:val="single" w:sz="4" w:space="0" w:color="auto"/>
              <w:bottom w:val="single" w:sz="4" w:space="0" w:color="auto"/>
              <w:right w:val="single" w:sz="4" w:space="0" w:color="auto"/>
            </w:tcBorders>
            <w:shd w:val="clear" w:color="000000" w:fill="EDF6F9"/>
            <w:vAlign w:val="center"/>
            <w:hideMark/>
          </w:tcPr>
          <w:p w:rsidR="00812E4A" w:rsidRPr="00A05E63" w:rsidRDefault="00812E4A" w:rsidP="00812E4A">
            <w:pPr>
              <w:pStyle w:val="Tabloyazs"/>
              <w:rPr>
                <w:sz w:val="24"/>
                <w:szCs w:val="24"/>
                <w:lang w:eastAsia="tr-TR" w:bidi="ar-SA"/>
              </w:rPr>
            </w:pPr>
            <w:r>
              <w:rPr>
                <w:sz w:val="24"/>
                <w:szCs w:val="24"/>
                <w:lang w:eastAsia="tr-TR" w:bidi="ar-SA"/>
              </w:rPr>
              <w:t>7</w:t>
            </w:r>
          </w:p>
        </w:tc>
        <w:tc>
          <w:tcPr>
            <w:tcW w:w="1516" w:type="pct"/>
            <w:tcBorders>
              <w:top w:val="nil"/>
              <w:left w:val="nil"/>
              <w:bottom w:val="single" w:sz="4" w:space="0" w:color="auto"/>
              <w:right w:val="single" w:sz="4" w:space="0" w:color="auto"/>
            </w:tcBorders>
            <w:shd w:val="clear" w:color="000000" w:fill="EDF6F9"/>
            <w:vAlign w:val="center"/>
            <w:hideMark/>
          </w:tcPr>
          <w:p w:rsidR="00812E4A" w:rsidRPr="00A05E63" w:rsidRDefault="00812E4A" w:rsidP="00812E4A">
            <w:pPr>
              <w:pStyle w:val="Tabloyazs"/>
              <w:jc w:val="left"/>
              <w:rPr>
                <w:sz w:val="24"/>
                <w:szCs w:val="24"/>
                <w:lang w:eastAsia="tr-TR" w:bidi="ar-SA"/>
              </w:rPr>
            </w:pPr>
            <w:proofErr w:type="spellStart"/>
            <w:r w:rsidRPr="00A05E63">
              <w:rPr>
                <w:sz w:val="24"/>
                <w:szCs w:val="24"/>
                <w:lang w:eastAsia="tr-TR" w:bidi="ar-SA"/>
              </w:rPr>
              <w:t>Sedanur</w:t>
            </w:r>
            <w:proofErr w:type="spellEnd"/>
            <w:r w:rsidRPr="00A05E63">
              <w:rPr>
                <w:sz w:val="24"/>
                <w:szCs w:val="24"/>
                <w:lang w:eastAsia="tr-TR" w:bidi="ar-SA"/>
              </w:rPr>
              <w:t xml:space="preserve"> KARAYİĞİT</w:t>
            </w:r>
          </w:p>
        </w:tc>
        <w:tc>
          <w:tcPr>
            <w:tcW w:w="1136" w:type="pct"/>
            <w:tcBorders>
              <w:top w:val="nil"/>
              <w:left w:val="nil"/>
              <w:bottom w:val="single" w:sz="4" w:space="0" w:color="auto"/>
              <w:right w:val="single" w:sz="4" w:space="0" w:color="auto"/>
            </w:tcBorders>
            <w:shd w:val="clear" w:color="000000" w:fill="EDF6F9"/>
            <w:vAlign w:val="center"/>
            <w:hideMark/>
          </w:tcPr>
          <w:p w:rsidR="00812E4A" w:rsidRPr="00A05E63" w:rsidRDefault="00812E4A" w:rsidP="00812E4A">
            <w:pPr>
              <w:pStyle w:val="Tabloyazs"/>
              <w:rPr>
                <w:sz w:val="24"/>
                <w:szCs w:val="24"/>
                <w:lang w:eastAsia="tr-TR" w:bidi="ar-SA"/>
              </w:rPr>
            </w:pPr>
            <w:r w:rsidRPr="00A05E63">
              <w:rPr>
                <w:sz w:val="24"/>
                <w:szCs w:val="24"/>
                <w:lang w:eastAsia="tr-TR" w:bidi="ar-SA"/>
              </w:rPr>
              <w:t>Öğrenci</w:t>
            </w:r>
          </w:p>
        </w:tc>
        <w:tc>
          <w:tcPr>
            <w:tcW w:w="2006" w:type="pct"/>
            <w:tcBorders>
              <w:top w:val="nil"/>
              <w:left w:val="nil"/>
              <w:bottom w:val="single" w:sz="4" w:space="0" w:color="auto"/>
              <w:right w:val="single" w:sz="4" w:space="0" w:color="auto"/>
            </w:tcBorders>
            <w:shd w:val="clear" w:color="000000" w:fill="EDF6F9"/>
            <w:vAlign w:val="center"/>
            <w:hideMark/>
          </w:tcPr>
          <w:p w:rsidR="00812E4A" w:rsidRPr="00A05E63" w:rsidRDefault="00812E4A" w:rsidP="00812E4A">
            <w:pPr>
              <w:pStyle w:val="Tabloyazs"/>
              <w:rPr>
                <w:sz w:val="24"/>
                <w:szCs w:val="24"/>
                <w:lang w:eastAsia="tr-TR" w:bidi="ar-SA"/>
              </w:rPr>
            </w:pPr>
            <w:r w:rsidRPr="00A05E63">
              <w:rPr>
                <w:kern w:val="0"/>
                <w:sz w:val="24"/>
                <w:szCs w:val="24"/>
                <w:lang w:eastAsia="tr-TR" w:bidi="ar-SA"/>
              </w:rPr>
              <w:t>Üye</w:t>
            </w:r>
          </w:p>
        </w:tc>
      </w:tr>
      <w:tr w:rsidR="00812E4A" w:rsidRPr="002D2AE5" w:rsidTr="00A05E63">
        <w:trPr>
          <w:trHeight w:val="300"/>
        </w:trPr>
        <w:tc>
          <w:tcPr>
            <w:tcW w:w="342" w:type="pct"/>
            <w:tcBorders>
              <w:top w:val="nil"/>
              <w:left w:val="single" w:sz="4" w:space="0" w:color="auto"/>
              <w:bottom w:val="single" w:sz="4" w:space="0" w:color="auto"/>
              <w:right w:val="single" w:sz="4" w:space="0" w:color="auto"/>
            </w:tcBorders>
            <w:shd w:val="clear" w:color="000000" w:fill="EDF6F9"/>
            <w:vAlign w:val="center"/>
            <w:hideMark/>
          </w:tcPr>
          <w:p w:rsidR="00812E4A" w:rsidRPr="00A05E63" w:rsidRDefault="00812E4A" w:rsidP="00812E4A">
            <w:pPr>
              <w:pStyle w:val="Tabloyazs"/>
              <w:rPr>
                <w:sz w:val="24"/>
                <w:szCs w:val="24"/>
                <w:lang w:eastAsia="tr-TR" w:bidi="ar-SA"/>
              </w:rPr>
            </w:pPr>
            <w:r>
              <w:rPr>
                <w:sz w:val="24"/>
                <w:szCs w:val="24"/>
                <w:lang w:eastAsia="tr-TR" w:bidi="ar-SA"/>
              </w:rPr>
              <w:t>8</w:t>
            </w:r>
          </w:p>
        </w:tc>
        <w:tc>
          <w:tcPr>
            <w:tcW w:w="1516" w:type="pct"/>
            <w:tcBorders>
              <w:top w:val="nil"/>
              <w:left w:val="nil"/>
              <w:bottom w:val="single" w:sz="4" w:space="0" w:color="auto"/>
              <w:right w:val="single" w:sz="4" w:space="0" w:color="auto"/>
            </w:tcBorders>
            <w:shd w:val="clear" w:color="000000" w:fill="EDF6F9"/>
            <w:vAlign w:val="center"/>
            <w:hideMark/>
          </w:tcPr>
          <w:p w:rsidR="00812E4A" w:rsidRPr="00A05E63" w:rsidRDefault="00812E4A" w:rsidP="00812E4A">
            <w:pPr>
              <w:pStyle w:val="Tabloyazs"/>
              <w:jc w:val="left"/>
              <w:rPr>
                <w:sz w:val="24"/>
                <w:szCs w:val="24"/>
                <w:lang w:eastAsia="tr-TR" w:bidi="ar-SA"/>
              </w:rPr>
            </w:pPr>
            <w:r w:rsidRPr="00A05E63">
              <w:rPr>
                <w:sz w:val="24"/>
                <w:szCs w:val="24"/>
                <w:lang w:eastAsia="tr-TR" w:bidi="ar-SA"/>
              </w:rPr>
              <w:t>Çakır AYDOĞDU</w:t>
            </w:r>
          </w:p>
        </w:tc>
        <w:tc>
          <w:tcPr>
            <w:tcW w:w="1136" w:type="pct"/>
            <w:tcBorders>
              <w:top w:val="nil"/>
              <w:left w:val="nil"/>
              <w:bottom w:val="single" w:sz="4" w:space="0" w:color="auto"/>
              <w:right w:val="single" w:sz="4" w:space="0" w:color="auto"/>
            </w:tcBorders>
            <w:shd w:val="clear" w:color="000000" w:fill="EDF6F9"/>
            <w:vAlign w:val="center"/>
            <w:hideMark/>
          </w:tcPr>
          <w:p w:rsidR="00812E4A" w:rsidRPr="00A05E63" w:rsidRDefault="00812E4A" w:rsidP="00812E4A">
            <w:pPr>
              <w:pStyle w:val="Tabloyazs"/>
              <w:rPr>
                <w:sz w:val="24"/>
                <w:szCs w:val="24"/>
                <w:lang w:eastAsia="tr-TR" w:bidi="ar-SA"/>
              </w:rPr>
            </w:pPr>
            <w:r w:rsidRPr="00A05E63">
              <w:rPr>
                <w:sz w:val="24"/>
                <w:szCs w:val="24"/>
                <w:lang w:eastAsia="tr-TR" w:bidi="ar-SA"/>
              </w:rPr>
              <w:t>Hizmetli</w:t>
            </w:r>
          </w:p>
        </w:tc>
        <w:tc>
          <w:tcPr>
            <w:tcW w:w="2006" w:type="pct"/>
            <w:tcBorders>
              <w:top w:val="nil"/>
              <w:left w:val="nil"/>
              <w:bottom w:val="single" w:sz="4" w:space="0" w:color="auto"/>
              <w:right w:val="single" w:sz="4" w:space="0" w:color="auto"/>
            </w:tcBorders>
            <w:shd w:val="clear" w:color="000000" w:fill="EDF6F9"/>
            <w:vAlign w:val="center"/>
            <w:hideMark/>
          </w:tcPr>
          <w:p w:rsidR="00812E4A" w:rsidRPr="00A05E63" w:rsidRDefault="00812E4A" w:rsidP="00812E4A">
            <w:pPr>
              <w:pStyle w:val="Tabloyazs"/>
              <w:rPr>
                <w:sz w:val="24"/>
                <w:szCs w:val="24"/>
                <w:lang w:eastAsia="tr-TR" w:bidi="ar-SA"/>
              </w:rPr>
            </w:pPr>
            <w:r w:rsidRPr="00A05E63">
              <w:rPr>
                <w:kern w:val="0"/>
                <w:sz w:val="24"/>
                <w:szCs w:val="24"/>
                <w:lang w:eastAsia="tr-TR" w:bidi="ar-SA"/>
              </w:rPr>
              <w:t>Üye</w:t>
            </w:r>
          </w:p>
        </w:tc>
      </w:tr>
    </w:tbl>
    <w:p w:rsidR="0018628C" w:rsidRPr="005F44F7" w:rsidRDefault="00F60B47" w:rsidP="005F44F7">
      <w:pPr>
        <w:pStyle w:val="ResimYazs"/>
      </w:pPr>
      <w:r w:rsidRPr="005F44F7">
        <w:t xml:space="preserve">Tablo </w:t>
      </w:r>
      <w:r w:rsidR="007F05DE" w:rsidRPr="005F44F7">
        <w:fldChar w:fldCharType="begin"/>
      </w:r>
      <w:r w:rsidR="00432590" w:rsidRPr="005F44F7">
        <w:instrText xml:space="preserve"> SEQ Tablo \* ARABIC </w:instrText>
      </w:r>
      <w:r w:rsidR="007F05DE" w:rsidRPr="005F44F7">
        <w:fldChar w:fldCharType="separate"/>
      </w:r>
      <w:r w:rsidR="000B79E1" w:rsidRPr="005F44F7">
        <w:rPr>
          <w:noProof/>
        </w:rPr>
        <w:t>2</w:t>
      </w:r>
      <w:r w:rsidR="007F05DE" w:rsidRPr="005F44F7">
        <w:rPr>
          <w:noProof/>
        </w:rPr>
        <w:fldChar w:fldCharType="end"/>
      </w:r>
      <w:r w:rsidRPr="005F44F7">
        <w:t xml:space="preserve"> – Stratejik Planlama Ekibi</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18628C" w:rsidRDefault="0018628C" w:rsidP="0018628C"/>
    <w:p w:rsidR="000B2664" w:rsidRPr="006B03FA" w:rsidRDefault="000B2664" w:rsidP="00753687">
      <w:pPr>
        <w:pStyle w:val="Balk2"/>
      </w:pPr>
      <w:bookmarkStart w:id="123" w:name="_Toc208993554"/>
      <w:bookmarkStart w:id="124" w:name="_Toc354961100"/>
      <w:bookmarkStart w:id="125" w:name="_Toc423304238"/>
      <w:r w:rsidRPr="006B03FA">
        <w:t>1.5. Stratejik Planların Hazırlanmasında İzlenen Yöntem</w:t>
      </w:r>
      <w:bookmarkEnd w:id="123"/>
      <w:bookmarkEnd w:id="124"/>
      <w:bookmarkEnd w:id="125"/>
    </w:p>
    <w:p w:rsidR="000B2664" w:rsidRPr="00D53534" w:rsidRDefault="000B2664" w:rsidP="00753687">
      <w:r w:rsidRPr="00D53534">
        <w:t>Stratejik Plan, mevcut durum analizi, paydaş görüş ve önerileri dikkate alın</w:t>
      </w:r>
      <w:r w:rsidRPr="00D53534">
        <w:t>a</w:t>
      </w:r>
      <w:r w:rsidRPr="00D53534">
        <w:t>rak titiz bir çalışma sonunda hazırlanmıştır. Bu çalışmalar yapılırken;</w:t>
      </w:r>
    </w:p>
    <w:p w:rsidR="000B2664" w:rsidRPr="00D53534" w:rsidRDefault="000B2664" w:rsidP="00753687">
      <w:r w:rsidRPr="00D53534">
        <w:t>1. Kurumun varoluş nedeni (</w:t>
      </w:r>
      <w:proofErr w:type="gramStart"/>
      <w:r w:rsidRPr="00D53534">
        <w:t>misyon</w:t>
      </w:r>
      <w:proofErr w:type="gramEnd"/>
      <w:r w:rsidRPr="00D53534">
        <w:t>), ulaşmak istenilen nokta  (vizyon) b</w:t>
      </w:r>
      <w:r w:rsidRPr="00D53534">
        <w:t>e</w:t>
      </w:r>
      <w:r w:rsidRPr="00D53534">
        <w:t xml:space="preserve">lirlendikten sonra bağlı kurumlarımızın görüşleri ve önerileri alınmıştır. Milli Eğitim Bakanlığımızın önerileri doğrultusunda temalar, temalarımızda yer alan kısa, orta ve uzun vadede </w:t>
      </w:r>
      <w:proofErr w:type="gramStart"/>
      <w:r w:rsidRPr="00D53534">
        <w:t>vizyona</w:t>
      </w:r>
      <w:proofErr w:type="gramEnd"/>
      <w:r w:rsidRPr="00D53534">
        <w:t xml:space="preserve"> ulaşmak için gerekli olan stratejik amaç, hedef ve stratejiler belirlenmiştir.</w:t>
      </w:r>
    </w:p>
    <w:p w:rsidR="000B2664" w:rsidRPr="00D53534" w:rsidRDefault="000B2664" w:rsidP="00145267">
      <w:pPr>
        <w:ind w:left="567" w:firstLine="567"/>
      </w:pPr>
      <w:proofErr w:type="gramStart"/>
      <w:r w:rsidRPr="00D53534">
        <w:t>a</w:t>
      </w:r>
      <w:proofErr w:type="gramEnd"/>
      <w:r w:rsidRPr="00D53534">
        <w:t>. Kurum içinde ve faaliyetlerimiz kapsamında iyileştirilmesi, korunması veya önlem alınması gereken alanlarla ilgili olan stratejik amaçlar,</w:t>
      </w:r>
    </w:p>
    <w:p w:rsidR="000B2664" w:rsidRPr="00D53534" w:rsidRDefault="000B2664" w:rsidP="00145267">
      <w:pPr>
        <w:ind w:left="567" w:firstLine="567"/>
      </w:pPr>
      <w:proofErr w:type="gramStart"/>
      <w:r w:rsidRPr="00D53534">
        <w:t>b</w:t>
      </w:r>
      <w:proofErr w:type="gramEnd"/>
      <w:r w:rsidRPr="00D53534">
        <w:t>. Kurum içinde ve faaliyetler kapsamında yapılması düşünülen yenilikler ve atılımlarla ilgili olan stratejik amaçlar,</w:t>
      </w:r>
    </w:p>
    <w:p w:rsidR="000B2664" w:rsidRPr="00D53534" w:rsidRDefault="000B2664" w:rsidP="00145267">
      <w:pPr>
        <w:ind w:left="567" w:firstLine="567"/>
      </w:pPr>
      <w:proofErr w:type="gramStart"/>
      <w:r w:rsidRPr="00D53534">
        <w:t>c</w:t>
      </w:r>
      <w:proofErr w:type="gramEnd"/>
      <w:r w:rsidRPr="00D53534">
        <w:t>. Yasalar kapsamında yapmak zorunda olduğumuz faaliyetlere ilişkin stratejik amaçlar olarak da ele alınmıştır.</w:t>
      </w:r>
    </w:p>
    <w:p w:rsidR="000B2664" w:rsidRPr="00D53534" w:rsidRDefault="000B2664" w:rsidP="00753687">
      <w:r w:rsidRPr="00D53534">
        <w:lastRenderedPageBreak/>
        <w:t>2. Stratejik amaçların gerçekleştirilebilmesi için hedefler konulmuştur. H</w:t>
      </w:r>
      <w:r w:rsidRPr="00D53534">
        <w:t>e</w:t>
      </w:r>
      <w:r w:rsidRPr="00D53534">
        <w:t xml:space="preserve">defler stratejik amaçla ilgili olarak belirlenmiştir. Hedeflerin </w:t>
      </w:r>
      <w:proofErr w:type="gramStart"/>
      <w:r w:rsidRPr="00D53534">
        <w:t>spesifik</w:t>
      </w:r>
      <w:proofErr w:type="gramEnd"/>
      <w:r w:rsidRPr="00D53534">
        <w:t>, ölçülebilir, ul</w:t>
      </w:r>
      <w:r w:rsidRPr="00D53534">
        <w:t>a</w:t>
      </w:r>
      <w:r w:rsidRPr="00D53534">
        <w:t>şılabili</w:t>
      </w:r>
      <w:r w:rsidR="00EF6ED3" w:rsidRPr="00D53534">
        <w:t xml:space="preserve">r, gerçekçi, zamana bağlı, sonuç </w:t>
      </w:r>
      <w:r w:rsidRPr="00D53534">
        <w:t>odaklı, açık ve anlaşılabilir olmasına özellikle dikkat edilmiştir.</w:t>
      </w:r>
    </w:p>
    <w:p w:rsidR="000B2664" w:rsidRPr="00D53534" w:rsidRDefault="000B2664" w:rsidP="00753687">
      <w:r w:rsidRPr="00D53534">
        <w:t>3. Hedeflere uygun belli bir amaca ve hedefe yönelen, başlı başına bir bütü</w:t>
      </w:r>
      <w:r w:rsidRPr="00D53534">
        <w:t>n</w:t>
      </w:r>
      <w:r w:rsidRPr="00D53534">
        <w:t xml:space="preserve">lük oluşturan,  yönetilebilir, </w:t>
      </w:r>
      <w:proofErr w:type="spellStart"/>
      <w:r w:rsidRPr="00D53534">
        <w:t>maliyetlendirilebilir</w:t>
      </w:r>
      <w:proofErr w:type="spellEnd"/>
      <w:r w:rsidRPr="00D53534">
        <w:t xml:space="preserve"> faaliyetler</w:t>
      </w:r>
      <w:r w:rsidR="009823B2" w:rsidRPr="00D53534">
        <w:t>(tedbirler)</w:t>
      </w:r>
      <w:r w:rsidRPr="00D53534">
        <w:t xml:space="preserve"> belirlenmiştir. Her bir faaliyet yazılırken; bu f</w:t>
      </w:r>
      <w:r w:rsidR="00C82D90" w:rsidRPr="00D53534">
        <w:t>aaliyet “amacımıza ulaştırır mı</w:t>
      </w:r>
      <w:r w:rsidRPr="00D53534">
        <w:t>?” sorgulaması yapı</w:t>
      </w:r>
      <w:r w:rsidRPr="00D53534">
        <w:t>l</w:t>
      </w:r>
      <w:r w:rsidRPr="00D53534">
        <w:t>mıştır.</w:t>
      </w:r>
    </w:p>
    <w:p w:rsidR="000B2664" w:rsidRPr="00D53534" w:rsidRDefault="000B2664" w:rsidP="00753687">
      <w:r w:rsidRPr="00D53534">
        <w:t>4. Faaliyetlerin gerçekleştirilebilmesi için sorumlu birimler ve zaman beli</w:t>
      </w:r>
      <w:r w:rsidRPr="00D53534">
        <w:t>r</w:t>
      </w:r>
      <w:r w:rsidRPr="00D53534">
        <w:t>tilmiştir.</w:t>
      </w:r>
    </w:p>
    <w:p w:rsidR="000B2664" w:rsidRPr="00D53534" w:rsidRDefault="000B2664" w:rsidP="00753687">
      <w:r w:rsidRPr="00D53534">
        <w:t xml:space="preserve">5. Faaliyetlerin başarısını ölçmek için performans </w:t>
      </w:r>
      <w:proofErr w:type="gramStart"/>
      <w:r w:rsidRPr="00D53534">
        <w:t>kriterleri</w:t>
      </w:r>
      <w:proofErr w:type="gramEnd"/>
      <w:r w:rsidRPr="00D53534">
        <w:t xml:space="preserve"> tanımlanmıştır.</w:t>
      </w:r>
    </w:p>
    <w:p w:rsidR="000B2664" w:rsidRPr="00D53534" w:rsidRDefault="000B2664" w:rsidP="00753687">
      <w:r w:rsidRPr="00D53534">
        <w:t>6. Strateji, alt hedefler ve faaliyet/projeler belirlenirken yasalar kapsamında yapmak zorunda olunan faaliyetler, paydaşların önerileri, çalışanların önerileri, ön</w:t>
      </w:r>
      <w:r w:rsidRPr="00D53534">
        <w:t>ü</w:t>
      </w:r>
      <w:r w:rsidRPr="00D53534">
        <w:t>müzdeki dönemde beklenen değişiklikler ve GZFT (SWOT) çalışması göz önünde bulundurulmuştur.</w:t>
      </w:r>
    </w:p>
    <w:p w:rsidR="000B2664" w:rsidRPr="00D53534" w:rsidRDefault="000B2664" w:rsidP="00753687">
      <w:r w:rsidRPr="00D53534">
        <w:t>7. GZFT çalışmasında ortaya çıkan zayıf yanlar iyileştirilmeye, tehditler be</w:t>
      </w:r>
      <w:r w:rsidRPr="00D53534">
        <w:t>r</w:t>
      </w:r>
      <w:r w:rsidRPr="00D53534">
        <w:t>taraf edilmeye; güçlü yanlar ve fırsatlar değerlendirilerek kurumun faaliyetlerinde fark yaratılmaya; önümüzdeki dönemlerde beklenen değişikliklere göre de önlemler alınmaya çalışılmıştır.</w:t>
      </w:r>
    </w:p>
    <w:p w:rsidR="000B2664" w:rsidRPr="00D53534" w:rsidRDefault="000B2664" w:rsidP="00753687">
      <w:r w:rsidRPr="00D53534">
        <w:t xml:space="preserve">Yukarıdaki çalışmalar gerçekleştirildikten sonra </w:t>
      </w:r>
      <w:r w:rsidR="00E32613">
        <w:t xml:space="preserve">Çaybaşı </w:t>
      </w:r>
      <w:proofErr w:type="spellStart"/>
      <w:r w:rsidR="00E32613">
        <w:t>Köklük</w:t>
      </w:r>
      <w:proofErr w:type="spellEnd"/>
      <w:r w:rsidR="00E32613">
        <w:t xml:space="preserve"> </w:t>
      </w:r>
      <w:r w:rsidR="00FA589B">
        <w:t>Orta</w:t>
      </w:r>
      <w:r w:rsidR="00E32613">
        <w:t>okulu</w:t>
      </w:r>
      <w:r w:rsidR="00E32613" w:rsidRPr="002C3774">
        <w:t xml:space="preserve"> </w:t>
      </w:r>
      <w:r w:rsidRPr="00D53534">
        <w:t xml:space="preserve">Müdürlüğünün stratejik planını tamamlamak üzere çalışmalar yapılmıştır. </w:t>
      </w:r>
    </w:p>
    <w:p w:rsidR="000B2664" w:rsidRDefault="000B2664" w:rsidP="00753687">
      <w:r w:rsidRPr="00D53534">
        <w:t xml:space="preserve">Bilimsel yöntem kullanılarak stratejik yaklaşımlarda ortak hareket etmek üzere, üst belgelerdeki hedef ve politikalar ışığında, </w:t>
      </w:r>
      <w:r w:rsidR="00FA589B">
        <w:t>mahallemizin</w:t>
      </w:r>
      <w:r w:rsidRPr="00D53534">
        <w:t xml:space="preserve"> genel durumu, ekonomik şartları, doğal konumu, nüfus hareketleri, </w:t>
      </w:r>
      <w:proofErr w:type="spellStart"/>
      <w:r w:rsidR="00FA589B">
        <w:t>Köklük</w:t>
      </w:r>
      <w:proofErr w:type="spellEnd"/>
      <w:r w:rsidR="00FA589B">
        <w:t xml:space="preserve"> Ortaokulu Müdürlüğ</w:t>
      </w:r>
      <w:r w:rsidR="00FA589B">
        <w:t>ü</w:t>
      </w:r>
      <w:r w:rsidR="00FA589B">
        <w:t>nün</w:t>
      </w:r>
      <w:r w:rsidRPr="00D53534">
        <w:t xml:space="preserve"> maddi kaynakları da </w:t>
      </w:r>
      <w:r w:rsidR="00C85293" w:rsidRPr="00D53534">
        <w:t xml:space="preserve">dikkate </w:t>
      </w:r>
      <w:r w:rsidR="00C85293">
        <w:t>alınarak</w:t>
      </w:r>
      <w:r w:rsidRPr="00D53534">
        <w:t xml:space="preserve"> önceliklerin belirlenmesi sağlanmıştır.</w:t>
      </w:r>
    </w:p>
    <w:p w:rsidR="007943FD" w:rsidRDefault="007943FD" w:rsidP="00753687"/>
    <w:p w:rsidR="007943FD" w:rsidRDefault="007943FD" w:rsidP="00753687">
      <w:pPr>
        <w:sectPr w:rsidR="007943FD" w:rsidSect="00F6190D">
          <w:footerReference w:type="first" r:id="rId19"/>
          <w:pgSz w:w="11906" w:h="16838" w:code="9"/>
          <w:pgMar w:top="1418" w:right="1418" w:bottom="1701" w:left="1418" w:header="709" w:footer="442" w:gutter="0"/>
          <w:pgNumType w:start="1"/>
          <w:cols w:space="708"/>
          <w:titlePg/>
          <w:docGrid w:linePitch="360"/>
        </w:sectPr>
      </w:pPr>
    </w:p>
    <w:p w:rsidR="00F60B47" w:rsidRPr="00167D35" w:rsidRDefault="00F60B47" w:rsidP="00753687"/>
    <w:p w:rsidR="00F60B47" w:rsidRPr="00167D35" w:rsidRDefault="00F60B47" w:rsidP="00753687"/>
    <w:p w:rsidR="002C1CE5" w:rsidRPr="00753687" w:rsidRDefault="0068645B" w:rsidP="00753687">
      <w:pPr>
        <w:pStyle w:val="KonuBal"/>
        <w:rPr>
          <w:rStyle w:val="DzMetinChar"/>
          <w:sz w:val="52"/>
          <w:szCs w:val="32"/>
          <w:lang w:eastAsia="en-US" w:bidi="en-US"/>
        </w:rPr>
      </w:pPr>
      <w:bookmarkStart w:id="126" w:name="_Toc421970844"/>
      <w:bookmarkStart w:id="127" w:name="_Toc423304239"/>
      <w:r w:rsidRPr="00753687">
        <w:rPr>
          <w:rStyle w:val="DzMetinChar"/>
          <w:sz w:val="52"/>
          <w:szCs w:val="32"/>
          <w:lang w:eastAsia="en-US" w:bidi="en-US"/>
        </w:rPr>
        <w:t>II. BÖLÜM</w:t>
      </w:r>
      <w:bookmarkEnd w:id="126"/>
      <w:bookmarkEnd w:id="127"/>
    </w:p>
    <w:p w:rsidR="002C1CE5" w:rsidRPr="00167D35" w:rsidRDefault="002C1CE5" w:rsidP="00753687">
      <w:pPr>
        <w:pStyle w:val="DzYazChar"/>
      </w:pPr>
    </w:p>
    <w:p w:rsidR="002C1CE5" w:rsidRPr="00167D35" w:rsidRDefault="00D94400" w:rsidP="003B06C2">
      <w:pPr>
        <w:pStyle w:val="ORTALI"/>
      </w:pPr>
      <w:r w:rsidRPr="00167D35">
        <w:rPr>
          <w:noProof/>
          <w:lang w:eastAsia="tr-TR" w:bidi="ar-SA"/>
        </w:rPr>
        <w:drawing>
          <wp:inline distT="0" distB="0" distL="0" distR="0" wp14:anchorId="10A1CBF7" wp14:editId="2A1A71F0">
            <wp:extent cx="5684400" cy="3225600"/>
            <wp:effectExtent l="76200" t="76200" r="126365" b="127635"/>
            <wp:docPr id="22" name="Resim 8" descr="stratej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trateji"/>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4400" cy="3225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1CE5" w:rsidRPr="00167D35" w:rsidRDefault="002C1CE5" w:rsidP="00753687">
      <w:pPr>
        <w:pStyle w:val="DzYazChar"/>
      </w:pPr>
    </w:p>
    <w:p w:rsidR="002C1CE5" w:rsidRPr="00167D35" w:rsidRDefault="002C1CE5" w:rsidP="00753687">
      <w:pPr>
        <w:pStyle w:val="DzYazChar"/>
      </w:pPr>
    </w:p>
    <w:p w:rsidR="002C1CE5" w:rsidRPr="00167D35" w:rsidRDefault="002C1CE5" w:rsidP="00753687"/>
    <w:p w:rsidR="002D1EA3" w:rsidRPr="00167D35" w:rsidRDefault="002D1EA3" w:rsidP="00753687"/>
    <w:p w:rsidR="00CC44F7" w:rsidRPr="00753687" w:rsidRDefault="00CC44F7" w:rsidP="00753687">
      <w:pPr>
        <w:pStyle w:val="AralkYok"/>
        <w:rPr>
          <w:rStyle w:val="DzMetinChar"/>
          <w:sz w:val="52"/>
          <w:szCs w:val="32"/>
          <w:lang w:eastAsia="en-US" w:bidi="en-US"/>
        </w:rPr>
      </w:pPr>
      <w:r w:rsidRPr="00753687">
        <w:rPr>
          <w:rStyle w:val="DzMetinChar"/>
          <w:sz w:val="52"/>
          <w:szCs w:val="32"/>
          <w:lang w:eastAsia="en-US" w:bidi="en-US"/>
        </w:rPr>
        <w:t>DURUM</w:t>
      </w:r>
    </w:p>
    <w:p w:rsidR="00CC44F7" w:rsidRPr="00753687" w:rsidRDefault="00CC44F7" w:rsidP="00753687">
      <w:pPr>
        <w:pStyle w:val="AralkYok"/>
        <w:rPr>
          <w:rStyle w:val="DzMetinChar"/>
          <w:sz w:val="52"/>
          <w:szCs w:val="32"/>
          <w:lang w:eastAsia="en-US" w:bidi="en-US"/>
        </w:rPr>
      </w:pPr>
      <w:r w:rsidRPr="00753687">
        <w:rPr>
          <w:rStyle w:val="DzMetinChar"/>
          <w:sz w:val="52"/>
          <w:szCs w:val="32"/>
          <w:lang w:eastAsia="en-US" w:bidi="en-US"/>
        </w:rPr>
        <w:t>ANALİZİ</w:t>
      </w:r>
    </w:p>
    <w:p w:rsidR="00C064F1" w:rsidRPr="00167D35" w:rsidRDefault="00C064F1" w:rsidP="00753687">
      <w:pPr>
        <w:rPr>
          <w:rStyle w:val="DzMetinChar"/>
        </w:rPr>
      </w:pPr>
    </w:p>
    <w:p w:rsidR="00C064F1" w:rsidRDefault="0033136E" w:rsidP="00F10A2C">
      <w:pPr>
        <w:pStyle w:val="Balk1"/>
      </w:pPr>
      <w:r w:rsidRPr="00167D35">
        <w:br w:type="page"/>
      </w:r>
      <w:bookmarkStart w:id="128" w:name="_Toc210102998"/>
    </w:p>
    <w:p w:rsidR="008037FD" w:rsidRDefault="008037FD" w:rsidP="00F10A2C">
      <w:pPr>
        <w:pStyle w:val="Balk1"/>
      </w:pPr>
      <w:bookmarkStart w:id="129" w:name="_Toc426554109"/>
      <w:bookmarkEnd w:id="128"/>
      <w:r w:rsidRPr="00E72DAB">
        <w:lastRenderedPageBreak/>
        <w:t>1</w:t>
      </w:r>
      <w:r>
        <w:t>. TARİHİ</w:t>
      </w:r>
      <w:r w:rsidRPr="00E72DAB">
        <w:t xml:space="preserve"> GELİŞİM</w:t>
      </w:r>
      <w:bookmarkEnd w:id="129"/>
    </w:p>
    <w:p w:rsidR="008037FD" w:rsidRDefault="008037FD" w:rsidP="008037FD">
      <w:pPr>
        <w:pStyle w:val="ORTALI"/>
      </w:pPr>
      <w:r>
        <w:rPr>
          <w:noProof/>
          <w:lang w:eastAsia="tr-TR" w:bidi="ar-SA"/>
        </w:rPr>
        <w:drawing>
          <wp:inline distT="0" distB="0" distL="0" distR="0" wp14:anchorId="5391C84C" wp14:editId="1ABDE9B9">
            <wp:extent cx="5759450" cy="4312920"/>
            <wp:effectExtent l="0" t="0" r="0" b="0"/>
            <wp:docPr id="65" name="Resim 65" descr="D:\İDARİ EVRAK\2014-2015 Eğitim Öğretim Yılı\2014-2015 EĞİTİM ÖĞRETİM YILI ASIL\FOTOĞRAFLAR\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ARİ EVRAK\2014-2015 Eğitim Öğretim Yılı\2014-2015 EĞİTİM ÖĞRETİM YILI ASIL\FOTOĞRAFLAR\oku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12920"/>
                    </a:xfrm>
                    <a:prstGeom prst="rect">
                      <a:avLst/>
                    </a:prstGeom>
                    <a:noFill/>
                    <a:ln>
                      <a:noFill/>
                    </a:ln>
                  </pic:spPr>
                </pic:pic>
              </a:graphicData>
            </a:graphic>
          </wp:inline>
        </w:drawing>
      </w:r>
    </w:p>
    <w:p w:rsidR="008037FD" w:rsidRPr="00C85293" w:rsidRDefault="008037FD" w:rsidP="008037FD"/>
    <w:p w:rsidR="008037FD" w:rsidRPr="006B03FA" w:rsidRDefault="008037FD" w:rsidP="00736203">
      <w:pPr>
        <w:pStyle w:val="Balk2"/>
      </w:pPr>
      <w:bookmarkStart w:id="130" w:name="_Toc426554110"/>
      <w:r>
        <w:t>1.1.Okulumuzun</w:t>
      </w:r>
      <w:r w:rsidRPr="006B03FA">
        <w:t xml:space="preserve"> </w:t>
      </w:r>
      <w:bookmarkEnd w:id="130"/>
      <w:r w:rsidRPr="006B03FA">
        <w:t>Tarihî Gelişimi</w:t>
      </w:r>
    </w:p>
    <w:p w:rsidR="008037FD" w:rsidRDefault="008037FD" w:rsidP="008037FD">
      <w:proofErr w:type="spellStart"/>
      <w:r>
        <w:t>Köklük</w:t>
      </w:r>
      <w:proofErr w:type="spellEnd"/>
      <w:r>
        <w:t xml:space="preserve"> Köyü 300 hanelik ve 2000´in üzerinde nüfusuyla Çaybaşı ilçesinin büyük mahallelerindendir. </w:t>
      </w:r>
      <w:proofErr w:type="spellStart"/>
      <w:r>
        <w:t>Köklük</w:t>
      </w:r>
      <w:proofErr w:type="spellEnd"/>
      <w:r>
        <w:t xml:space="preserve"> Mahallesi, </w:t>
      </w:r>
      <w:proofErr w:type="spellStart"/>
      <w:r>
        <w:t>Caybaşı</w:t>
      </w:r>
      <w:proofErr w:type="spellEnd"/>
      <w:r>
        <w:t xml:space="preserve"> </w:t>
      </w:r>
      <w:proofErr w:type="spellStart"/>
      <w:r>
        <w:t>İlküvez</w:t>
      </w:r>
      <w:proofErr w:type="spellEnd"/>
      <w:r>
        <w:t xml:space="preserve"> karayolu üzerinde b</w:t>
      </w:r>
      <w:r>
        <w:t>u</w:t>
      </w:r>
      <w:r>
        <w:t xml:space="preserve">lunmakta ve toplu bir yerleşim alanını kapsamaktadır. </w:t>
      </w:r>
      <w:proofErr w:type="spellStart"/>
      <w:r>
        <w:t>Köklük</w:t>
      </w:r>
      <w:proofErr w:type="spellEnd"/>
      <w:r>
        <w:t xml:space="preserve"> Mahallesi, coğrafi y</w:t>
      </w:r>
      <w:r>
        <w:t>a</w:t>
      </w:r>
      <w:r>
        <w:t>pı olarak engebeli ve ormanlık bir araziye sahiptir. Halkın gelir seviyesi oldukça d</w:t>
      </w:r>
      <w:r>
        <w:t>ü</w:t>
      </w:r>
      <w:r>
        <w:t>şük olup geçimlerini günübirlik buldukları işlerle sağlamaktadırlar.</w:t>
      </w:r>
    </w:p>
    <w:p w:rsidR="008037FD" w:rsidRDefault="008037FD" w:rsidP="008037FD">
      <w:proofErr w:type="spellStart"/>
      <w:r>
        <w:t>Köklük</w:t>
      </w:r>
      <w:proofErr w:type="spellEnd"/>
      <w:r>
        <w:t xml:space="preserve"> Mahallesi Okulu, köyün yaşam standartlarıyla paralellik gösterme</w:t>
      </w:r>
      <w:r>
        <w:t>k</w:t>
      </w:r>
      <w:r>
        <w:t>tedir. Okul 1961 yılında o günün şartlarına uygun olarak iki derslikli taş bina olarak yapılmıştır. Eğitim - Öğretime; kesintisiz sekiz yıla çıkıncaya kadar güç şartlarda devam edilmiştir. Zorunlu sekiz yıllık eğitim çıktıktan sonra okula ek olarak iki der</w:t>
      </w:r>
      <w:r>
        <w:t>s</w:t>
      </w:r>
      <w:r>
        <w:t>likli prefabrik bina yapılmıştır. Öğrenci sayımızın ortalama 240´ın üzerinde olması</w:t>
      </w:r>
      <w:r>
        <w:t>n</w:t>
      </w:r>
      <w:r>
        <w:t xml:space="preserve">dan dolayı bu bina da yeterli olmamış ve okula yaklaşık 500 m. mesafede; Mahallesi </w:t>
      </w:r>
      <w:r>
        <w:lastRenderedPageBreak/>
        <w:t>mezarlığının içine yapılmış olan köy konağında geçici çözümlerle Eğitim-Öğretime devam edilmiştir. Geçici çözüm olarak bulunan Köy Konağında 2012 yılına kadar eğitim öğretime devam edilmiştir.</w:t>
      </w:r>
    </w:p>
    <w:p w:rsidR="008037FD" w:rsidRDefault="008037FD" w:rsidP="008037FD">
      <w:r>
        <w:t xml:space="preserve"> Ayrıca Okul, taşıma merkezi okul olup alt yerleşim birimlerinden 11 (on bir) servisle 127 öğrenci taşınmaktadır. Okulumuzda uygun fiziki ortamın bulunmam</w:t>
      </w:r>
      <w:r>
        <w:t>a</w:t>
      </w:r>
      <w:r>
        <w:t>sından BTS sınıfı bulunmamakta, öğrenciler internetten faydalanamamaktadır.</w:t>
      </w:r>
    </w:p>
    <w:p w:rsidR="008037FD" w:rsidRDefault="008037FD" w:rsidP="008037FD">
      <w:pPr>
        <w:rPr>
          <w:color w:val="auto"/>
        </w:rPr>
      </w:pPr>
      <w:r>
        <w:t>Okulumuz 2012 yılında yeniden inşa edilerek 3 katlı betonarme 8 derslikli okul yapılmıştır. Yeni okulun inşaatı 2012 yılı Nisan ayında başlamış olup 2012 Ar</w:t>
      </w:r>
      <w:r>
        <w:t>a</w:t>
      </w:r>
      <w:r>
        <w:t>lık ayında bitmiştir. Yeni okulda Aralık 2012 tarihinden itibaren eğitim öğretime ba</w:t>
      </w:r>
      <w:r>
        <w:t>ş</w:t>
      </w:r>
      <w:r>
        <w:t>lanmıştır. Şu anda okulumuz tek binada faaliyet göstermektedir. Okul alanının içinde kalan eski prefabrik binada da taşımalı gelen öğrencilere yemek hizmeti verilmekt</w:t>
      </w:r>
      <w:r>
        <w:t>e</w:t>
      </w:r>
      <w:r>
        <w:t>dir.</w:t>
      </w:r>
      <w:r w:rsidRPr="007F4919">
        <w:rPr>
          <w:color w:val="auto"/>
        </w:rPr>
        <w:t xml:space="preserve"> </w:t>
      </w:r>
    </w:p>
    <w:p w:rsidR="00C85293" w:rsidRDefault="00C85293" w:rsidP="003B06C2">
      <w:pPr>
        <w:pStyle w:val="ORTALI"/>
      </w:pPr>
    </w:p>
    <w:p w:rsidR="00E01658" w:rsidRPr="007F165D" w:rsidRDefault="00E55904" w:rsidP="00F10A2C">
      <w:pPr>
        <w:pStyle w:val="Balk1"/>
      </w:pPr>
      <w:bookmarkStart w:id="131" w:name="_Toc423304243"/>
      <w:bookmarkStart w:id="132" w:name="_Toc210098431"/>
      <w:bookmarkStart w:id="133" w:name="_Toc210103002"/>
      <w:r w:rsidRPr="007F165D">
        <w:t>2. YASAL YÜKÜMLÜLÜKLER VE MEVZUAT ANALİZİ</w:t>
      </w:r>
      <w:bookmarkEnd w:id="131"/>
    </w:p>
    <w:p w:rsidR="00E01658" w:rsidRPr="006B03FA" w:rsidRDefault="00E01658" w:rsidP="00753687">
      <w:pPr>
        <w:pStyle w:val="Balk2"/>
      </w:pPr>
      <w:bookmarkStart w:id="134" w:name="_Toc423304244"/>
      <w:r w:rsidRPr="006B03FA">
        <w:t>2.1. Yasal Dayanaklar</w:t>
      </w:r>
      <w:bookmarkEnd w:id="134"/>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80" w:firstRow="0" w:lastRow="0" w:firstColumn="1" w:lastColumn="0" w:noHBand="0" w:noVBand="1"/>
      </w:tblPr>
      <w:tblGrid>
        <w:gridCol w:w="422"/>
        <w:gridCol w:w="8864"/>
      </w:tblGrid>
      <w:tr w:rsidR="00E01658" w:rsidRPr="00391287" w:rsidTr="00D116EA">
        <w:tc>
          <w:tcPr>
            <w:tcW w:w="227" w:type="pct"/>
            <w:tcBorders>
              <w:right w:val="single" w:sz="4" w:space="0" w:color="auto"/>
            </w:tcBorders>
            <w:shd w:val="clear" w:color="auto" w:fill="DBE5F1"/>
            <w:vAlign w:val="center"/>
          </w:tcPr>
          <w:p w:rsidR="00E01658" w:rsidRPr="00391287" w:rsidRDefault="00E01658" w:rsidP="00753687">
            <w:pPr>
              <w:pStyle w:val="Tabloyazs"/>
            </w:pPr>
            <w:r w:rsidRPr="00391287">
              <w:t>1</w:t>
            </w:r>
          </w:p>
        </w:tc>
        <w:tc>
          <w:tcPr>
            <w:tcW w:w="4773" w:type="pct"/>
            <w:tcBorders>
              <w:left w:val="single" w:sz="4" w:space="0" w:color="auto"/>
            </w:tcBorders>
            <w:shd w:val="clear" w:color="auto" w:fill="DBE5F1"/>
            <w:vAlign w:val="center"/>
          </w:tcPr>
          <w:p w:rsidR="00E01658" w:rsidRPr="00391287" w:rsidRDefault="00E01658" w:rsidP="000B79E1">
            <w:pPr>
              <w:pStyle w:val="Tabloyazs"/>
              <w:jc w:val="left"/>
            </w:pPr>
            <w:r w:rsidRPr="00391287">
              <w:t xml:space="preserve">5018 sayılı Kamu Malî Yönetimi ve Kontrol Kanunu      </w:t>
            </w:r>
          </w:p>
          <w:p w:rsidR="00E01658" w:rsidRPr="00391287" w:rsidRDefault="00E01658" w:rsidP="000B79E1">
            <w:pPr>
              <w:pStyle w:val="Tabloyazs"/>
              <w:jc w:val="left"/>
            </w:pPr>
            <w:r w:rsidRPr="00391287">
              <w:t>(</w:t>
            </w:r>
            <w:proofErr w:type="gramStart"/>
            <w:r w:rsidRPr="00391287">
              <w:t>24/12/2003</w:t>
            </w:r>
            <w:proofErr w:type="gramEnd"/>
            <w:r w:rsidRPr="00391287">
              <w:t xml:space="preserve"> tarihli ve 25326 sayılı Resmî </w:t>
            </w:r>
            <w:r w:rsidR="00D32B42" w:rsidRPr="00391287">
              <w:t>Gazete’ de</w:t>
            </w:r>
            <w:r w:rsidRPr="00391287">
              <w:t xml:space="preserve"> yayımlanmıştır.)</w:t>
            </w:r>
          </w:p>
        </w:tc>
      </w:tr>
      <w:tr w:rsidR="00785F4D" w:rsidRPr="00391287" w:rsidTr="00D116EA">
        <w:trPr>
          <w:trHeight w:val="590"/>
        </w:trPr>
        <w:tc>
          <w:tcPr>
            <w:tcW w:w="227" w:type="pct"/>
            <w:tcBorders>
              <w:right w:val="single" w:sz="4" w:space="0" w:color="auto"/>
            </w:tcBorders>
            <w:shd w:val="clear" w:color="auto" w:fill="EDF6F9"/>
            <w:vAlign w:val="center"/>
          </w:tcPr>
          <w:p w:rsidR="00E01658" w:rsidRPr="00391287" w:rsidRDefault="00E01658" w:rsidP="00753687">
            <w:pPr>
              <w:pStyle w:val="Tabloyazs"/>
            </w:pPr>
            <w:r w:rsidRPr="00391287">
              <w:t>2</w:t>
            </w:r>
          </w:p>
        </w:tc>
        <w:tc>
          <w:tcPr>
            <w:tcW w:w="4773" w:type="pct"/>
            <w:tcBorders>
              <w:left w:val="single" w:sz="4" w:space="0" w:color="auto"/>
            </w:tcBorders>
            <w:shd w:val="clear" w:color="auto" w:fill="EDF6F9"/>
            <w:vAlign w:val="center"/>
          </w:tcPr>
          <w:p w:rsidR="00E01658" w:rsidRPr="00391287" w:rsidRDefault="00E01658" w:rsidP="000B79E1">
            <w:pPr>
              <w:pStyle w:val="Tabloyazs"/>
              <w:jc w:val="left"/>
            </w:pPr>
            <w:r w:rsidRPr="00391287">
              <w:t>Kamu İdarelerinde Stratejik Planlamaya İlişkin Usul ve Esaslar Hakkında Yönetmelik (</w:t>
            </w:r>
            <w:proofErr w:type="gramStart"/>
            <w:r w:rsidRPr="00391287">
              <w:t>26/05/2006</w:t>
            </w:r>
            <w:proofErr w:type="gramEnd"/>
            <w:r w:rsidRPr="00391287">
              <w:t xml:space="preserve"> tarihli ve 26179 sayılı Resmî </w:t>
            </w:r>
            <w:r w:rsidR="00D32B42" w:rsidRPr="00391287">
              <w:t>Gazete’ de</w:t>
            </w:r>
            <w:r w:rsidRPr="00391287">
              <w:t xml:space="preserve"> yayımlanmıştır.)</w:t>
            </w:r>
          </w:p>
        </w:tc>
      </w:tr>
      <w:tr w:rsidR="00E01658" w:rsidRPr="00391287" w:rsidTr="00D116EA">
        <w:tc>
          <w:tcPr>
            <w:tcW w:w="227" w:type="pct"/>
            <w:tcBorders>
              <w:right w:val="single" w:sz="4" w:space="0" w:color="auto"/>
            </w:tcBorders>
            <w:shd w:val="clear" w:color="auto" w:fill="DBE5F1"/>
            <w:vAlign w:val="center"/>
          </w:tcPr>
          <w:p w:rsidR="00E01658" w:rsidRPr="00391287" w:rsidRDefault="000766E4" w:rsidP="00753687">
            <w:pPr>
              <w:pStyle w:val="Tabloyazs"/>
            </w:pPr>
            <w:r w:rsidRPr="00391287">
              <w:t>3</w:t>
            </w:r>
          </w:p>
        </w:tc>
        <w:tc>
          <w:tcPr>
            <w:tcW w:w="4773" w:type="pct"/>
            <w:tcBorders>
              <w:left w:val="single" w:sz="4" w:space="0" w:color="auto"/>
            </w:tcBorders>
            <w:shd w:val="clear" w:color="auto" w:fill="DBE5F1"/>
            <w:vAlign w:val="center"/>
          </w:tcPr>
          <w:p w:rsidR="00E01658" w:rsidRPr="00391287" w:rsidRDefault="00E01658" w:rsidP="000B79E1">
            <w:pPr>
              <w:pStyle w:val="Tabloyazs"/>
              <w:jc w:val="left"/>
            </w:pPr>
            <w:r w:rsidRPr="00391287">
              <w:t>Stratejik Planlama konulu Genelge.</w:t>
            </w:r>
          </w:p>
          <w:p w:rsidR="00E01658" w:rsidRPr="00391287" w:rsidRDefault="00E01658" w:rsidP="000B79E1">
            <w:pPr>
              <w:pStyle w:val="Tabloyazs"/>
              <w:jc w:val="left"/>
            </w:pPr>
            <w:proofErr w:type="gramStart"/>
            <w:r w:rsidRPr="00391287">
              <w:t>16/09/2013</w:t>
            </w:r>
            <w:proofErr w:type="gramEnd"/>
            <w:r w:rsidRPr="00391287">
              <w:t xml:space="preserve"> tarihli ve 2498734 sayılı yazı  (Genelge No:2013/26)</w:t>
            </w:r>
          </w:p>
        </w:tc>
      </w:tr>
      <w:tr w:rsidR="00785F4D" w:rsidRPr="00391287" w:rsidTr="00D116EA">
        <w:tc>
          <w:tcPr>
            <w:tcW w:w="227" w:type="pct"/>
            <w:tcBorders>
              <w:right w:val="single" w:sz="4" w:space="0" w:color="auto"/>
            </w:tcBorders>
            <w:shd w:val="clear" w:color="auto" w:fill="EDF6F9"/>
            <w:vAlign w:val="center"/>
          </w:tcPr>
          <w:p w:rsidR="00E01658" w:rsidRPr="00391287" w:rsidRDefault="000766E4" w:rsidP="00753687">
            <w:pPr>
              <w:pStyle w:val="Tabloyazs"/>
            </w:pPr>
            <w:r w:rsidRPr="00391287">
              <w:t>4</w:t>
            </w:r>
          </w:p>
        </w:tc>
        <w:tc>
          <w:tcPr>
            <w:tcW w:w="4773" w:type="pct"/>
            <w:tcBorders>
              <w:left w:val="single" w:sz="4" w:space="0" w:color="auto"/>
            </w:tcBorders>
            <w:shd w:val="clear" w:color="auto" w:fill="EDF6F9"/>
            <w:vAlign w:val="center"/>
          </w:tcPr>
          <w:p w:rsidR="00E01658" w:rsidRPr="00391287" w:rsidRDefault="00E01658" w:rsidP="000B79E1">
            <w:pPr>
              <w:pStyle w:val="Tabloyazs"/>
              <w:jc w:val="left"/>
            </w:pPr>
            <w:r w:rsidRPr="00391287">
              <w:t>Kamu İdareleri İçin Stratejik Planlama Kılavuz</w:t>
            </w:r>
          </w:p>
        </w:tc>
      </w:tr>
    </w:tbl>
    <w:p w:rsidR="00E01658" w:rsidRPr="000B79E1" w:rsidRDefault="00E01658" w:rsidP="005F44F7">
      <w:pPr>
        <w:pStyle w:val="ResimYazs"/>
        <w:rPr>
          <w:b/>
        </w:rPr>
      </w:pPr>
      <w:bookmarkStart w:id="135" w:name="_Toc354961158"/>
      <w:bookmarkStart w:id="136" w:name="_Toc386795193"/>
      <w:bookmarkStart w:id="137" w:name="_Toc387403735"/>
      <w:bookmarkStart w:id="138" w:name="_Toc387403819"/>
      <w:bookmarkStart w:id="139" w:name="_Toc390071872"/>
      <w:bookmarkStart w:id="140" w:name="_Toc390072403"/>
      <w:bookmarkStart w:id="141" w:name="_Toc411512206"/>
      <w:bookmarkStart w:id="142" w:name="_Toc411532992"/>
      <w:bookmarkStart w:id="143" w:name="_Toc411533395"/>
      <w:bookmarkStart w:id="144" w:name="_Toc415126314"/>
      <w:bookmarkStart w:id="145" w:name="_Toc421970749"/>
      <w:bookmarkStart w:id="146" w:name="_Toc423090355"/>
      <w:bookmarkStart w:id="147" w:name="_Toc423303989"/>
      <w:bookmarkStart w:id="148" w:name="_Toc423304117"/>
      <w:bookmarkStart w:id="149" w:name="_Toc423304245"/>
      <w:bookmarkStart w:id="150" w:name="_Toc423304414"/>
      <w:r w:rsidRPr="00391287">
        <w:t xml:space="preserve">Tablo </w:t>
      </w:r>
      <w:r w:rsidR="007F05DE" w:rsidRPr="00391287">
        <w:fldChar w:fldCharType="begin"/>
      </w:r>
      <w:r w:rsidRPr="00391287">
        <w:instrText xml:space="preserve"> SEQ Tablo \* ARABIC </w:instrText>
      </w:r>
      <w:r w:rsidR="007F05DE" w:rsidRPr="00391287">
        <w:fldChar w:fldCharType="separate"/>
      </w:r>
      <w:r w:rsidR="000B79E1">
        <w:rPr>
          <w:noProof/>
        </w:rPr>
        <w:t>3</w:t>
      </w:r>
      <w:r w:rsidR="007F05DE" w:rsidRPr="00391287">
        <w:fldChar w:fldCharType="end"/>
      </w:r>
      <w:r w:rsidRPr="00391287">
        <w:t xml:space="preserve"> –</w:t>
      </w:r>
      <w:r w:rsidRPr="000B79E1">
        <w:t>Yasal Dayanaklar</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753687" w:rsidRPr="00753687" w:rsidRDefault="00753687" w:rsidP="00753687"/>
    <w:p w:rsidR="00753687" w:rsidRDefault="00753687" w:rsidP="000C5BDD">
      <w:pPr>
        <w:ind w:firstLine="708"/>
      </w:pPr>
      <w:proofErr w:type="gramStart"/>
      <w:r w:rsidRPr="00753687">
        <w:t>T.C. Anayasası, 1739 Sayılı Milli Eğitim Temel Kanunu, 652 Sayılı Milli Eğ</w:t>
      </w:r>
      <w:r w:rsidRPr="00753687">
        <w:t>i</w:t>
      </w:r>
      <w:r w:rsidRPr="00753687">
        <w:t xml:space="preserve">tim Bakanlığının Teşkilat ve Görevleri Hakkındaki Kanun Hükmünde Kararname, 222 Sayılı Milli Eğitim Temel Kanunu (Kabul No: 5.1.1961, RG: 12.01.1961 / 10705 </w:t>
      </w:r>
      <w:r w:rsidRPr="00753687">
        <w:rPr>
          <w:rFonts w:ascii="Cambria Math" w:hAnsi="Cambria Math" w:cs="Cambria Math"/>
        </w:rPr>
        <w:t>‐</w:t>
      </w:r>
      <w:r w:rsidRPr="00753687">
        <w:t xml:space="preserve"> Son Ek ve Değişiklikler: Kanun No: 12.11.2003/ 5002, RG:21.11.2003 / 25296), 657 Sayılı Devlet Memurları Kanunu, 5442 Sayılı İl İdaresi Kanunu, 3308 Sayılı Ç</w:t>
      </w:r>
      <w:r w:rsidRPr="00753687">
        <w:t>ı</w:t>
      </w:r>
      <w:r w:rsidRPr="00753687">
        <w:t>raklık ve Mesleki Eğitim Kanunu, 439 Sayılı Ek Ders Kanunu, 4306 Sayılı Zorunlu İlköğretim ve Eğitim Kanunu, İl Milli Eğitim Müdürlüğü İç Yönergesi, MEB Pers</w:t>
      </w:r>
      <w:r w:rsidRPr="00753687">
        <w:t>o</w:t>
      </w:r>
      <w:r w:rsidRPr="00753687">
        <w:t xml:space="preserve">nel Mevzuat Bülteni, Taşımalı İlköğretim Yönetmeliği, Milli Eğitim Bakanlığı Milli </w:t>
      </w:r>
      <w:r w:rsidRPr="00753687">
        <w:lastRenderedPageBreak/>
        <w:t>Eğitim Müdürlükleri Yönetmeliği (22175 Sayılı RG Yayınlanan), Milli Eğitim B</w:t>
      </w:r>
      <w:r w:rsidRPr="00753687">
        <w:t>a</w:t>
      </w:r>
      <w:r w:rsidRPr="00753687">
        <w:t xml:space="preserve">kanlığı Rehberlik ve Psikolojik Danışma Hizmetleri Yönetmeliği, 04.12.2012/202358 Sayı İl İlçe Millî Eğitim Müdürlüklerinin Teşkilatlanması 43 </w:t>
      </w:r>
      <w:proofErr w:type="spellStart"/>
      <w:r w:rsidRPr="00753687">
        <w:t>No’lu</w:t>
      </w:r>
      <w:proofErr w:type="spellEnd"/>
      <w:r w:rsidRPr="00753687">
        <w:t xml:space="preserve"> Genelge </w:t>
      </w:r>
      <w:r w:rsidR="00D04804" w:rsidRPr="00753687">
        <w:t>ile</w:t>
      </w:r>
      <w:r w:rsidRPr="00753687">
        <w:t>18 Kasım 2012 tarih ve 28471 sayılı resmi gazetede yayımlanan Millî Eğitim Bakanlığı İl ve İlçe Millî Eğitim Müdürlükleri Yönetmeliğine uygun olarak hizmetler yürütülmektedir.</w:t>
      </w:r>
      <w:proofErr w:type="gramEnd"/>
    </w:p>
    <w:p w:rsidR="00F10A2C" w:rsidRPr="00753687" w:rsidRDefault="00F10A2C" w:rsidP="00753687"/>
    <w:p w:rsidR="004F3805" w:rsidRDefault="004F3805" w:rsidP="004F3805">
      <w:pPr>
        <w:keepNext/>
        <w:tabs>
          <w:tab w:val="center" w:pos="4535"/>
          <w:tab w:val="left" w:pos="6675"/>
        </w:tabs>
        <w:spacing w:before="120" w:after="120"/>
        <w:ind w:firstLine="0"/>
        <w:jc w:val="center"/>
        <w:outlineLvl w:val="0"/>
        <w:rPr>
          <w:b/>
          <w:bCs/>
          <w:kern w:val="32"/>
          <w:sz w:val="28"/>
          <w:szCs w:val="28"/>
        </w:rPr>
      </w:pPr>
      <w:bookmarkStart w:id="151" w:name="_Toc423304246"/>
      <w:bookmarkEnd w:id="132"/>
      <w:bookmarkEnd w:id="133"/>
      <w:r w:rsidRPr="004F3805">
        <w:rPr>
          <w:b/>
          <w:bCs/>
          <w:kern w:val="32"/>
          <w:sz w:val="28"/>
          <w:szCs w:val="28"/>
        </w:rPr>
        <w:t>3. FAALİYET ALANLARI VE SUNULAN HİZMETLER</w:t>
      </w:r>
      <w:bookmarkStart w:id="152" w:name="_Toc426554116"/>
      <w:bookmarkEnd w:id="151"/>
    </w:p>
    <w:p w:rsidR="004F3805" w:rsidRDefault="004F3805" w:rsidP="004F3805">
      <w:pPr>
        <w:keepNext/>
        <w:tabs>
          <w:tab w:val="center" w:pos="4535"/>
          <w:tab w:val="left" w:pos="6675"/>
        </w:tabs>
        <w:spacing w:before="120" w:after="120"/>
        <w:ind w:firstLine="0"/>
        <w:outlineLvl w:val="0"/>
        <w:rPr>
          <w:rFonts w:cs="Arial"/>
          <w:b/>
          <w:bCs/>
          <w:iCs/>
          <w:szCs w:val="28"/>
        </w:rPr>
        <w:sectPr w:rsidR="004F3805" w:rsidSect="00863CD3">
          <w:footerReference w:type="first" r:id="rId22"/>
          <w:type w:val="nextColumn"/>
          <w:pgSz w:w="11906" w:h="16838" w:code="9"/>
          <w:pgMar w:top="1418" w:right="1418" w:bottom="1701" w:left="1418" w:header="709" w:footer="709" w:gutter="0"/>
          <w:cols w:space="708"/>
          <w:titlePg/>
          <w:docGrid w:linePitch="360"/>
        </w:sectPr>
      </w:pPr>
    </w:p>
    <w:p w:rsidR="004F3805" w:rsidRPr="004F3805" w:rsidRDefault="004F3805" w:rsidP="004F3805">
      <w:pPr>
        <w:keepNext/>
        <w:tabs>
          <w:tab w:val="center" w:pos="4535"/>
          <w:tab w:val="left" w:pos="6675"/>
        </w:tabs>
        <w:spacing w:before="120" w:after="120"/>
        <w:ind w:firstLine="0"/>
        <w:outlineLvl w:val="0"/>
        <w:rPr>
          <w:rFonts w:cs="Arial"/>
          <w:b/>
          <w:bCs/>
          <w:iCs/>
          <w:szCs w:val="28"/>
        </w:rPr>
      </w:pPr>
      <w:r w:rsidRPr="004F3805">
        <w:rPr>
          <w:rFonts w:cs="Arial"/>
          <w:b/>
          <w:bCs/>
          <w:iCs/>
          <w:szCs w:val="28"/>
        </w:rPr>
        <w:lastRenderedPageBreak/>
        <w:t>3.1. Eğitim Faaliyetleri</w:t>
      </w:r>
      <w:bookmarkEnd w:id="152"/>
    </w:p>
    <w:p w:rsidR="004F3805" w:rsidRPr="004F3805" w:rsidRDefault="004F3805" w:rsidP="004F3805">
      <w:pPr>
        <w:numPr>
          <w:ilvl w:val="0"/>
          <w:numId w:val="35"/>
        </w:numPr>
        <w:contextualSpacing/>
        <w:rPr>
          <w:color w:val="auto"/>
          <w:kern w:val="0"/>
        </w:rPr>
      </w:pPr>
      <w:r w:rsidRPr="004F3805">
        <w:rPr>
          <w:color w:val="auto"/>
          <w:kern w:val="0"/>
        </w:rPr>
        <w:t>Rehberlik Faaliyetleri</w:t>
      </w:r>
    </w:p>
    <w:p w:rsidR="004F3805" w:rsidRPr="004F3805" w:rsidRDefault="004F3805" w:rsidP="004F3805">
      <w:pPr>
        <w:numPr>
          <w:ilvl w:val="0"/>
          <w:numId w:val="4"/>
        </w:numPr>
        <w:ind w:left="1069"/>
        <w:contextualSpacing/>
        <w:rPr>
          <w:color w:val="auto"/>
          <w:kern w:val="0"/>
        </w:rPr>
      </w:pPr>
      <w:r w:rsidRPr="004F3805">
        <w:rPr>
          <w:color w:val="auto"/>
          <w:kern w:val="0"/>
        </w:rPr>
        <w:t>Veli</w:t>
      </w:r>
    </w:p>
    <w:p w:rsidR="004F3805" w:rsidRPr="004F3805" w:rsidRDefault="004F3805" w:rsidP="004F3805">
      <w:pPr>
        <w:numPr>
          <w:ilvl w:val="0"/>
          <w:numId w:val="4"/>
        </w:numPr>
        <w:ind w:left="1069"/>
        <w:contextualSpacing/>
        <w:rPr>
          <w:color w:val="auto"/>
          <w:kern w:val="0"/>
        </w:rPr>
      </w:pPr>
      <w:r w:rsidRPr="004F3805">
        <w:rPr>
          <w:color w:val="auto"/>
          <w:kern w:val="0"/>
        </w:rPr>
        <w:t>Öğrenci</w:t>
      </w:r>
    </w:p>
    <w:p w:rsidR="004F3805" w:rsidRPr="004F3805" w:rsidRDefault="004F3805" w:rsidP="004F3805">
      <w:pPr>
        <w:numPr>
          <w:ilvl w:val="0"/>
          <w:numId w:val="4"/>
        </w:numPr>
        <w:ind w:left="1069"/>
        <w:contextualSpacing/>
        <w:rPr>
          <w:color w:val="auto"/>
          <w:kern w:val="0"/>
        </w:rPr>
      </w:pPr>
      <w:r w:rsidRPr="004F3805">
        <w:rPr>
          <w:color w:val="auto"/>
          <w:kern w:val="0"/>
        </w:rPr>
        <w:t>Öğretmen</w:t>
      </w:r>
    </w:p>
    <w:p w:rsidR="004F3805" w:rsidRPr="004F3805" w:rsidRDefault="004F3805" w:rsidP="004F3805">
      <w:pPr>
        <w:numPr>
          <w:ilvl w:val="0"/>
          <w:numId w:val="35"/>
        </w:numPr>
        <w:contextualSpacing/>
        <w:rPr>
          <w:color w:val="auto"/>
          <w:kern w:val="0"/>
        </w:rPr>
      </w:pPr>
      <w:r w:rsidRPr="004F3805">
        <w:rPr>
          <w:color w:val="auto"/>
          <w:kern w:val="0"/>
        </w:rPr>
        <w:t>Sosyal Faaliyetler</w:t>
      </w:r>
    </w:p>
    <w:p w:rsidR="004F3805" w:rsidRPr="004F3805" w:rsidRDefault="004F3805" w:rsidP="004F3805">
      <w:pPr>
        <w:numPr>
          <w:ilvl w:val="0"/>
          <w:numId w:val="5"/>
        </w:numPr>
        <w:ind w:left="1069"/>
        <w:contextualSpacing/>
        <w:rPr>
          <w:color w:val="auto"/>
          <w:kern w:val="0"/>
        </w:rPr>
      </w:pPr>
      <w:r w:rsidRPr="004F3805">
        <w:rPr>
          <w:color w:val="auto"/>
          <w:kern w:val="0"/>
        </w:rPr>
        <w:t>Koro</w:t>
      </w:r>
    </w:p>
    <w:p w:rsidR="004F3805" w:rsidRPr="004F3805" w:rsidRDefault="004F3805" w:rsidP="004F3805">
      <w:pPr>
        <w:numPr>
          <w:ilvl w:val="0"/>
          <w:numId w:val="5"/>
        </w:numPr>
        <w:ind w:left="1069"/>
        <w:contextualSpacing/>
        <w:rPr>
          <w:color w:val="auto"/>
          <w:kern w:val="0"/>
        </w:rPr>
      </w:pPr>
      <w:r w:rsidRPr="004F3805">
        <w:rPr>
          <w:color w:val="auto"/>
          <w:kern w:val="0"/>
        </w:rPr>
        <w:t>Satranç</w:t>
      </w:r>
    </w:p>
    <w:p w:rsidR="004F3805" w:rsidRPr="004F3805" w:rsidRDefault="004F3805" w:rsidP="004F3805">
      <w:pPr>
        <w:numPr>
          <w:ilvl w:val="0"/>
          <w:numId w:val="5"/>
        </w:numPr>
        <w:ind w:left="1069"/>
        <w:contextualSpacing/>
        <w:rPr>
          <w:color w:val="auto"/>
          <w:kern w:val="0"/>
        </w:rPr>
      </w:pPr>
      <w:r w:rsidRPr="004F3805">
        <w:rPr>
          <w:color w:val="auto"/>
          <w:kern w:val="0"/>
        </w:rPr>
        <w:t>Tiyatro</w:t>
      </w:r>
    </w:p>
    <w:p w:rsidR="004F3805" w:rsidRPr="004F3805" w:rsidRDefault="004F3805" w:rsidP="004F3805">
      <w:pPr>
        <w:numPr>
          <w:ilvl w:val="0"/>
          <w:numId w:val="35"/>
        </w:numPr>
        <w:contextualSpacing/>
        <w:rPr>
          <w:color w:val="auto"/>
          <w:kern w:val="0"/>
        </w:rPr>
      </w:pPr>
      <w:r w:rsidRPr="004F3805">
        <w:rPr>
          <w:color w:val="auto"/>
          <w:kern w:val="0"/>
        </w:rPr>
        <w:t>Sportif Faaliyetler</w:t>
      </w:r>
      <w:bookmarkStart w:id="153" w:name="_Toc426554117"/>
    </w:p>
    <w:p w:rsidR="004F3805" w:rsidRPr="004F3805" w:rsidRDefault="004F3805" w:rsidP="004F3805">
      <w:pPr>
        <w:numPr>
          <w:ilvl w:val="0"/>
          <w:numId w:val="6"/>
        </w:numPr>
        <w:ind w:left="1069"/>
        <w:contextualSpacing/>
        <w:rPr>
          <w:color w:val="auto"/>
          <w:kern w:val="0"/>
        </w:rPr>
      </w:pPr>
      <w:r w:rsidRPr="004F3805">
        <w:rPr>
          <w:color w:val="auto"/>
          <w:kern w:val="0"/>
        </w:rPr>
        <w:t>Futbol</w:t>
      </w:r>
    </w:p>
    <w:p w:rsidR="004F3805" w:rsidRPr="004F3805" w:rsidRDefault="004F3805" w:rsidP="004F3805">
      <w:pPr>
        <w:numPr>
          <w:ilvl w:val="0"/>
          <w:numId w:val="6"/>
        </w:numPr>
        <w:ind w:left="1069"/>
        <w:contextualSpacing/>
        <w:rPr>
          <w:color w:val="auto"/>
          <w:kern w:val="0"/>
        </w:rPr>
      </w:pPr>
      <w:r w:rsidRPr="004F3805">
        <w:rPr>
          <w:color w:val="auto"/>
          <w:kern w:val="0"/>
        </w:rPr>
        <w:t>Voleybol</w:t>
      </w:r>
    </w:p>
    <w:p w:rsidR="004F3805" w:rsidRPr="004F3805" w:rsidRDefault="004F3805" w:rsidP="004F3805">
      <w:pPr>
        <w:numPr>
          <w:ilvl w:val="0"/>
          <w:numId w:val="6"/>
        </w:numPr>
        <w:ind w:left="1069"/>
        <w:contextualSpacing/>
        <w:rPr>
          <w:color w:val="auto"/>
          <w:kern w:val="0"/>
        </w:rPr>
      </w:pPr>
      <w:r w:rsidRPr="004F3805">
        <w:rPr>
          <w:color w:val="auto"/>
          <w:kern w:val="0"/>
        </w:rPr>
        <w:t>Basketbol</w:t>
      </w:r>
    </w:p>
    <w:p w:rsidR="004F3805" w:rsidRPr="004F3805" w:rsidRDefault="004F3805" w:rsidP="004F3805">
      <w:pPr>
        <w:numPr>
          <w:ilvl w:val="0"/>
          <w:numId w:val="6"/>
        </w:numPr>
        <w:ind w:left="1069"/>
        <w:contextualSpacing/>
        <w:rPr>
          <w:color w:val="auto"/>
          <w:kern w:val="0"/>
        </w:rPr>
      </w:pPr>
      <w:r w:rsidRPr="004F3805">
        <w:rPr>
          <w:color w:val="auto"/>
          <w:kern w:val="0"/>
        </w:rPr>
        <w:t>Masa Tenisi</w:t>
      </w:r>
    </w:p>
    <w:bookmarkEnd w:id="153"/>
    <w:p w:rsidR="004F3805" w:rsidRPr="004F3805" w:rsidRDefault="004F3805" w:rsidP="004F3805">
      <w:pPr>
        <w:keepNext/>
        <w:spacing w:before="240" w:after="60"/>
        <w:ind w:firstLine="0"/>
        <w:jc w:val="left"/>
        <w:outlineLvl w:val="1"/>
        <w:rPr>
          <w:rFonts w:cs="Arial"/>
          <w:b/>
          <w:bCs/>
          <w:iCs/>
          <w:szCs w:val="28"/>
        </w:rPr>
      </w:pPr>
      <w:r w:rsidRPr="004F3805">
        <w:rPr>
          <w:rFonts w:cs="Arial"/>
          <w:b/>
          <w:bCs/>
          <w:iCs/>
          <w:szCs w:val="28"/>
        </w:rPr>
        <w:t>3.2. Öğretim Faaliyetleri</w:t>
      </w:r>
    </w:p>
    <w:p w:rsidR="004F3805" w:rsidRPr="004F3805" w:rsidRDefault="004F3805" w:rsidP="004F3805">
      <w:pPr>
        <w:numPr>
          <w:ilvl w:val="0"/>
          <w:numId w:val="35"/>
        </w:numPr>
        <w:contextualSpacing/>
        <w:rPr>
          <w:color w:val="auto"/>
          <w:kern w:val="0"/>
        </w:rPr>
      </w:pPr>
      <w:r w:rsidRPr="004F3805">
        <w:rPr>
          <w:color w:val="auto"/>
          <w:kern w:val="0"/>
        </w:rPr>
        <w:t>Müfredatın İşlenmesi</w:t>
      </w:r>
    </w:p>
    <w:p w:rsidR="004F3805" w:rsidRPr="004F3805" w:rsidRDefault="004F3805" w:rsidP="004F3805">
      <w:pPr>
        <w:numPr>
          <w:ilvl w:val="0"/>
          <w:numId w:val="7"/>
        </w:numPr>
        <w:ind w:left="1069"/>
        <w:contextualSpacing/>
        <w:rPr>
          <w:color w:val="auto"/>
          <w:kern w:val="0"/>
        </w:rPr>
      </w:pPr>
      <w:r w:rsidRPr="004F3805">
        <w:rPr>
          <w:color w:val="auto"/>
          <w:kern w:val="0"/>
        </w:rPr>
        <w:t>Öğrenci Başarısı</w:t>
      </w:r>
    </w:p>
    <w:p w:rsidR="004F3805" w:rsidRPr="004F3805" w:rsidRDefault="004F3805" w:rsidP="004F3805">
      <w:pPr>
        <w:numPr>
          <w:ilvl w:val="0"/>
          <w:numId w:val="7"/>
        </w:numPr>
        <w:ind w:left="1069"/>
        <w:contextualSpacing/>
        <w:rPr>
          <w:color w:val="auto"/>
          <w:kern w:val="0"/>
        </w:rPr>
      </w:pPr>
      <w:r w:rsidRPr="004F3805">
        <w:rPr>
          <w:color w:val="auto"/>
          <w:kern w:val="0"/>
        </w:rPr>
        <w:t>Öğrenci Davranışları</w:t>
      </w:r>
    </w:p>
    <w:p w:rsidR="004F3805" w:rsidRPr="004F3805" w:rsidRDefault="004F3805" w:rsidP="004F3805">
      <w:pPr>
        <w:numPr>
          <w:ilvl w:val="0"/>
          <w:numId w:val="7"/>
        </w:numPr>
        <w:ind w:left="1069"/>
        <w:contextualSpacing/>
        <w:rPr>
          <w:color w:val="auto"/>
          <w:kern w:val="0"/>
        </w:rPr>
      </w:pPr>
      <w:r w:rsidRPr="004F3805">
        <w:rPr>
          <w:color w:val="auto"/>
          <w:kern w:val="0"/>
        </w:rPr>
        <w:t>Sınavlar</w:t>
      </w:r>
    </w:p>
    <w:p w:rsidR="004F3805" w:rsidRPr="004F3805" w:rsidRDefault="004F3805" w:rsidP="004F3805">
      <w:pPr>
        <w:numPr>
          <w:ilvl w:val="0"/>
          <w:numId w:val="35"/>
        </w:numPr>
        <w:contextualSpacing/>
        <w:rPr>
          <w:color w:val="auto"/>
          <w:kern w:val="0"/>
        </w:rPr>
      </w:pPr>
      <w:r w:rsidRPr="004F3805">
        <w:rPr>
          <w:color w:val="auto"/>
          <w:kern w:val="0"/>
        </w:rPr>
        <w:lastRenderedPageBreak/>
        <w:t>Kurslar</w:t>
      </w:r>
    </w:p>
    <w:p w:rsidR="004F3805" w:rsidRPr="004F3805" w:rsidRDefault="004F3805" w:rsidP="004F3805">
      <w:pPr>
        <w:numPr>
          <w:ilvl w:val="0"/>
          <w:numId w:val="8"/>
        </w:numPr>
        <w:contextualSpacing/>
        <w:rPr>
          <w:color w:val="auto"/>
          <w:kern w:val="0"/>
        </w:rPr>
      </w:pPr>
      <w:r w:rsidRPr="004F3805">
        <w:rPr>
          <w:color w:val="auto"/>
          <w:kern w:val="0"/>
        </w:rPr>
        <w:t>Yetiştirme</w:t>
      </w:r>
    </w:p>
    <w:p w:rsidR="004F3805" w:rsidRPr="004F3805" w:rsidRDefault="004F3805" w:rsidP="004F3805">
      <w:pPr>
        <w:numPr>
          <w:ilvl w:val="0"/>
          <w:numId w:val="8"/>
        </w:numPr>
        <w:contextualSpacing/>
        <w:rPr>
          <w:color w:val="auto"/>
          <w:kern w:val="0"/>
        </w:rPr>
      </w:pPr>
      <w:r w:rsidRPr="004F3805">
        <w:rPr>
          <w:color w:val="auto"/>
          <w:kern w:val="0"/>
        </w:rPr>
        <w:t>Hazırlama</w:t>
      </w:r>
    </w:p>
    <w:p w:rsidR="004F3805" w:rsidRPr="004F3805" w:rsidRDefault="004F3805" w:rsidP="004F3805">
      <w:pPr>
        <w:numPr>
          <w:ilvl w:val="0"/>
          <w:numId w:val="35"/>
        </w:numPr>
        <w:contextualSpacing/>
        <w:rPr>
          <w:color w:val="auto"/>
          <w:kern w:val="0"/>
        </w:rPr>
      </w:pPr>
      <w:r w:rsidRPr="004F3805">
        <w:rPr>
          <w:color w:val="auto"/>
          <w:kern w:val="0"/>
        </w:rPr>
        <w:t>Proje Çalışmaları</w:t>
      </w:r>
    </w:p>
    <w:p w:rsidR="004F3805" w:rsidRPr="004F3805" w:rsidRDefault="004F3805" w:rsidP="004F3805">
      <w:pPr>
        <w:numPr>
          <w:ilvl w:val="0"/>
          <w:numId w:val="9"/>
        </w:numPr>
        <w:contextualSpacing/>
        <w:rPr>
          <w:color w:val="auto"/>
          <w:kern w:val="0"/>
        </w:rPr>
      </w:pPr>
      <w:r w:rsidRPr="004F3805">
        <w:rPr>
          <w:color w:val="auto"/>
          <w:kern w:val="0"/>
        </w:rPr>
        <w:t>Kulüp Projesi</w:t>
      </w:r>
    </w:p>
    <w:p w:rsidR="004F3805" w:rsidRPr="004F3805" w:rsidRDefault="004F3805" w:rsidP="004F3805">
      <w:pPr>
        <w:keepNext/>
        <w:spacing w:before="240" w:after="60"/>
        <w:ind w:firstLine="0"/>
        <w:jc w:val="left"/>
        <w:outlineLvl w:val="1"/>
        <w:rPr>
          <w:rFonts w:cs="Arial"/>
          <w:b/>
          <w:bCs/>
          <w:iCs/>
          <w:szCs w:val="28"/>
        </w:rPr>
      </w:pPr>
      <w:r w:rsidRPr="004F3805">
        <w:rPr>
          <w:rFonts w:cs="Arial"/>
          <w:b/>
          <w:bCs/>
          <w:iCs/>
          <w:szCs w:val="28"/>
        </w:rPr>
        <w:t>3.3. Yönetim Faaliyetleri</w:t>
      </w:r>
    </w:p>
    <w:p w:rsidR="004F3805" w:rsidRPr="004F3805" w:rsidRDefault="004F3805" w:rsidP="004F3805">
      <w:pPr>
        <w:numPr>
          <w:ilvl w:val="0"/>
          <w:numId w:val="35"/>
        </w:numPr>
        <w:contextualSpacing/>
        <w:rPr>
          <w:color w:val="auto"/>
          <w:kern w:val="0"/>
        </w:rPr>
      </w:pPr>
      <w:r w:rsidRPr="004F3805">
        <w:rPr>
          <w:color w:val="auto"/>
          <w:kern w:val="0"/>
        </w:rPr>
        <w:t>Öğrenci İşleri</w:t>
      </w:r>
    </w:p>
    <w:p w:rsidR="004F3805" w:rsidRPr="004F3805" w:rsidRDefault="004F3805" w:rsidP="004F3805">
      <w:pPr>
        <w:numPr>
          <w:ilvl w:val="0"/>
          <w:numId w:val="10"/>
        </w:numPr>
        <w:contextualSpacing/>
        <w:rPr>
          <w:color w:val="auto"/>
          <w:kern w:val="0"/>
        </w:rPr>
      </w:pPr>
      <w:r w:rsidRPr="004F3805">
        <w:rPr>
          <w:color w:val="auto"/>
          <w:kern w:val="0"/>
        </w:rPr>
        <w:t>Kayıt-Nakil</w:t>
      </w:r>
    </w:p>
    <w:p w:rsidR="004F3805" w:rsidRPr="004F3805" w:rsidRDefault="004F3805" w:rsidP="004F3805">
      <w:pPr>
        <w:numPr>
          <w:ilvl w:val="0"/>
          <w:numId w:val="10"/>
        </w:numPr>
        <w:contextualSpacing/>
        <w:rPr>
          <w:color w:val="auto"/>
          <w:kern w:val="0"/>
        </w:rPr>
      </w:pPr>
      <w:r w:rsidRPr="004F3805">
        <w:rPr>
          <w:color w:val="auto"/>
          <w:kern w:val="0"/>
        </w:rPr>
        <w:t>Devam-Devamsızlık</w:t>
      </w:r>
    </w:p>
    <w:p w:rsidR="004F3805" w:rsidRPr="004F3805" w:rsidRDefault="004F3805" w:rsidP="004F3805">
      <w:pPr>
        <w:numPr>
          <w:ilvl w:val="0"/>
          <w:numId w:val="10"/>
        </w:numPr>
        <w:contextualSpacing/>
        <w:rPr>
          <w:color w:val="auto"/>
          <w:kern w:val="0"/>
        </w:rPr>
      </w:pPr>
      <w:r w:rsidRPr="004F3805">
        <w:rPr>
          <w:color w:val="auto"/>
          <w:kern w:val="0"/>
        </w:rPr>
        <w:t>Sınıf Geçme</w:t>
      </w:r>
    </w:p>
    <w:p w:rsidR="004F3805" w:rsidRPr="004F3805" w:rsidRDefault="004F3805" w:rsidP="004F3805">
      <w:pPr>
        <w:numPr>
          <w:ilvl w:val="0"/>
          <w:numId w:val="10"/>
        </w:numPr>
        <w:contextualSpacing/>
        <w:rPr>
          <w:color w:val="auto"/>
          <w:kern w:val="0"/>
        </w:rPr>
      </w:pPr>
      <w:r w:rsidRPr="004F3805">
        <w:rPr>
          <w:color w:val="auto"/>
          <w:kern w:val="0"/>
        </w:rPr>
        <w:t>Rehberlik</w:t>
      </w:r>
    </w:p>
    <w:p w:rsidR="004F3805" w:rsidRPr="004F3805" w:rsidRDefault="004F3805" w:rsidP="004F3805">
      <w:pPr>
        <w:numPr>
          <w:ilvl w:val="0"/>
          <w:numId w:val="35"/>
        </w:numPr>
        <w:contextualSpacing/>
        <w:rPr>
          <w:color w:val="auto"/>
          <w:kern w:val="0"/>
        </w:rPr>
      </w:pPr>
      <w:r w:rsidRPr="004F3805">
        <w:rPr>
          <w:color w:val="auto"/>
          <w:kern w:val="0"/>
        </w:rPr>
        <w:t>Öğretmen İşleri</w:t>
      </w:r>
    </w:p>
    <w:p w:rsidR="004F3805" w:rsidRPr="004F3805" w:rsidRDefault="004F3805" w:rsidP="004F3805">
      <w:pPr>
        <w:numPr>
          <w:ilvl w:val="0"/>
          <w:numId w:val="11"/>
        </w:numPr>
        <w:ind w:left="1069"/>
        <w:contextualSpacing/>
        <w:rPr>
          <w:color w:val="auto"/>
          <w:kern w:val="0"/>
        </w:rPr>
      </w:pPr>
      <w:r w:rsidRPr="004F3805">
        <w:rPr>
          <w:color w:val="auto"/>
          <w:kern w:val="0"/>
        </w:rPr>
        <w:t>Derece-Terfi</w:t>
      </w:r>
    </w:p>
    <w:p w:rsidR="004F3805" w:rsidRPr="004F3805" w:rsidRDefault="004F3805" w:rsidP="004F3805">
      <w:pPr>
        <w:numPr>
          <w:ilvl w:val="0"/>
          <w:numId w:val="11"/>
        </w:numPr>
        <w:ind w:left="1069"/>
        <w:contextualSpacing/>
        <w:rPr>
          <w:color w:val="auto"/>
          <w:kern w:val="0"/>
        </w:rPr>
      </w:pPr>
      <w:proofErr w:type="spellStart"/>
      <w:r w:rsidRPr="004F3805">
        <w:rPr>
          <w:color w:val="auto"/>
          <w:kern w:val="0"/>
        </w:rPr>
        <w:t>Hizmetiçi</w:t>
      </w:r>
      <w:proofErr w:type="spellEnd"/>
      <w:r w:rsidRPr="004F3805">
        <w:rPr>
          <w:color w:val="auto"/>
          <w:kern w:val="0"/>
        </w:rPr>
        <w:t xml:space="preserve"> Eğitim</w:t>
      </w:r>
    </w:p>
    <w:p w:rsidR="004F3805" w:rsidRPr="004F3805" w:rsidRDefault="004F3805" w:rsidP="004F3805">
      <w:pPr>
        <w:numPr>
          <w:ilvl w:val="0"/>
          <w:numId w:val="11"/>
        </w:numPr>
        <w:ind w:left="1069"/>
        <w:contextualSpacing/>
        <w:rPr>
          <w:color w:val="auto"/>
          <w:kern w:val="0"/>
        </w:rPr>
      </w:pPr>
      <w:r w:rsidRPr="004F3805">
        <w:rPr>
          <w:color w:val="auto"/>
          <w:kern w:val="0"/>
        </w:rPr>
        <w:t>Özlük</w:t>
      </w:r>
    </w:p>
    <w:p w:rsidR="004F3805" w:rsidRPr="004F3805" w:rsidRDefault="004F3805" w:rsidP="004F3805">
      <w:pPr>
        <w:numPr>
          <w:ilvl w:val="0"/>
          <w:numId w:val="11"/>
        </w:numPr>
        <w:ind w:left="1069"/>
        <w:contextualSpacing/>
        <w:rPr>
          <w:color w:val="auto"/>
          <w:kern w:val="0"/>
        </w:rPr>
      </w:pPr>
      <w:r w:rsidRPr="004F3805">
        <w:rPr>
          <w:color w:val="auto"/>
          <w:kern w:val="0"/>
        </w:rPr>
        <w:t>Mesleki Rehberlik</w:t>
      </w:r>
    </w:p>
    <w:p w:rsidR="00F10A2C" w:rsidRPr="00391287" w:rsidRDefault="00F10A2C" w:rsidP="00C54E2E">
      <w:pPr>
        <w:pStyle w:val="MADDE"/>
        <w:numPr>
          <w:ilvl w:val="0"/>
          <w:numId w:val="8"/>
        </w:numPr>
      </w:pPr>
      <w:r>
        <w:t>Hazırlama</w:t>
      </w:r>
    </w:p>
    <w:p w:rsidR="004A52D0" w:rsidRDefault="007A2CA7" w:rsidP="004F3805">
      <w:pPr>
        <w:pStyle w:val="MADDE"/>
        <w:numPr>
          <w:ilvl w:val="0"/>
          <w:numId w:val="35"/>
        </w:numPr>
      </w:pPr>
      <w:r w:rsidRPr="007A2CA7">
        <w:t xml:space="preserve">Proje </w:t>
      </w:r>
      <w:r>
        <w:t>Ç</w:t>
      </w:r>
      <w:r w:rsidRPr="007A2CA7">
        <w:t>alışmaları</w:t>
      </w:r>
    </w:p>
    <w:p w:rsidR="00F10A2C" w:rsidRPr="00391287" w:rsidRDefault="002A4020" w:rsidP="00C54E2E">
      <w:pPr>
        <w:pStyle w:val="MADDE"/>
        <w:numPr>
          <w:ilvl w:val="0"/>
          <w:numId w:val="9"/>
        </w:numPr>
      </w:pPr>
      <w:r w:rsidRPr="002A4020">
        <w:t>K</w:t>
      </w:r>
      <w:r>
        <w:t>u</w:t>
      </w:r>
      <w:r w:rsidRPr="002A4020">
        <w:t>lüp Projesi</w:t>
      </w:r>
    </w:p>
    <w:p w:rsidR="004F3805" w:rsidRDefault="004F3805">
      <w:pPr>
        <w:spacing w:line="240" w:lineRule="auto"/>
        <w:ind w:firstLine="0"/>
        <w:jc w:val="left"/>
        <w:rPr>
          <w:kern w:val="32"/>
          <w:sz w:val="28"/>
        </w:rPr>
        <w:sectPr w:rsidR="004F3805" w:rsidSect="004F3805">
          <w:type w:val="continuous"/>
          <w:pgSz w:w="11906" w:h="16838" w:code="9"/>
          <w:pgMar w:top="1418" w:right="1418" w:bottom="1701" w:left="1418" w:header="709" w:footer="709" w:gutter="0"/>
          <w:cols w:num="2" w:space="708"/>
          <w:titlePg/>
          <w:docGrid w:linePitch="360"/>
        </w:sectPr>
      </w:pPr>
    </w:p>
    <w:p w:rsidR="007943FD" w:rsidRDefault="00741D8C">
      <w:pPr>
        <w:spacing w:line="240" w:lineRule="auto"/>
        <w:ind w:firstLine="0"/>
        <w:jc w:val="left"/>
        <w:rPr>
          <w:kern w:val="32"/>
          <w:sz w:val="28"/>
        </w:rPr>
        <w:sectPr w:rsidR="007943FD" w:rsidSect="004F3805">
          <w:type w:val="continuous"/>
          <w:pgSz w:w="11906" w:h="16838" w:code="9"/>
          <w:pgMar w:top="1418" w:right="1418" w:bottom="1701" w:left="1418" w:header="709" w:footer="709" w:gutter="0"/>
          <w:cols w:space="708"/>
          <w:titlePg/>
          <w:docGrid w:linePitch="360"/>
        </w:sectPr>
      </w:pPr>
      <w:r>
        <w:rPr>
          <w:kern w:val="32"/>
          <w:sz w:val="28"/>
        </w:rPr>
        <w:lastRenderedPageBreak/>
        <w:br w:type="page"/>
      </w:r>
    </w:p>
    <w:p w:rsidR="002C1CE5" w:rsidRDefault="007870D5" w:rsidP="00F10A2C">
      <w:pPr>
        <w:pStyle w:val="Balk1"/>
      </w:pPr>
      <w:bookmarkStart w:id="154" w:name="_Toc423304255"/>
      <w:r w:rsidRPr="00391287">
        <w:lastRenderedPageBreak/>
        <w:t xml:space="preserve">4. </w:t>
      </w:r>
      <w:bookmarkStart w:id="155" w:name="_Toc245893251"/>
      <w:r w:rsidRPr="00391287">
        <w:t xml:space="preserve">PAYDAŞ </w:t>
      </w:r>
      <w:bookmarkEnd w:id="155"/>
      <w:r w:rsidRPr="00391287">
        <w:t>ANALİZİ</w:t>
      </w:r>
      <w:bookmarkEnd w:id="154"/>
    </w:p>
    <w:p w:rsidR="00D03FBD" w:rsidRPr="006B03FA" w:rsidRDefault="0066696A" w:rsidP="00753687">
      <w:pPr>
        <w:pStyle w:val="Balk2"/>
      </w:pPr>
      <w:bookmarkStart w:id="156" w:name="_Toc423304256"/>
      <w:r w:rsidRPr="006B03FA">
        <w:t>4.1</w:t>
      </w:r>
      <w:r w:rsidR="00356F59" w:rsidRPr="006B03FA">
        <w:t>. Paydaş Görüşlerinin Alınması ve Değerlendirilmesi</w:t>
      </w:r>
      <w:bookmarkEnd w:id="156"/>
    </w:p>
    <w:p w:rsidR="00356F59" w:rsidRPr="007943FD" w:rsidRDefault="0066696A" w:rsidP="005809DF">
      <w:pPr>
        <w:pStyle w:val="Balk3"/>
        <w:numPr>
          <w:ilvl w:val="0"/>
          <w:numId w:val="0"/>
        </w:numPr>
        <w:ind w:firstLine="708"/>
      </w:pPr>
      <w:bookmarkStart w:id="157" w:name="_Toc210098450"/>
      <w:bookmarkStart w:id="158" w:name="_Toc210103019"/>
      <w:bookmarkStart w:id="159" w:name="_Toc423304257"/>
      <w:r w:rsidRPr="007943FD">
        <w:t>4.1</w:t>
      </w:r>
      <w:r w:rsidR="00356F59" w:rsidRPr="007943FD">
        <w:t>.1 Çalışanların Memnuniyet ve Algılama Ölçümleri Anketi</w:t>
      </w:r>
      <w:bookmarkEnd w:id="157"/>
      <w:bookmarkEnd w:id="158"/>
      <w:bookmarkEnd w:id="159"/>
    </w:p>
    <w:p w:rsidR="00F947FA" w:rsidRPr="00BE7BB7" w:rsidRDefault="008E0758" w:rsidP="00F947FA">
      <w:pPr>
        <w:ind w:firstLine="709"/>
        <w:rPr>
          <w:szCs w:val="26"/>
        </w:rPr>
      </w:pPr>
      <w:proofErr w:type="spellStart"/>
      <w:r>
        <w:rPr>
          <w:szCs w:val="26"/>
        </w:rPr>
        <w:t>Köklük</w:t>
      </w:r>
      <w:proofErr w:type="spellEnd"/>
      <w:r>
        <w:rPr>
          <w:szCs w:val="26"/>
        </w:rPr>
        <w:t xml:space="preserve"> </w:t>
      </w:r>
      <w:r w:rsidR="004F3805">
        <w:rPr>
          <w:szCs w:val="26"/>
        </w:rPr>
        <w:t>Orta</w:t>
      </w:r>
      <w:r>
        <w:rPr>
          <w:szCs w:val="26"/>
        </w:rPr>
        <w:t>okulu</w:t>
      </w:r>
      <w:r w:rsidR="00F947FA" w:rsidRPr="00BE7BB7">
        <w:rPr>
          <w:szCs w:val="26"/>
        </w:rPr>
        <w:t xml:space="preserve"> </w:t>
      </w:r>
      <w:r>
        <w:rPr>
          <w:szCs w:val="26"/>
        </w:rPr>
        <w:t>ç</w:t>
      </w:r>
      <w:r w:rsidR="00F947FA" w:rsidRPr="00BE7BB7">
        <w:rPr>
          <w:szCs w:val="26"/>
        </w:rPr>
        <w:t>alışanlarının ne gibi zorluklarla karşılaştığını belirleyen veriler elde etmek ve bunlar üzerinde istatistikî veri analizi yapmak amacıyla çalışa</w:t>
      </w:r>
      <w:r w:rsidR="00F947FA" w:rsidRPr="00BE7BB7">
        <w:rPr>
          <w:szCs w:val="26"/>
        </w:rPr>
        <w:t>n</w:t>
      </w:r>
      <w:r w:rsidR="00F947FA" w:rsidRPr="00BE7BB7">
        <w:rPr>
          <w:szCs w:val="26"/>
        </w:rPr>
        <w:t xml:space="preserve">ların memnuniyet ve algılarını ölçmeye yönelik anket çalışması yapılmıştır. Kurumda kadrolu çalışan </w:t>
      </w:r>
      <w:r w:rsidR="004F3805">
        <w:rPr>
          <w:szCs w:val="26"/>
        </w:rPr>
        <w:t>6</w:t>
      </w:r>
      <w:r w:rsidR="00F947FA" w:rsidRPr="00BE7BB7">
        <w:rPr>
          <w:szCs w:val="26"/>
        </w:rPr>
        <w:t xml:space="preserve"> personel çalışma evreni olarak kabul edilmiştir. </w:t>
      </w:r>
    </w:p>
    <w:p w:rsidR="00F947FA" w:rsidRPr="00BE7BB7" w:rsidRDefault="00F947FA" w:rsidP="00F947FA">
      <w:pPr>
        <w:ind w:firstLine="709"/>
        <w:rPr>
          <w:color w:val="FF0000"/>
          <w:szCs w:val="26"/>
        </w:rPr>
      </w:pPr>
      <w:r w:rsidRPr="00BE7BB7">
        <w:rPr>
          <w:szCs w:val="26"/>
        </w:rPr>
        <w:t>Soru başlıkları alt sorularla birlikte değerlendirildiğinde şu sonuçlara ulaşı</w:t>
      </w:r>
      <w:r w:rsidRPr="00BE7BB7">
        <w:rPr>
          <w:szCs w:val="26"/>
        </w:rPr>
        <w:t>l</w:t>
      </w:r>
      <w:r w:rsidRPr="00BE7BB7">
        <w:rPr>
          <w:szCs w:val="26"/>
        </w:rPr>
        <w:t>mıştır:</w:t>
      </w:r>
    </w:p>
    <w:p w:rsidR="00D2423B" w:rsidRPr="00355854" w:rsidRDefault="00D2423B" w:rsidP="00C54E2E">
      <w:pPr>
        <w:pStyle w:val="ListeParagraf"/>
        <w:numPr>
          <w:ilvl w:val="0"/>
          <w:numId w:val="12"/>
        </w:numPr>
        <w:rPr>
          <w:szCs w:val="26"/>
        </w:rPr>
      </w:pPr>
      <w:r w:rsidRPr="00355854">
        <w:rPr>
          <w:szCs w:val="26"/>
        </w:rPr>
        <w:t>Alınan kararlar</w:t>
      </w:r>
      <w:r w:rsidR="00355854" w:rsidRPr="00355854">
        <w:rPr>
          <w:szCs w:val="26"/>
        </w:rPr>
        <w:t xml:space="preserve">da ortak görüşe önem verilmeli </w:t>
      </w:r>
      <w:r w:rsidRPr="00355854">
        <w:rPr>
          <w:szCs w:val="26"/>
        </w:rPr>
        <w:t>ve dile getirilen şikâyetlerin dikka</w:t>
      </w:r>
      <w:r w:rsidR="00355854" w:rsidRPr="00355854">
        <w:rPr>
          <w:szCs w:val="26"/>
        </w:rPr>
        <w:t xml:space="preserve">te alınarak gerekli </w:t>
      </w:r>
      <w:r w:rsidRPr="00355854">
        <w:rPr>
          <w:szCs w:val="26"/>
        </w:rPr>
        <w:t>işlemler yapılmalıdır.</w:t>
      </w:r>
    </w:p>
    <w:p w:rsidR="00D2423B" w:rsidRPr="00355854" w:rsidRDefault="00D2423B" w:rsidP="00C54E2E">
      <w:pPr>
        <w:pStyle w:val="ListeParagraf"/>
        <w:numPr>
          <w:ilvl w:val="0"/>
          <w:numId w:val="12"/>
        </w:numPr>
        <w:rPr>
          <w:szCs w:val="26"/>
        </w:rPr>
      </w:pPr>
      <w:r w:rsidRPr="00355854">
        <w:rPr>
          <w:szCs w:val="26"/>
        </w:rPr>
        <w:t>Öğretmen-öğrenci-veli arasındaki koordinasyon sağlanmalı, ayrıca yönetime katılımlar teşvik edilmelidir.</w:t>
      </w:r>
    </w:p>
    <w:p w:rsidR="00D2423B" w:rsidRPr="00355854" w:rsidRDefault="00D2423B" w:rsidP="00C54E2E">
      <w:pPr>
        <w:pStyle w:val="ListeParagraf"/>
        <w:numPr>
          <w:ilvl w:val="0"/>
          <w:numId w:val="12"/>
        </w:numPr>
        <w:rPr>
          <w:szCs w:val="26"/>
        </w:rPr>
      </w:pPr>
      <w:r w:rsidRPr="00355854">
        <w:rPr>
          <w:szCs w:val="26"/>
        </w:rPr>
        <w:t>Dersler öğrencilerin anlayabileceği şekilde, öğrencilerin ilgisinin derse daha fazla yoğunlaşması ve derslerin daha zevkli bir şekilde farklı yöntemler kull</w:t>
      </w:r>
      <w:r w:rsidRPr="00355854">
        <w:rPr>
          <w:szCs w:val="26"/>
        </w:rPr>
        <w:t>a</w:t>
      </w:r>
      <w:r w:rsidRPr="00355854">
        <w:rPr>
          <w:szCs w:val="26"/>
        </w:rPr>
        <w:t>narak değişik deney ve projelerle herkese öğrenme fırsatı tanıyarak işlenmesi sağlanmalıdır.</w:t>
      </w:r>
    </w:p>
    <w:p w:rsidR="00D2423B" w:rsidRPr="00355854" w:rsidRDefault="00D2423B" w:rsidP="00C54E2E">
      <w:pPr>
        <w:pStyle w:val="ListeParagraf"/>
        <w:numPr>
          <w:ilvl w:val="0"/>
          <w:numId w:val="12"/>
        </w:numPr>
        <w:rPr>
          <w:szCs w:val="26"/>
        </w:rPr>
      </w:pPr>
      <w:r w:rsidRPr="00355854">
        <w:rPr>
          <w:szCs w:val="26"/>
        </w:rPr>
        <w:t xml:space="preserve">Öğretmenlerin </w:t>
      </w:r>
      <w:proofErr w:type="gramStart"/>
      <w:r w:rsidRPr="00355854">
        <w:rPr>
          <w:szCs w:val="26"/>
        </w:rPr>
        <w:t>motivasyonlarını</w:t>
      </w:r>
      <w:proofErr w:type="gramEnd"/>
      <w:r w:rsidRPr="00355854">
        <w:rPr>
          <w:szCs w:val="26"/>
        </w:rPr>
        <w:t xml:space="preserve"> artırmaya dönük faaliyetler düzenlenmelidir.</w:t>
      </w:r>
    </w:p>
    <w:p w:rsidR="00D2423B" w:rsidRPr="00355854" w:rsidRDefault="00D2423B" w:rsidP="00C54E2E">
      <w:pPr>
        <w:pStyle w:val="ListeParagraf"/>
        <w:numPr>
          <w:ilvl w:val="0"/>
          <w:numId w:val="12"/>
        </w:numPr>
        <w:rPr>
          <w:szCs w:val="26"/>
        </w:rPr>
      </w:pPr>
      <w:r w:rsidRPr="00355854">
        <w:rPr>
          <w:szCs w:val="26"/>
        </w:rPr>
        <w:t>Eğitim öğretim ile ilgili sorunlara çözüm önerisi üretmek için belli aralıklarla toplandılar düzenlemek</w:t>
      </w:r>
      <w:r w:rsidR="00355854">
        <w:rPr>
          <w:szCs w:val="26"/>
        </w:rPr>
        <w:t>.</w:t>
      </w:r>
      <w:r w:rsidRPr="00355854">
        <w:rPr>
          <w:szCs w:val="26"/>
        </w:rPr>
        <w:t xml:space="preserve"> </w:t>
      </w:r>
    </w:p>
    <w:p w:rsidR="00356F59" w:rsidRDefault="00F947FA" w:rsidP="00C54E2E">
      <w:pPr>
        <w:pStyle w:val="ListeParagraf"/>
        <w:numPr>
          <w:ilvl w:val="0"/>
          <w:numId w:val="12"/>
        </w:numPr>
        <w:rPr>
          <w:szCs w:val="26"/>
        </w:rPr>
      </w:pPr>
      <w:r w:rsidRPr="00355854">
        <w:rPr>
          <w:szCs w:val="26"/>
        </w:rPr>
        <w:t>Ödüllendirilme</w:t>
      </w:r>
      <w:r w:rsidR="00355854" w:rsidRPr="00355854">
        <w:rPr>
          <w:szCs w:val="26"/>
        </w:rPr>
        <w:t>ler</w:t>
      </w:r>
      <w:r w:rsidRPr="00355854">
        <w:rPr>
          <w:szCs w:val="26"/>
        </w:rPr>
        <w:t xml:space="preserve"> objektif ölçütlerle yapılmadığından çalışanların </w:t>
      </w:r>
      <w:proofErr w:type="gramStart"/>
      <w:r w:rsidRPr="00355854">
        <w:rPr>
          <w:szCs w:val="26"/>
        </w:rPr>
        <w:t>motivasy</w:t>
      </w:r>
      <w:r w:rsidRPr="00355854">
        <w:rPr>
          <w:szCs w:val="26"/>
        </w:rPr>
        <w:t>o</w:t>
      </w:r>
      <w:r w:rsidR="00355854" w:rsidRPr="00355854">
        <w:rPr>
          <w:szCs w:val="26"/>
        </w:rPr>
        <w:t>nu</w:t>
      </w:r>
      <w:proofErr w:type="gramEnd"/>
      <w:r w:rsidR="00355854" w:rsidRPr="00355854">
        <w:rPr>
          <w:szCs w:val="26"/>
        </w:rPr>
        <w:t xml:space="preserve"> olumsuz etkilenmektedir.</w:t>
      </w:r>
    </w:p>
    <w:p w:rsidR="005809DF" w:rsidRPr="00355854" w:rsidRDefault="005809DF" w:rsidP="005809DF">
      <w:pPr>
        <w:pStyle w:val="ListeParagraf"/>
        <w:ind w:firstLine="0"/>
        <w:rPr>
          <w:szCs w:val="26"/>
        </w:rPr>
      </w:pPr>
    </w:p>
    <w:p w:rsidR="00356F59" w:rsidRPr="00143058" w:rsidRDefault="005809DF" w:rsidP="005809DF">
      <w:pPr>
        <w:pStyle w:val="Balk3"/>
        <w:numPr>
          <w:ilvl w:val="0"/>
          <w:numId w:val="0"/>
        </w:numPr>
        <w:ind w:firstLine="360"/>
      </w:pPr>
      <w:bookmarkStart w:id="160" w:name="_Toc210098451"/>
      <w:bookmarkStart w:id="161" w:name="_Toc210103020"/>
      <w:bookmarkStart w:id="162" w:name="_Toc423304258"/>
      <w:r>
        <w:t xml:space="preserve">       </w:t>
      </w:r>
      <w:r w:rsidR="0066696A" w:rsidRPr="00143058">
        <w:t>4.1</w:t>
      </w:r>
      <w:r w:rsidR="00356F59" w:rsidRPr="00143058">
        <w:t>.2. Hizmet Alanlar Algılama Ölçümleri Anketi</w:t>
      </w:r>
      <w:bookmarkEnd w:id="160"/>
      <w:bookmarkEnd w:id="161"/>
      <w:bookmarkEnd w:id="162"/>
    </w:p>
    <w:p w:rsidR="00356F59" w:rsidRPr="00391287" w:rsidRDefault="00355854" w:rsidP="00753687">
      <w:proofErr w:type="spellStart"/>
      <w:r>
        <w:t>Köklük</w:t>
      </w:r>
      <w:proofErr w:type="spellEnd"/>
      <w:r>
        <w:t xml:space="preserve"> </w:t>
      </w:r>
      <w:r w:rsidR="004F3805">
        <w:t>Orta</w:t>
      </w:r>
      <w:r>
        <w:t>okulu</w:t>
      </w:r>
      <w:r w:rsidR="00356F59" w:rsidRPr="00391287">
        <w:t xml:space="preserve"> Müdürlüğü’nde</w:t>
      </w:r>
      <w:r>
        <w:t>n</w:t>
      </w:r>
      <w:r w:rsidR="00356F59" w:rsidRPr="00391287">
        <w:t xml:space="preserve"> hizmet alan bireylerin kurumla ilgili g</w:t>
      </w:r>
      <w:r w:rsidR="00356F59" w:rsidRPr="00391287">
        <w:t>ö</w:t>
      </w:r>
      <w:r w:rsidR="00356F59" w:rsidRPr="00391287">
        <w:t xml:space="preserve">rüşlerini belirlemek ve buna göre istatistikî veri analizi yapmak amacıyla, Hizmet Alanlar Algılama Ölçümleri Anketi yapılmıştır. </w:t>
      </w:r>
    </w:p>
    <w:p w:rsidR="00356F59" w:rsidRPr="00391287" w:rsidRDefault="00356F59" w:rsidP="00753687">
      <w:r w:rsidRPr="00391287">
        <w:t xml:space="preserve">Anket soruları </w:t>
      </w:r>
      <w:proofErr w:type="spellStart"/>
      <w:r w:rsidR="00355854">
        <w:t>Köklük</w:t>
      </w:r>
      <w:proofErr w:type="spellEnd"/>
      <w:r w:rsidR="00355854">
        <w:t xml:space="preserve"> </w:t>
      </w:r>
      <w:r w:rsidR="004F3805">
        <w:t>Orta</w:t>
      </w:r>
      <w:r w:rsidR="00355854">
        <w:t>okulu</w:t>
      </w:r>
      <w:r w:rsidR="00355854" w:rsidRPr="00391287">
        <w:t xml:space="preserve"> </w:t>
      </w:r>
      <w:r w:rsidRPr="00391287">
        <w:t xml:space="preserve">Müdürlüğü çalışanları, </w:t>
      </w:r>
      <w:r w:rsidR="005809DF">
        <w:t>öğrenciler ve v</w:t>
      </w:r>
      <w:r w:rsidRPr="00391287">
        <w:t>eli</w:t>
      </w:r>
      <w:r w:rsidR="005809DF">
        <w:t>ler</w:t>
      </w:r>
      <w:r w:rsidRPr="00391287">
        <w:t xml:space="preserve"> üzerinde uygulanmıştır.</w:t>
      </w:r>
    </w:p>
    <w:p w:rsidR="00356F59" w:rsidRPr="00391287" w:rsidRDefault="00356F59" w:rsidP="00753687">
      <w:r w:rsidRPr="00391287">
        <w:lastRenderedPageBreak/>
        <w:t>Soru başlıkları alt sorularla birlikte değerlendirildiğinde şu sonuçlara ulaşı</w:t>
      </w:r>
      <w:r w:rsidRPr="00391287">
        <w:t>l</w:t>
      </w:r>
      <w:r w:rsidRPr="00391287">
        <w:t>mıştır:</w:t>
      </w:r>
    </w:p>
    <w:p w:rsidR="00355854" w:rsidRPr="00355854" w:rsidRDefault="00355854" w:rsidP="00C54E2E">
      <w:pPr>
        <w:pStyle w:val="Balk3"/>
        <w:numPr>
          <w:ilvl w:val="0"/>
          <w:numId w:val="14"/>
        </w:numPr>
        <w:rPr>
          <w:b w:val="0"/>
        </w:rPr>
      </w:pPr>
      <w:bookmarkStart w:id="163" w:name="_Toc210098452"/>
      <w:bookmarkStart w:id="164" w:name="_Toc210103021"/>
      <w:bookmarkStart w:id="165" w:name="_Toc423304259"/>
      <w:r w:rsidRPr="00355854">
        <w:rPr>
          <w:b w:val="0"/>
        </w:rPr>
        <w:t>Öğretmen-veli etkileşimi ön planda tutularak etkin haline getirilmelidir.</w:t>
      </w:r>
    </w:p>
    <w:p w:rsidR="00355854" w:rsidRDefault="00355854" w:rsidP="00C54E2E">
      <w:pPr>
        <w:pStyle w:val="Balk3"/>
        <w:numPr>
          <w:ilvl w:val="0"/>
          <w:numId w:val="14"/>
        </w:numPr>
        <w:rPr>
          <w:b w:val="0"/>
        </w:rPr>
      </w:pPr>
      <w:r w:rsidRPr="00355854">
        <w:rPr>
          <w:b w:val="0"/>
        </w:rPr>
        <w:t>Öğretmen, veli ve öğrencilere verilen hizmetlerde eşitlik ilkesine uyulmalıdır.</w:t>
      </w:r>
    </w:p>
    <w:p w:rsidR="005809DF" w:rsidRDefault="005809DF" w:rsidP="00C54E2E">
      <w:pPr>
        <w:pStyle w:val="ListeParagraf"/>
        <w:numPr>
          <w:ilvl w:val="0"/>
          <w:numId w:val="14"/>
        </w:numPr>
      </w:pPr>
      <w:r w:rsidRPr="005809DF">
        <w:t>Okul veli ziyaretleri arttırılarak öğrenciler okul dışında da takip edilmeli ve düzenli olarak geri dönütler sağlanmalıdır.</w:t>
      </w:r>
    </w:p>
    <w:p w:rsidR="005809DF" w:rsidRPr="005809DF" w:rsidRDefault="005809DF" w:rsidP="00C54E2E">
      <w:pPr>
        <w:pStyle w:val="ListeParagraf"/>
        <w:numPr>
          <w:ilvl w:val="0"/>
          <w:numId w:val="14"/>
        </w:numPr>
      </w:pPr>
      <w:r w:rsidRPr="005809DF">
        <w:t>Velilerin okuldan daha iyi yararlanabilmesi için okulda gerekli düzenlemeler yapılmalıdır.</w:t>
      </w:r>
    </w:p>
    <w:p w:rsidR="00355854" w:rsidRPr="00355854" w:rsidRDefault="00355854" w:rsidP="00355854"/>
    <w:p w:rsidR="00356F59" w:rsidRPr="00143058" w:rsidRDefault="005809DF" w:rsidP="005809DF">
      <w:pPr>
        <w:pStyle w:val="Balk3"/>
        <w:numPr>
          <w:ilvl w:val="0"/>
          <w:numId w:val="0"/>
        </w:numPr>
        <w:ind w:firstLine="426"/>
      </w:pPr>
      <w:r>
        <w:t xml:space="preserve">    </w:t>
      </w:r>
      <w:r w:rsidR="0066696A" w:rsidRPr="00143058">
        <w:t>4.1</w:t>
      </w:r>
      <w:r w:rsidR="00356F59" w:rsidRPr="00143058">
        <w:t>.3.  Dış Paydaş Algılama Ölçümleri Anketi</w:t>
      </w:r>
      <w:bookmarkEnd w:id="163"/>
      <w:bookmarkEnd w:id="164"/>
      <w:bookmarkEnd w:id="165"/>
    </w:p>
    <w:p w:rsidR="00F947FA" w:rsidRPr="00BE7BB7" w:rsidRDefault="005809DF" w:rsidP="00F947FA">
      <w:pPr>
        <w:ind w:firstLine="709"/>
        <w:rPr>
          <w:szCs w:val="26"/>
        </w:rPr>
      </w:pPr>
      <w:proofErr w:type="spellStart"/>
      <w:r>
        <w:t>Köklük</w:t>
      </w:r>
      <w:proofErr w:type="spellEnd"/>
      <w:r>
        <w:t xml:space="preserve"> </w:t>
      </w:r>
      <w:r w:rsidR="004F3805">
        <w:t>Orta</w:t>
      </w:r>
      <w:r>
        <w:t xml:space="preserve">okulu </w:t>
      </w:r>
      <w:r w:rsidR="00356F59" w:rsidRPr="00BE7BB7">
        <w:rPr>
          <w:szCs w:val="26"/>
        </w:rPr>
        <w:t>Müdürlüğünün kurumsal kimliğinin dış paydaş algısına g</w:t>
      </w:r>
      <w:r w:rsidR="00356F59" w:rsidRPr="00BE7BB7">
        <w:rPr>
          <w:szCs w:val="26"/>
        </w:rPr>
        <w:t>ö</w:t>
      </w:r>
      <w:r w:rsidR="00356F59" w:rsidRPr="00BE7BB7">
        <w:rPr>
          <w:szCs w:val="26"/>
        </w:rPr>
        <w:t>re ölçülmesi için diğer iki anket modelinden farklı olarak, kurumsal görüşlerin alı</w:t>
      </w:r>
      <w:r w:rsidR="00356F59" w:rsidRPr="00BE7BB7">
        <w:rPr>
          <w:szCs w:val="26"/>
        </w:rPr>
        <w:t>n</w:t>
      </w:r>
      <w:r w:rsidR="00356F59" w:rsidRPr="00BE7BB7">
        <w:rPr>
          <w:szCs w:val="26"/>
        </w:rPr>
        <w:t>ması amacıyla memnuniyet ölçümü ve görüş bildirimine uygun soru tipleri ile hazı</w:t>
      </w:r>
      <w:r w:rsidR="00356F59" w:rsidRPr="00BE7BB7">
        <w:rPr>
          <w:szCs w:val="26"/>
        </w:rPr>
        <w:t>r</w:t>
      </w:r>
      <w:r w:rsidR="00356F59" w:rsidRPr="00BE7BB7">
        <w:rPr>
          <w:szCs w:val="26"/>
        </w:rPr>
        <w:t xml:space="preserve">lanmış “Dış Paydaş </w:t>
      </w:r>
      <w:r w:rsidR="00F947FA" w:rsidRPr="00BE7BB7">
        <w:rPr>
          <w:szCs w:val="26"/>
        </w:rPr>
        <w:t>Ank</w:t>
      </w:r>
      <w:r w:rsidR="00202115">
        <w:rPr>
          <w:szCs w:val="26"/>
        </w:rPr>
        <w:t>eti” hazırlanmıştır. Anket, İlçe</w:t>
      </w:r>
      <w:r w:rsidR="00F947FA" w:rsidRPr="00BE7BB7">
        <w:rPr>
          <w:szCs w:val="26"/>
        </w:rPr>
        <w:t xml:space="preserve"> genelindeki tüm kamu kur</w:t>
      </w:r>
      <w:r w:rsidR="00F947FA" w:rsidRPr="00BE7BB7">
        <w:rPr>
          <w:szCs w:val="26"/>
        </w:rPr>
        <w:t>u</w:t>
      </w:r>
      <w:r w:rsidR="00F947FA" w:rsidRPr="00BE7BB7">
        <w:rPr>
          <w:szCs w:val="26"/>
        </w:rPr>
        <w:t>luşları temsilciliklerine, yerel yönetimlere, sivil toplum kuruluşlarına uygulanmıştır. Toplam kurumsal katılımcı sayısı 13’</w:t>
      </w:r>
      <w:r>
        <w:rPr>
          <w:szCs w:val="26"/>
        </w:rPr>
        <w:t>tür</w:t>
      </w:r>
      <w:r w:rsidR="00F947FA" w:rsidRPr="00BE7BB7">
        <w:rPr>
          <w:szCs w:val="26"/>
        </w:rPr>
        <w:t>.</w:t>
      </w:r>
    </w:p>
    <w:p w:rsidR="00F947FA" w:rsidRPr="00BE7BB7" w:rsidRDefault="005809DF" w:rsidP="00C54E2E">
      <w:pPr>
        <w:numPr>
          <w:ilvl w:val="0"/>
          <w:numId w:val="3"/>
        </w:numPr>
        <w:rPr>
          <w:szCs w:val="26"/>
        </w:rPr>
      </w:pPr>
      <w:proofErr w:type="spellStart"/>
      <w:r>
        <w:t>Köklük</w:t>
      </w:r>
      <w:proofErr w:type="spellEnd"/>
      <w:r>
        <w:t xml:space="preserve"> </w:t>
      </w:r>
      <w:r w:rsidR="004F3805">
        <w:t>Orta</w:t>
      </w:r>
      <w:r>
        <w:t>okulu</w:t>
      </w:r>
      <w:r w:rsidR="00F947FA" w:rsidRPr="00BE7BB7">
        <w:rPr>
          <w:szCs w:val="26"/>
        </w:rPr>
        <w:t xml:space="preserve"> Müdürlüğü kurumsal kimliği açısından olumlu d</w:t>
      </w:r>
      <w:r w:rsidR="00F947FA" w:rsidRPr="00BE7BB7">
        <w:rPr>
          <w:szCs w:val="26"/>
        </w:rPr>
        <w:t>e</w:t>
      </w:r>
      <w:r w:rsidR="00F947FA" w:rsidRPr="00BE7BB7">
        <w:rPr>
          <w:szCs w:val="26"/>
        </w:rPr>
        <w:t>ğerlendirilmiştir,</w:t>
      </w:r>
    </w:p>
    <w:p w:rsidR="00F947FA" w:rsidRPr="00BE7BB7" w:rsidRDefault="005809DF" w:rsidP="00C54E2E">
      <w:pPr>
        <w:numPr>
          <w:ilvl w:val="0"/>
          <w:numId w:val="3"/>
        </w:numPr>
        <w:rPr>
          <w:szCs w:val="26"/>
        </w:rPr>
      </w:pPr>
      <w:proofErr w:type="spellStart"/>
      <w:r>
        <w:t>Köklük</w:t>
      </w:r>
      <w:proofErr w:type="spellEnd"/>
      <w:r>
        <w:t xml:space="preserve"> </w:t>
      </w:r>
      <w:r w:rsidR="004F3805">
        <w:t>Orta</w:t>
      </w:r>
      <w:r>
        <w:t>okulu</w:t>
      </w:r>
      <w:r w:rsidRPr="00BE7BB7">
        <w:rPr>
          <w:szCs w:val="26"/>
        </w:rPr>
        <w:t xml:space="preserve"> Müdürlüğü</w:t>
      </w:r>
      <w:r>
        <w:rPr>
          <w:szCs w:val="26"/>
        </w:rPr>
        <w:t>nün</w:t>
      </w:r>
      <w:r w:rsidRPr="00BE7BB7">
        <w:rPr>
          <w:szCs w:val="26"/>
        </w:rPr>
        <w:t xml:space="preserve"> </w:t>
      </w:r>
      <w:r w:rsidR="00F947FA" w:rsidRPr="00BE7BB7">
        <w:rPr>
          <w:szCs w:val="26"/>
        </w:rPr>
        <w:t>sağladığı hizmetler sırasıyla medya, kurumun web sitesi, etkinlik ve projeler yoluyla bilinmektedir,</w:t>
      </w:r>
    </w:p>
    <w:p w:rsidR="00F947FA" w:rsidRPr="00BE7BB7" w:rsidRDefault="005809DF" w:rsidP="00C54E2E">
      <w:pPr>
        <w:numPr>
          <w:ilvl w:val="0"/>
          <w:numId w:val="3"/>
        </w:numPr>
        <w:rPr>
          <w:szCs w:val="26"/>
        </w:rPr>
      </w:pPr>
      <w:proofErr w:type="spellStart"/>
      <w:r>
        <w:t>Köklük</w:t>
      </w:r>
      <w:proofErr w:type="spellEnd"/>
      <w:r>
        <w:t xml:space="preserve"> </w:t>
      </w:r>
      <w:r w:rsidR="004F3805">
        <w:t>Orta</w:t>
      </w:r>
      <w:r>
        <w:t>okulu</w:t>
      </w:r>
      <w:r w:rsidRPr="00BE7BB7">
        <w:rPr>
          <w:szCs w:val="26"/>
        </w:rPr>
        <w:t xml:space="preserve"> Müdürlüğü</w:t>
      </w:r>
      <w:r>
        <w:rPr>
          <w:szCs w:val="26"/>
        </w:rPr>
        <w:t>nün</w:t>
      </w:r>
      <w:r w:rsidR="00F947FA" w:rsidRPr="00BE7BB7">
        <w:rPr>
          <w:szCs w:val="26"/>
        </w:rPr>
        <w:t xml:space="preserve"> sunduğu hizmetlerin genelde başarılı bulunduğu,</w:t>
      </w:r>
    </w:p>
    <w:p w:rsidR="00F947FA" w:rsidRPr="005809DF" w:rsidRDefault="00F947FA" w:rsidP="005809DF">
      <w:pPr>
        <w:rPr>
          <w:szCs w:val="26"/>
        </w:rPr>
      </w:pPr>
      <w:r w:rsidRPr="005809DF">
        <w:rPr>
          <w:szCs w:val="26"/>
        </w:rPr>
        <w:t xml:space="preserve">Ancak; </w:t>
      </w:r>
    </w:p>
    <w:p w:rsidR="00F947FA" w:rsidRPr="00BE7BB7" w:rsidRDefault="00F947FA" w:rsidP="00C54E2E">
      <w:pPr>
        <w:numPr>
          <w:ilvl w:val="0"/>
          <w:numId w:val="3"/>
        </w:numPr>
        <w:rPr>
          <w:szCs w:val="26"/>
        </w:rPr>
      </w:pPr>
      <w:r w:rsidRPr="00BE7BB7">
        <w:rPr>
          <w:szCs w:val="26"/>
        </w:rPr>
        <w:t xml:space="preserve">Hayat boyu eğitim olanakları sağlama, </w:t>
      </w:r>
    </w:p>
    <w:p w:rsidR="006E3F67" w:rsidRDefault="00F947FA" w:rsidP="00C54E2E">
      <w:pPr>
        <w:numPr>
          <w:ilvl w:val="0"/>
          <w:numId w:val="3"/>
        </w:numPr>
        <w:rPr>
          <w:szCs w:val="26"/>
        </w:rPr>
      </w:pPr>
      <w:r w:rsidRPr="00BE7BB7">
        <w:rPr>
          <w:szCs w:val="26"/>
        </w:rPr>
        <w:t>Eğitimde fırsat eşitliğini sağlamak için gerekli tedbirler alma,</w:t>
      </w:r>
    </w:p>
    <w:p w:rsidR="00D03FBD" w:rsidRPr="006E3F67" w:rsidRDefault="00F947FA" w:rsidP="00C54E2E">
      <w:pPr>
        <w:numPr>
          <w:ilvl w:val="0"/>
          <w:numId w:val="3"/>
        </w:numPr>
        <w:rPr>
          <w:szCs w:val="26"/>
        </w:rPr>
      </w:pPr>
      <w:r w:rsidRPr="006E3F67">
        <w:rPr>
          <w:szCs w:val="26"/>
        </w:rPr>
        <w:t>Öğrenen örgüt kültürü oluşturma konularında geliştirmeye açık yönl</w:t>
      </w:r>
      <w:r w:rsidRPr="006E3F67">
        <w:rPr>
          <w:szCs w:val="26"/>
        </w:rPr>
        <w:t>e</w:t>
      </w:r>
      <w:r w:rsidRPr="006E3F67">
        <w:rPr>
          <w:szCs w:val="26"/>
        </w:rPr>
        <w:t>rin olduğu belirtilmiştir.</w:t>
      </w:r>
    </w:p>
    <w:p w:rsidR="00143058" w:rsidRDefault="00143058" w:rsidP="00F947FA">
      <w:pPr>
        <w:rPr>
          <w:szCs w:val="26"/>
        </w:rPr>
        <w:sectPr w:rsidR="00143058" w:rsidSect="007943FD">
          <w:pgSz w:w="11906" w:h="16838" w:code="9"/>
          <w:pgMar w:top="1418" w:right="1418" w:bottom="1701" w:left="1418" w:header="709" w:footer="709" w:gutter="0"/>
          <w:cols w:space="708"/>
          <w:titlePg/>
          <w:docGrid w:linePitch="360"/>
        </w:sectPr>
      </w:pPr>
    </w:p>
    <w:p w:rsidR="00C2298C" w:rsidRPr="00BC5B28" w:rsidRDefault="007870D5" w:rsidP="00F10A2C">
      <w:pPr>
        <w:pStyle w:val="Balk1"/>
      </w:pPr>
      <w:bookmarkStart w:id="166" w:name="_Toc423304260"/>
      <w:r w:rsidRPr="00BC5B28">
        <w:lastRenderedPageBreak/>
        <w:t>5. KURUM İÇİ ANALİZ VE ÇEVRE ANALİZİ</w:t>
      </w:r>
      <w:bookmarkEnd w:id="166"/>
    </w:p>
    <w:p w:rsidR="00356F59" w:rsidRPr="006B03FA" w:rsidRDefault="00356F59" w:rsidP="00753687">
      <w:pPr>
        <w:pStyle w:val="Balk2"/>
      </w:pPr>
      <w:bookmarkStart w:id="167" w:name="_Toc423304261"/>
      <w:r w:rsidRPr="006B03FA">
        <w:t>5.1. Kurum içi Analiz</w:t>
      </w:r>
      <w:bookmarkEnd w:id="167"/>
    </w:p>
    <w:p w:rsidR="00356F59" w:rsidRPr="00143058" w:rsidRDefault="00356F59" w:rsidP="00736203">
      <w:pPr>
        <w:pStyle w:val="Balk3"/>
        <w:numPr>
          <w:ilvl w:val="0"/>
          <w:numId w:val="0"/>
        </w:numPr>
        <w:ind w:left="786"/>
      </w:pPr>
      <w:bookmarkStart w:id="168" w:name="_Toc423304262"/>
      <w:r w:rsidRPr="00143058">
        <w:t>5.1.1</w:t>
      </w:r>
      <w:r w:rsidR="004501DB" w:rsidRPr="00143058">
        <w:t xml:space="preserve">. </w:t>
      </w:r>
      <w:r w:rsidRPr="00143058">
        <w:t>Teşkilat Yapısı</w:t>
      </w:r>
      <w:bookmarkEnd w:id="168"/>
    </w:p>
    <w:tbl>
      <w:tblPr>
        <w:tblW w:w="9455" w:type="dxa"/>
        <w:jc w:val="center"/>
        <w:tblLook w:val="00A0" w:firstRow="1" w:lastRow="0" w:firstColumn="1" w:lastColumn="0" w:noHBand="0" w:noVBand="0"/>
      </w:tblPr>
      <w:tblGrid>
        <w:gridCol w:w="900"/>
        <w:gridCol w:w="854"/>
        <w:gridCol w:w="173"/>
        <w:gridCol w:w="669"/>
        <w:gridCol w:w="866"/>
        <w:gridCol w:w="335"/>
        <w:gridCol w:w="523"/>
        <w:gridCol w:w="427"/>
        <w:gridCol w:w="431"/>
        <w:gridCol w:w="517"/>
        <w:gridCol w:w="347"/>
        <w:gridCol w:w="860"/>
        <w:gridCol w:w="665"/>
        <w:gridCol w:w="176"/>
        <w:gridCol w:w="859"/>
        <w:gridCol w:w="853"/>
      </w:tblGrid>
      <w:tr w:rsidR="004F3805" w:rsidRPr="00931C7B" w:rsidTr="00A77FA2">
        <w:trPr>
          <w:trHeight w:val="707"/>
          <w:jc w:val="center"/>
        </w:trPr>
        <w:tc>
          <w:tcPr>
            <w:tcW w:w="1927" w:type="dxa"/>
            <w:gridSpan w:val="3"/>
            <w:tcBorders>
              <w:top w:val="nil"/>
              <w:left w:val="nil"/>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70" w:type="dxa"/>
            <w:gridSpan w:val="3"/>
            <w:tcBorders>
              <w:top w:val="nil"/>
              <w:left w:val="nil"/>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98" w:type="dxa"/>
            <w:gridSpan w:val="4"/>
            <w:vMerge w:val="restart"/>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Müdür</w:t>
            </w:r>
          </w:p>
        </w:tc>
        <w:tc>
          <w:tcPr>
            <w:tcW w:w="1872" w:type="dxa"/>
            <w:gridSpan w:val="3"/>
            <w:tcBorders>
              <w:top w:val="nil"/>
              <w:left w:val="single" w:sz="4" w:space="0" w:color="F79646"/>
              <w:bottom w:val="nil"/>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86" w:type="dxa"/>
            <w:gridSpan w:val="3"/>
            <w:tcBorders>
              <w:top w:val="nil"/>
              <w:left w:val="nil"/>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r>
      <w:tr w:rsidR="004F3805" w:rsidRPr="00931C7B" w:rsidTr="00A77FA2">
        <w:trPr>
          <w:trHeight w:val="507"/>
          <w:jc w:val="center"/>
        </w:trPr>
        <w:tc>
          <w:tcPr>
            <w:tcW w:w="1927"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Öğretmenler Kurulu</w:t>
            </w:r>
          </w:p>
        </w:tc>
        <w:tc>
          <w:tcPr>
            <w:tcW w:w="1870" w:type="dxa"/>
            <w:gridSpan w:val="3"/>
            <w:tcBorders>
              <w:top w:val="nil"/>
              <w:left w:val="single" w:sz="4" w:space="0" w:color="F79646"/>
              <w:bottom w:val="single" w:sz="4" w:space="0" w:color="auto"/>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c>
          <w:tcPr>
            <w:tcW w:w="1872" w:type="dxa"/>
            <w:gridSpan w:val="3"/>
            <w:tcBorders>
              <w:top w:val="nil"/>
              <w:left w:val="single" w:sz="4" w:space="0" w:color="F79646"/>
              <w:bottom w:val="single" w:sz="4" w:space="0" w:color="auto"/>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86"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Okul Aile Birliği</w:t>
            </w:r>
          </w:p>
        </w:tc>
      </w:tr>
      <w:tr w:rsidR="004F3805" w:rsidRPr="00931C7B" w:rsidTr="00A77FA2">
        <w:trPr>
          <w:trHeight w:val="1126"/>
          <w:jc w:val="center"/>
        </w:trPr>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c>
          <w:tcPr>
            <w:tcW w:w="1870" w:type="dxa"/>
            <w:gridSpan w:val="3"/>
            <w:tcBorders>
              <w:top w:val="single" w:sz="4" w:space="0" w:color="auto"/>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c>
          <w:tcPr>
            <w:tcW w:w="1872" w:type="dxa"/>
            <w:gridSpan w:val="3"/>
            <w:tcBorders>
              <w:top w:val="single" w:sz="4" w:space="0" w:color="auto"/>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r>
      <w:tr w:rsidR="004F3805" w:rsidRPr="00931C7B" w:rsidTr="00A77FA2">
        <w:trPr>
          <w:trHeight w:val="771"/>
          <w:jc w:val="center"/>
        </w:trPr>
        <w:tc>
          <w:tcPr>
            <w:tcW w:w="1927" w:type="dxa"/>
            <w:gridSpan w:val="3"/>
            <w:tcBorders>
              <w:top w:val="single" w:sz="4" w:space="0" w:color="F79646"/>
              <w:left w:val="nil"/>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70" w:type="dxa"/>
            <w:gridSpan w:val="3"/>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950" w:type="dxa"/>
            <w:gridSpan w:val="2"/>
            <w:tcBorders>
              <w:top w:val="single" w:sz="4" w:space="0" w:color="F79646"/>
              <w:left w:val="nil"/>
              <w:bottom w:val="single" w:sz="4" w:space="0" w:color="F79646"/>
              <w:right w:val="single" w:sz="4" w:space="0" w:color="auto"/>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948" w:type="dxa"/>
            <w:gridSpan w:val="2"/>
            <w:tcBorders>
              <w:top w:val="single" w:sz="4" w:space="0" w:color="F79646"/>
              <w:left w:val="single" w:sz="4" w:space="0" w:color="auto"/>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72" w:type="dxa"/>
            <w:gridSpan w:val="3"/>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86" w:type="dxa"/>
            <w:gridSpan w:val="3"/>
            <w:tcBorders>
              <w:top w:val="single" w:sz="4" w:space="0" w:color="F79646"/>
              <w:left w:val="nil"/>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r>
      <w:tr w:rsidR="004F3805" w:rsidRPr="00931C7B" w:rsidTr="00A77FA2">
        <w:trPr>
          <w:trHeight w:val="646"/>
          <w:jc w:val="center"/>
        </w:trPr>
        <w:tc>
          <w:tcPr>
            <w:tcW w:w="1927" w:type="dxa"/>
            <w:gridSpan w:val="3"/>
            <w:vMerge w:val="restart"/>
            <w:tcBorders>
              <w:top w:val="single" w:sz="4" w:space="0" w:color="F79646"/>
              <w:left w:val="single" w:sz="4" w:space="0" w:color="F79646"/>
              <w:bottom w:val="single" w:sz="4" w:space="0" w:color="F79646"/>
              <w:right w:val="single" w:sz="4" w:space="0" w:color="F79646"/>
            </w:tcBorders>
            <w:vAlign w:val="center"/>
          </w:tcPr>
          <w:p w:rsidR="004F3805" w:rsidRPr="00931C7B" w:rsidRDefault="004F3805" w:rsidP="00A77FA2">
            <w:pPr>
              <w:spacing w:line="240" w:lineRule="auto"/>
              <w:ind w:firstLine="0"/>
              <w:jc w:val="center"/>
              <w:rPr>
                <w:color w:val="auto"/>
                <w:spacing w:val="0"/>
                <w:kern w:val="0"/>
                <w:sz w:val="20"/>
                <w:szCs w:val="20"/>
                <w:lang w:bidi="ar-SA"/>
              </w:rPr>
            </w:pPr>
          </w:p>
          <w:p w:rsidR="004F3805" w:rsidRPr="00931C7B" w:rsidRDefault="004F3805" w:rsidP="00A77FA2">
            <w:pPr>
              <w:spacing w:line="240" w:lineRule="auto"/>
              <w:ind w:firstLine="0"/>
              <w:jc w:val="center"/>
              <w:rPr>
                <w:color w:val="auto"/>
                <w:spacing w:val="0"/>
                <w:kern w:val="0"/>
                <w:sz w:val="20"/>
                <w:szCs w:val="20"/>
                <w:lang w:bidi="ar-SA"/>
              </w:rPr>
            </w:pPr>
            <w:r w:rsidRPr="00931C7B">
              <w:rPr>
                <w:rFonts w:ascii="Calibri" w:hAnsi="Calibri"/>
                <w:noProof/>
                <w:color w:val="auto"/>
                <w:spacing w:val="0"/>
                <w:kern w:val="0"/>
                <w:sz w:val="20"/>
                <w:szCs w:val="20"/>
                <w:lang w:eastAsia="tr-TR" w:bidi="ar-SA"/>
              </w:rPr>
              <mc:AlternateContent>
                <mc:Choice Requires="wps">
                  <w:drawing>
                    <wp:anchor distT="0" distB="0" distL="114300" distR="114300" simplePos="0" relativeHeight="251660288" behindDoc="0" locked="0" layoutInCell="1" allowOverlap="1" wp14:anchorId="02BC1715" wp14:editId="04CE2EF0">
                      <wp:simplePos x="0" y="0"/>
                      <wp:positionH relativeFrom="column">
                        <wp:posOffset>1110615</wp:posOffset>
                      </wp:positionH>
                      <wp:positionV relativeFrom="paragraph">
                        <wp:posOffset>219075</wp:posOffset>
                      </wp:positionV>
                      <wp:extent cx="1177925" cy="605155"/>
                      <wp:effectExtent l="5715" t="9525" r="6985" b="13970"/>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7925" cy="605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16C0D4" id="Line 1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7.25pt" to="180.2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"/>
                  </w:pict>
                </mc:Fallback>
              </mc:AlternateContent>
            </w:r>
            <w:r w:rsidRPr="00931C7B">
              <w:rPr>
                <w:color w:val="auto"/>
                <w:spacing w:val="0"/>
                <w:kern w:val="0"/>
                <w:sz w:val="20"/>
                <w:szCs w:val="20"/>
                <w:lang w:bidi="ar-SA"/>
              </w:rPr>
              <w:t>Komisyonlar</w:t>
            </w:r>
          </w:p>
        </w:tc>
        <w:tc>
          <w:tcPr>
            <w:tcW w:w="1870" w:type="dxa"/>
            <w:gridSpan w:val="3"/>
            <w:tcBorders>
              <w:top w:val="nil"/>
              <w:left w:val="single" w:sz="4" w:space="0" w:color="F79646"/>
              <w:bottom w:val="single" w:sz="4" w:space="0" w:color="auto"/>
              <w:right w:val="single" w:sz="4" w:space="0" w:color="F79646"/>
            </w:tcBorders>
            <w:vAlign w:val="center"/>
          </w:tcPr>
          <w:p w:rsidR="004F3805" w:rsidRPr="00931C7B" w:rsidRDefault="004F3805" w:rsidP="00A77FA2">
            <w:pPr>
              <w:spacing w:line="240" w:lineRule="auto"/>
              <w:ind w:firstLine="0"/>
              <w:jc w:val="center"/>
              <w:rPr>
                <w:color w:val="auto"/>
                <w:spacing w:val="0"/>
                <w:kern w:val="0"/>
                <w:sz w:val="20"/>
                <w:szCs w:val="20"/>
                <w:lang w:bidi="ar-SA"/>
              </w:rPr>
            </w:pPr>
          </w:p>
        </w:tc>
        <w:tc>
          <w:tcPr>
            <w:tcW w:w="1898" w:type="dxa"/>
            <w:gridSpan w:val="4"/>
            <w:vMerge w:val="restart"/>
            <w:tcBorders>
              <w:top w:val="single" w:sz="4" w:space="0" w:color="F79646"/>
              <w:left w:val="single" w:sz="4" w:space="0" w:color="F79646"/>
              <w:bottom w:val="single" w:sz="4" w:space="0" w:color="F79646"/>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p w:rsidR="004F3805" w:rsidRPr="00931C7B" w:rsidRDefault="004F3805" w:rsidP="00A77FA2">
            <w:pPr>
              <w:spacing w:line="240" w:lineRule="auto"/>
              <w:ind w:firstLine="0"/>
              <w:jc w:val="center"/>
              <w:rPr>
                <w:color w:val="auto"/>
                <w:spacing w:val="0"/>
                <w:kern w:val="0"/>
                <w:sz w:val="20"/>
                <w:szCs w:val="20"/>
                <w:lang w:bidi="ar-SA"/>
              </w:rPr>
            </w:pPr>
            <w:r w:rsidRPr="00931C7B">
              <w:rPr>
                <w:rFonts w:ascii="Calibri" w:hAnsi="Calibri"/>
                <w:noProof/>
                <w:color w:val="auto"/>
                <w:spacing w:val="0"/>
                <w:kern w:val="0"/>
                <w:sz w:val="20"/>
                <w:szCs w:val="20"/>
                <w:lang w:eastAsia="tr-TR" w:bidi="ar-SA"/>
              </w:rPr>
              <mc:AlternateContent>
                <mc:Choice Requires="wps">
                  <w:drawing>
                    <wp:anchor distT="0" distB="0" distL="114300" distR="114300" simplePos="0" relativeHeight="251659264" behindDoc="0" locked="0" layoutInCell="1" allowOverlap="1" wp14:anchorId="74EB6A67" wp14:editId="065DF19F">
                      <wp:simplePos x="0" y="0"/>
                      <wp:positionH relativeFrom="column">
                        <wp:posOffset>1087120</wp:posOffset>
                      </wp:positionH>
                      <wp:positionV relativeFrom="paragraph">
                        <wp:posOffset>229235</wp:posOffset>
                      </wp:positionV>
                      <wp:extent cx="1185545" cy="600075"/>
                      <wp:effectExtent l="10795" t="10160" r="13335" b="889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5545" cy="600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D9B75F" id="Line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6pt,18.05pt" to="178.9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"/>
                  </w:pict>
                </mc:Fallback>
              </mc:AlternateContent>
            </w:r>
            <w:r w:rsidRPr="00931C7B">
              <w:rPr>
                <w:color w:val="auto"/>
                <w:spacing w:val="0"/>
                <w:kern w:val="0"/>
                <w:sz w:val="20"/>
                <w:szCs w:val="20"/>
                <w:lang w:bidi="ar-SA"/>
              </w:rPr>
              <w:t>Müdür Yardımcısı</w:t>
            </w:r>
          </w:p>
        </w:tc>
        <w:tc>
          <w:tcPr>
            <w:tcW w:w="1872" w:type="dxa"/>
            <w:gridSpan w:val="3"/>
            <w:tcBorders>
              <w:top w:val="nil"/>
              <w:left w:val="single" w:sz="4" w:space="0" w:color="F79646"/>
              <w:bottom w:val="single" w:sz="4" w:space="0" w:color="auto"/>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86"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Kurullar</w:t>
            </w:r>
          </w:p>
        </w:tc>
      </w:tr>
      <w:tr w:rsidR="004F3805" w:rsidRPr="00931C7B" w:rsidTr="00A77FA2">
        <w:trPr>
          <w:trHeight w:val="1123"/>
          <w:jc w:val="center"/>
        </w:trPr>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c>
          <w:tcPr>
            <w:tcW w:w="1870" w:type="dxa"/>
            <w:gridSpan w:val="3"/>
            <w:tcBorders>
              <w:top w:val="single" w:sz="4" w:space="0" w:color="auto"/>
              <w:left w:val="single" w:sz="4" w:space="0" w:color="F79646"/>
              <w:bottom w:val="nil"/>
              <w:right w:val="single" w:sz="4" w:space="0" w:color="F79646"/>
            </w:tcBorders>
            <w:vAlign w:val="center"/>
          </w:tcPr>
          <w:p w:rsidR="004F3805" w:rsidRPr="00931C7B" w:rsidRDefault="004F3805" w:rsidP="00A77FA2">
            <w:pPr>
              <w:spacing w:line="240" w:lineRule="auto"/>
              <w:ind w:firstLine="0"/>
              <w:jc w:val="center"/>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c>
          <w:tcPr>
            <w:tcW w:w="1872" w:type="dxa"/>
            <w:gridSpan w:val="3"/>
            <w:tcBorders>
              <w:top w:val="single" w:sz="4" w:space="0" w:color="auto"/>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r>
      <w:tr w:rsidR="004F3805" w:rsidRPr="00931C7B" w:rsidTr="00A77FA2">
        <w:trPr>
          <w:trHeight w:val="1007"/>
          <w:jc w:val="center"/>
        </w:trPr>
        <w:tc>
          <w:tcPr>
            <w:tcW w:w="1927" w:type="dxa"/>
            <w:gridSpan w:val="3"/>
            <w:tcBorders>
              <w:top w:val="single" w:sz="4" w:space="0" w:color="F79646"/>
              <w:left w:val="nil"/>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70" w:type="dxa"/>
            <w:gridSpan w:val="3"/>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950" w:type="dxa"/>
            <w:gridSpan w:val="2"/>
            <w:tcBorders>
              <w:top w:val="single" w:sz="4" w:space="0" w:color="F79646"/>
              <w:left w:val="nil"/>
              <w:bottom w:val="single" w:sz="4" w:space="0" w:color="F79646"/>
              <w:right w:val="single" w:sz="4" w:space="0" w:color="auto"/>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948" w:type="dxa"/>
            <w:gridSpan w:val="2"/>
            <w:tcBorders>
              <w:top w:val="single" w:sz="4" w:space="0" w:color="F79646"/>
              <w:left w:val="single" w:sz="4" w:space="0" w:color="auto"/>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72" w:type="dxa"/>
            <w:gridSpan w:val="3"/>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86" w:type="dxa"/>
            <w:gridSpan w:val="3"/>
            <w:tcBorders>
              <w:top w:val="single" w:sz="4" w:space="0" w:color="F79646"/>
              <w:left w:val="nil"/>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r>
      <w:tr w:rsidR="004F3805" w:rsidRPr="00931C7B" w:rsidTr="00A77FA2">
        <w:trPr>
          <w:trHeight w:val="558"/>
          <w:jc w:val="center"/>
        </w:trPr>
        <w:tc>
          <w:tcPr>
            <w:tcW w:w="1927"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 xml:space="preserve">Büro Hizmetleri </w:t>
            </w:r>
          </w:p>
        </w:tc>
        <w:tc>
          <w:tcPr>
            <w:tcW w:w="1870" w:type="dxa"/>
            <w:gridSpan w:val="3"/>
            <w:tcBorders>
              <w:top w:val="nil"/>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98" w:type="dxa"/>
            <w:gridSpan w:val="4"/>
            <w:vMerge w:val="restart"/>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Öğretmenler</w:t>
            </w:r>
          </w:p>
        </w:tc>
        <w:tc>
          <w:tcPr>
            <w:tcW w:w="1872" w:type="dxa"/>
            <w:gridSpan w:val="3"/>
            <w:tcBorders>
              <w:top w:val="nil"/>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86"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Yardımcı Hizmetler</w:t>
            </w:r>
          </w:p>
        </w:tc>
      </w:tr>
      <w:tr w:rsidR="004F3805" w:rsidRPr="00931C7B" w:rsidTr="00A77FA2">
        <w:trPr>
          <w:trHeight w:val="1123"/>
          <w:jc w:val="center"/>
        </w:trPr>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c>
          <w:tcPr>
            <w:tcW w:w="1870" w:type="dxa"/>
            <w:gridSpan w:val="3"/>
            <w:tcBorders>
              <w:top w:val="nil"/>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0" w:type="auto"/>
            <w:gridSpan w:val="4"/>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c>
          <w:tcPr>
            <w:tcW w:w="1872" w:type="dxa"/>
            <w:gridSpan w:val="3"/>
            <w:tcBorders>
              <w:top w:val="nil"/>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r>
      <w:tr w:rsidR="004F3805" w:rsidRPr="00931C7B" w:rsidTr="00A77FA2">
        <w:trPr>
          <w:trHeight w:val="368"/>
          <w:jc w:val="center"/>
        </w:trPr>
        <w:tc>
          <w:tcPr>
            <w:tcW w:w="1927" w:type="dxa"/>
            <w:gridSpan w:val="3"/>
            <w:tcBorders>
              <w:top w:val="single" w:sz="4" w:space="0" w:color="F79646"/>
              <w:left w:val="nil"/>
              <w:bottom w:val="nil"/>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70" w:type="dxa"/>
            <w:gridSpan w:val="3"/>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950" w:type="dxa"/>
            <w:gridSpan w:val="2"/>
            <w:tcBorders>
              <w:top w:val="single" w:sz="4" w:space="0" w:color="F79646"/>
              <w:left w:val="nil"/>
              <w:bottom w:val="nil"/>
              <w:right w:val="single" w:sz="4" w:space="0" w:color="auto"/>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948" w:type="dxa"/>
            <w:gridSpan w:val="2"/>
            <w:tcBorders>
              <w:top w:val="single" w:sz="4" w:space="0" w:color="F79646"/>
              <w:left w:val="single" w:sz="4" w:space="0" w:color="auto"/>
              <w:bottom w:val="nil"/>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72" w:type="dxa"/>
            <w:gridSpan w:val="3"/>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886" w:type="dxa"/>
            <w:gridSpan w:val="3"/>
            <w:tcBorders>
              <w:top w:val="single" w:sz="4" w:space="0" w:color="F79646"/>
              <w:left w:val="nil"/>
              <w:bottom w:val="nil"/>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r>
      <w:tr w:rsidR="004F3805" w:rsidRPr="00931C7B" w:rsidTr="00A77FA2">
        <w:trPr>
          <w:trHeight w:val="684"/>
          <w:jc w:val="center"/>
        </w:trPr>
        <w:tc>
          <w:tcPr>
            <w:tcW w:w="900" w:type="dxa"/>
            <w:tcBorders>
              <w:top w:val="nil"/>
              <w:left w:val="nil"/>
              <w:bottom w:val="single" w:sz="4" w:space="0" w:color="F79646"/>
              <w:right w:val="single" w:sz="4" w:space="0" w:color="auto"/>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854" w:type="dxa"/>
            <w:tcBorders>
              <w:top w:val="single" w:sz="4" w:space="0" w:color="auto"/>
              <w:left w:val="single" w:sz="4" w:space="0" w:color="auto"/>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842" w:type="dxa"/>
            <w:gridSpan w:val="2"/>
            <w:tcBorders>
              <w:top w:val="single" w:sz="4" w:space="0" w:color="auto"/>
              <w:left w:val="nil"/>
              <w:bottom w:val="nil"/>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866" w:type="dxa"/>
            <w:tcBorders>
              <w:top w:val="single" w:sz="4" w:space="0" w:color="auto"/>
              <w:left w:val="nil"/>
              <w:bottom w:val="single" w:sz="4" w:space="0" w:color="F79646"/>
              <w:right w:val="single" w:sz="4" w:space="0" w:color="auto"/>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858" w:type="dxa"/>
            <w:gridSpan w:val="2"/>
            <w:tcBorders>
              <w:top w:val="single" w:sz="4" w:space="0" w:color="auto"/>
              <w:left w:val="single" w:sz="4" w:space="0" w:color="auto"/>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858" w:type="dxa"/>
            <w:gridSpan w:val="2"/>
            <w:tcBorders>
              <w:top w:val="single" w:sz="4" w:space="0" w:color="auto"/>
              <w:left w:val="nil"/>
              <w:bottom w:val="nil"/>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864" w:type="dxa"/>
            <w:gridSpan w:val="2"/>
            <w:tcBorders>
              <w:top w:val="single" w:sz="4" w:space="0" w:color="auto"/>
              <w:left w:val="nil"/>
              <w:bottom w:val="single" w:sz="4" w:space="0" w:color="F79646"/>
              <w:right w:val="single" w:sz="4" w:space="0" w:color="auto"/>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860" w:type="dxa"/>
            <w:tcBorders>
              <w:top w:val="single" w:sz="4" w:space="0" w:color="auto"/>
              <w:left w:val="single" w:sz="4" w:space="0" w:color="auto"/>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841" w:type="dxa"/>
            <w:gridSpan w:val="2"/>
            <w:tcBorders>
              <w:top w:val="single" w:sz="4" w:space="0" w:color="auto"/>
              <w:left w:val="nil"/>
              <w:bottom w:val="nil"/>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859" w:type="dxa"/>
            <w:tcBorders>
              <w:top w:val="single" w:sz="4" w:space="0" w:color="auto"/>
              <w:left w:val="nil"/>
              <w:bottom w:val="single" w:sz="4" w:space="0" w:color="F79646"/>
              <w:right w:val="single" w:sz="4" w:space="0" w:color="auto"/>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853" w:type="dxa"/>
            <w:tcBorders>
              <w:top w:val="nil"/>
              <w:left w:val="single" w:sz="4" w:space="0" w:color="auto"/>
              <w:bottom w:val="single" w:sz="4" w:space="0" w:color="F79646"/>
              <w:right w:val="nil"/>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r>
      <w:tr w:rsidR="004F3805" w:rsidRPr="00931C7B" w:rsidTr="00A77FA2">
        <w:trPr>
          <w:trHeight w:val="762"/>
          <w:jc w:val="center"/>
        </w:trPr>
        <w:tc>
          <w:tcPr>
            <w:tcW w:w="1754" w:type="dxa"/>
            <w:gridSpan w:val="2"/>
            <w:vMerge w:val="restart"/>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Sosyal Kulüpler</w:t>
            </w:r>
          </w:p>
        </w:tc>
        <w:tc>
          <w:tcPr>
            <w:tcW w:w="842" w:type="dxa"/>
            <w:gridSpan w:val="2"/>
            <w:tcBorders>
              <w:top w:val="nil"/>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724"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F3805"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Zümre</w:t>
            </w:r>
          </w:p>
          <w:p w:rsidR="004F3805" w:rsidRPr="00931C7B"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 xml:space="preserve"> Öğretmenleri</w:t>
            </w:r>
          </w:p>
        </w:tc>
        <w:tc>
          <w:tcPr>
            <w:tcW w:w="858" w:type="dxa"/>
            <w:gridSpan w:val="2"/>
            <w:tcBorders>
              <w:top w:val="nil"/>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724" w:type="dxa"/>
            <w:gridSpan w:val="3"/>
            <w:vMerge w:val="restart"/>
            <w:tcBorders>
              <w:top w:val="single" w:sz="4" w:space="0" w:color="F79646"/>
              <w:left w:val="single" w:sz="4" w:space="0" w:color="F79646"/>
              <w:bottom w:val="single" w:sz="4" w:space="0" w:color="F79646"/>
              <w:right w:val="single" w:sz="4" w:space="0" w:color="F79646"/>
            </w:tcBorders>
            <w:vAlign w:val="center"/>
            <w:hideMark/>
          </w:tcPr>
          <w:p w:rsidR="004F3805"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Sınıf</w:t>
            </w:r>
          </w:p>
          <w:p w:rsidR="004F3805" w:rsidRPr="00931C7B"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 xml:space="preserve"> Öğretmenleri</w:t>
            </w:r>
          </w:p>
        </w:tc>
        <w:tc>
          <w:tcPr>
            <w:tcW w:w="841" w:type="dxa"/>
            <w:gridSpan w:val="2"/>
            <w:tcBorders>
              <w:top w:val="nil"/>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1712" w:type="dxa"/>
            <w:gridSpan w:val="2"/>
            <w:vMerge w:val="restart"/>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center"/>
              <w:rPr>
                <w:color w:val="auto"/>
                <w:spacing w:val="0"/>
                <w:kern w:val="0"/>
                <w:sz w:val="20"/>
                <w:szCs w:val="20"/>
                <w:lang w:bidi="ar-SA"/>
              </w:rPr>
            </w:pPr>
            <w:r w:rsidRPr="00931C7B">
              <w:rPr>
                <w:color w:val="auto"/>
                <w:spacing w:val="0"/>
                <w:kern w:val="0"/>
                <w:sz w:val="20"/>
                <w:szCs w:val="20"/>
                <w:lang w:bidi="ar-SA"/>
              </w:rPr>
              <w:t>Rehberlik Servisi</w:t>
            </w:r>
          </w:p>
        </w:tc>
      </w:tr>
      <w:tr w:rsidR="004F3805" w:rsidRPr="00931C7B" w:rsidTr="00A77FA2">
        <w:trPr>
          <w:trHeight w:val="1126"/>
          <w:jc w:val="center"/>
        </w:trPr>
        <w:tc>
          <w:tcPr>
            <w:tcW w:w="0" w:type="auto"/>
            <w:gridSpan w:val="2"/>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c>
          <w:tcPr>
            <w:tcW w:w="842" w:type="dxa"/>
            <w:gridSpan w:val="2"/>
            <w:tcBorders>
              <w:top w:val="nil"/>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c>
          <w:tcPr>
            <w:tcW w:w="858" w:type="dxa"/>
            <w:gridSpan w:val="2"/>
            <w:tcBorders>
              <w:top w:val="nil"/>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0" w:type="auto"/>
            <w:gridSpan w:val="3"/>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c>
          <w:tcPr>
            <w:tcW w:w="841" w:type="dxa"/>
            <w:gridSpan w:val="2"/>
            <w:tcBorders>
              <w:top w:val="nil"/>
              <w:left w:val="single" w:sz="4" w:space="0" w:color="F79646"/>
              <w:bottom w:val="nil"/>
              <w:right w:val="single" w:sz="4" w:space="0" w:color="F79646"/>
            </w:tcBorders>
            <w:vAlign w:val="center"/>
          </w:tcPr>
          <w:p w:rsidR="004F3805" w:rsidRPr="00931C7B" w:rsidRDefault="004F3805" w:rsidP="00A77FA2">
            <w:pPr>
              <w:spacing w:line="240" w:lineRule="auto"/>
              <w:ind w:firstLine="0"/>
              <w:jc w:val="left"/>
              <w:rPr>
                <w:color w:val="auto"/>
                <w:spacing w:val="0"/>
                <w:kern w:val="0"/>
                <w:sz w:val="20"/>
                <w:szCs w:val="20"/>
                <w:lang w:bidi="ar-SA"/>
              </w:rPr>
            </w:pPr>
          </w:p>
        </w:tc>
        <w:tc>
          <w:tcPr>
            <w:tcW w:w="0" w:type="auto"/>
            <w:gridSpan w:val="2"/>
            <w:vMerge/>
            <w:tcBorders>
              <w:top w:val="single" w:sz="4" w:space="0" w:color="F79646"/>
              <w:left w:val="single" w:sz="4" w:space="0" w:color="F79646"/>
              <w:bottom w:val="single" w:sz="4" w:space="0" w:color="F79646"/>
              <w:right w:val="single" w:sz="4" w:space="0" w:color="F79646"/>
            </w:tcBorders>
            <w:vAlign w:val="center"/>
            <w:hideMark/>
          </w:tcPr>
          <w:p w:rsidR="004F3805" w:rsidRPr="00931C7B" w:rsidRDefault="004F3805" w:rsidP="00A77FA2">
            <w:pPr>
              <w:spacing w:line="240" w:lineRule="auto"/>
              <w:ind w:firstLine="0"/>
              <w:jc w:val="left"/>
              <w:rPr>
                <w:color w:val="auto"/>
                <w:spacing w:val="0"/>
                <w:kern w:val="0"/>
                <w:sz w:val="20"/>
                <w:szCs w:val="20"/>
                <w:lang w:bidi="ar-SA"/>
              </w:rPr>
            </w:pPr>
          </w:p>
        </w:tc>
      </w:tr>
    </w:tbl>
    <w:p w:rsidR="00356F59" w:rsidRDefault="00356F59" w:rsidP="000B79E1">
      <w:pPr>
        <w:pStyle w:val="ORTALI"/>
      </w:pPr>
    </w:p>
    <w:p w:rsidR="00356F59" w:rsidRDefault="00356F59" w:rsidP="005F44F7">
      <w:pPr>
        <w:pStyle w:val="ResimYazs"/>
        <w:rPr>
          <w:b/>
        </w:rPr>
      </w:pPr>
      <w:bookmarkStart w:id="169" w:name="_Toc354961109"/>
      <w:bookmarkStart w:id="170" w:name="_Toc386795142"/>
      <w:bookmarkStart w:id="171" w:name="_Toc387403838"/>
      <w:bookmarkStart w:id="172" w:name="_Toc390071919"/>
      <w:bookmarkStart w:id="173" w:name="_Toc390072450"/>
      <w:bookmarkStart w:id="174" w:name="_Toc411512240"/>
      <w:bookmarkStart w:id="175" w:name="_Toc411533026"/>
      <w:bookmarkStart w:id="176" w:name="_Toc411533428"/>
      <w:bookmarkStart w:id="177" w:name="_Toc415126347"/>
      <w:bookmarkStart w:id="178" w:name="_Toc418078152"/>
      <w:bookmarkStart w:id="179" w:name="_Toc421970766"/>
      <w:bookmarkStart w:id="180" w:name="_Toc421970864"/>
      <w:bookmarkStart w:id="181" w:name="_Toc423090373"/>
      <w:bookmarkStart w:id="182" w:name="_Toc423304007"/>
      <w:bookmarkStart w:id="183" w:name="_Toc423304135"/>
      <w:bookmarkStart w:id="184" w:name="_Toc423304263"/>
      <w:bookmarkStart w:id="185" w:name="_Toc423304415"/>
      <w:r w:rsidRPr="00BC5B28">
        <w:t xml:space="preserve">Tablo </w:t>
      </w:r>
      <w:r w:rsidR="007F05DE" w:rsidRPr="00BC5B28">
        <w:fldChar w:fldCharType="begin"/>
      </w:r>
      <w:r w:rsidR="00432590" w:rsidRPr="00BC5B28">
        <w:instrText xml:space="preserve"> SEQ Tablo \* ARABIC </w:instrText>
      </w:r>
      <w:r w:rsidR="007F05DE" w:rsidRPr="00BC5B28">
        <w:fldChar w:fldCharType="separate"/>
      </w:r>
      <w:r w:rsidR="000B79E1">
        <w:rPr>
          <w:noProof/>
        </w:rPr>
        <w:t>4</w:t>
      </w:r>
      <w:r w:rsidR="007F05DE" w:rsidRPr="00BC5B28">
        <w:rPr>
          <w:noProof/>
        </w:rPr>
        <w:fldChar w:fldCharType="end"/>
      </w:r>
      <w:r w:rsidRPr="00BC5B28">
        <w:t>–</w:t>
      </w:r>
      <w:r w:rsidRPr="000B79E1">
        <w:t>Teşkilat Şeması</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736203" w:rsidRDefault="00736203" w:rsidP="00736203"/>
    <w:p w:rsidR="00474549" w:rsidRPr="00143058" w:rsidRDefault="00356F59" w:rsidP="00736203">
      <w:pPr>
        <w:pStyle w:val="Balk3"/>
        <w:numPr>
          <w:ilvl w:val="0"/>
          <w:numId w:val="0"/>
        </w:numPr>
        <w:ind w:left="786"/>
      </w:pPr>
      <w:bookmarkStart w:id="186" w:name="_Toc423304264"/>
      <w:r w:rsidRPr="00143058">
        <w:lastRenderedPageBreak/>
        <w:t>5.1.2</w:t>
      </w:r>
      <w:r w:rsidR="00F07F8C" w:rsidRPr="00143058">
        <w:t>.Kurum Sayıları</w:t>
      </w:r>
      <w:bookmarkStart w:id="187" w:name="_Toc240099094"/>
      <w:bookmarkStart w:id="188" w:name="_Toc240210158"/>
      <w:bookmarkStart w:id="189" w:name="_Toc242063203"/>
      <w:bookmarkStart w:id="190" w:name="_Toc242063712"/>
      <w:bookmarkStart w:id="191" w:name="_Toc245892120"/>
      <w:bookmarkStart w:id="192" w:name="_Toc245893056"/>
      <w:bookmarkStart w:id="193" w:name="_Toc246125218"/>
      <w:bookmarkStart w:id="194" w:name="_Toc246125538"/>
      <w:bookmarkStart w:id="195" w:name="_Toc246125695"/>
      <w:bookmarkStart w:id="196" w:name="_Toc246125852"/>
      <w:bookmarkStart w:id="197" w:name="_Toc246126195"/>
      <w:bookmarkStart w:id="198" w:name="_Toc246126353"/>
      <w:bookmarkStart w:id="199" w:name="_Toc246126510"/>
      <w:bookmarkStart w:id="200" w:name="_Toc246126668"/>
      <w:bookmarkStart w:id="201" w:name="_Toc246126826"/>
      <w:bookmarkStart w:id="202" w:name="_Toc246130991"/>
      <w:bookmarkStart w:id="203" w:name="_Toc246131185"/>
      <w:bookmarkStart w:id="204" w:name="_Toc246473372"/>
      <w:bookmarkStart w:id="205" w:name="_Toc249866349"/>
      <w:bookmarkStart w:id="206" w:name="_Toc252430454"/>
      <w:bookmarkStart w:id="207" w:name="_Toc252954270"/>
      <w:bookmarkStart w:id="208" w:name="_Toc254215908"/>
      <w:bookmarkStart w:id="209" w:name="_Toc254216598"/>
      <w:bookmarkStart w:id="210" w:name="_Toc354961116"/>
      <w:bookmarkStart w:id="211" w:name="_Toc386795149"/>
      <w:bookmarkStart w:id="212" w:name="_Toc387403840"/>
      <w:bookmarkStart w:id="213" w:name="_Toc390071921"/>
      <w:bookmarkStart w:id="214" w:name="_Toc390072452"/>
      <w:bookmarkStart w:id="215" w:name="_Toc411512242"/>
      <w:bookmarkStart w:id="216" w:name="_Toc411533028"/>
      <w:bookmarkStart w:id="217" w:name="_Toc411533430"/>
      <w:bookmarkStart w:id="218" w:name="_Toc415126349"/>
      <w:bookmarkStart w:id="219" w:name="_Toc418078154"/>
      <w:bookmarkStart w:id="220" w:name="_Toc421970768"/>
      <w:bookmarkStart w:id="221" w:name="_Toc421970866"/>
      <w:bookmarkStart w:id="222" w:name="_Toc423090375"/>
      <w:bookmarkStart w:id="223" w:name="_Toc423304009"/>
      <w:bookmarkStart w:id="224" w:name="_Toc423304137"/>
      <w:bookmarkStart w:id="225" w:name="_Toc423304265"/>
      <w:bookmarkStart w:id="226" w:name="_Toc423304416"/>
      <w:bookmarkEnd w:id="186"/>
    </w:p>
    <w:tbl>
      <w:tblPr>
        <w:tblW w:w="5011"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2962"/>
        <w:gridCol w:w="2152"/>
        <w:gridCol w:w="2295"/>
        <w:gridCol w:w="1897"/>
      </w:tblGrid>
      <w:tr w:rsidR="00474549" w:rsidRPr="002D2AE5" w:rsidTr="00D24F9B">
        <w:trPr>
          <w:trHeight w:val="868"/>
        </w:trPr>
        <w:tc>
          <w:tcPr>
            <w:tcW w:w="1592" w:type="pct"/>
            <w:tcBorders>
              <w:top w:val="single" w:sz="12" w:space="0" w:color="auto"/>
            </w:tcBorders>
            <w:shd w:val="clear" w:color="auto" w:fill="FFC000"/>
            <w:noWrap/>
            <w:vAlign w:val="center"/>
          </w:tcPr>
          <w:p w:rsidR="00474549" w:rsidRPr="002D2AE5" w:rsidRDefault="00474549" w:rsidP="009D2567">
            <w:pPr>
              <w:pStyle w:val="Tabloyazs"/>
              <w:jc w:val="left"/>
              <w:rPr>
                <w:b/>
                <w:sz w:val="24"/>
                <w:szCs w:val="24"/>
              </w:rPr>
            </w:pPr>
            <w:r w:rsidRPr="002D2AE5">
              <w:rPr>
                <w:b/>
                <w:sz w:val="24"/>
                <w:szCs w:val="24"/>
              </w:rPr>
              <w:t>Kurum Şekli</w:t>
            </w:r>
          </w:p>
        </w:tc>
        <w:tc>
          <w:tcPr>
            <w:tcW w:w="1156" w:type="pct"/>
            <w:tcBorders>
              <w:top w:val="single" w:sz="12" w:space="0" w:color="auto"/>
            </w:tcBorders>
            <w:shd w:val="clear" w:color="auto" w:fill="FFC000"/>
            <w:noWrap/>
            <w:vAlign w:val="center"/>
          </w:tcPr>
          <w:p w:rsidR="00474549" w:rsidRPr="002D2AE5" w:rsidRDefault="00474549" w:rsidP="009D2567">
            <w:pPr>
              <w:pStyle w:val="Tabloyazs"/>
              <w:rPr>
                <w:b/>
                <w:sz w:val="24"/>
                <w:szCs w:val="24"/>
              </w:rPr>
            </w:pPr>
            <w:r w:rsidRPr="002D2AE5">
              <w:rPr>
                <w:b/>
                <w:sz w:val="24"/>
                <w:szCs w:val="24"/>
              </w:rPr>
              <w:t>Devlet</w:t>
            </w:r>
          </w:p>
        </w:tc>
        <w:tc>
          <w:tcPr>
            <w:tcW w:w="1233" w:type="pct"/>
            <w:tcBorders>
              <w:top w:val="single" w:sz="12" w:space="0" w:color="auto"/>
            </w:tcBorders>
            <w:shd w:val="clear" w:color="auto" w:fill="FFC000"/>
            <w:noWrap/>
            <w:vAlign w:val="center"/>
          </w:tcPr>
          <w:p w:rsidR="00474549" w:rsidRPr="002D2AE5" w:rsidRDefault="00474549" w:rsidP="009D2567">
            <w:pPr>
              <w:pStyle w:val="Tabloyazs"/>
              <w:rPr>
                <w:b/>
                <w:sz w:val="24"/>
                <w:szCs w:val="24"/>
              </w:rPr>
            </w:pPr>
            <w:r w:rsidRPr="002D2AE5">
              <w:rPr>
                <w:b/>
                <w:sz w:val="24"/>
                <w:szCs w:val="24"/>
              </w:rPr>
              <w:t>Özel</w:t>
            </w:r>
          </w:p>
        </w:tc>
        <w:tc>
          <w:tcPr>
            <w:tcW w:w="1019" w:type="pct"/>
            <w:tcBorders>
              <w:top w:val="single" w:sz="12" w:space="0" w:color="auto"/>
            </w:tcBorders>
            <w:shd w:val="clear" w:color="auto" w:fill="FFC000"/>
            <w:noWrap/>
            <w:vAlign w:val="center"/>
          </w:tcPr>
          <w:p w:rsidR="00474549" w:rsidRPr="002D2AE5" w:rsidRDefault="00474549" w:rsidP="009D2567">
            <w:pPr>
              <w:pStyle w:val="Tabloyazs"/>
              <w:rPr>
                <w:b/>
                <w:sz w:val="24"/>
                <w:szCs w:val="24"/>
              </w:rPr>
            </w:pPr>
            <w:r w:rsidRPr="002D2AE5">
              <w:rPr>
                <w:b/>
                <w:sz w:val="24"/>
                <w:szCs w:val="24"/>
              </w:rPr>
              <w:t>Genel Toplam</w:t>
            </w:r>
          </w:p>
        </w:tc>
      </w:tr>
      <w:tr w:rsidR="00736203" w:rsidRPr="002D2AE5" w:rsidTr="00D24F9B">
        <w:trPr>
          <w:trHeight w:val="868"/>
        </w:trPr>
        <w:tc>
          <w:tcPr>
            <w:tcW w:w="1592" w:type="pct"/>
            <w:shd w:val="clear" w:color="auto" w:fill="EDF6F9"/>
            <w:noWrap/>
            <w:vAlign w:val="center"/>
          </w:tcPr>
          <w:p w:rsidR="00736203" w:rsidRPr="00B725C8" w:rsidRDefault="00736203" w:rsidP="00903E2E">
            <w:pPr>
              <w:pStyle w:val="Tabloyazs"/>
              <w:jc w:val="left"/>
              <w:rPr>
                <w:sz w:val="26"/>
                <w:szCs w:val="26"/>
                <w:lang w:eastAsia="tr-TR" w:bidi="ar-SA"/>
              </w:rPr>
            </w:pPr>
            <w:r w:rsidRPr="00B725C8">
              <w:rPr>
                <w:sz w:val="26"/>
                <w:szCs w:val="26"/>
                <w:lang w:eastAsia="tr-TR" w:bidi="ar-SA"/>
              </w:rPr>
              <w:t>Ortaokul</w:t>
            </w:r>
          </w:p>
        </w:tc>
        <w:tc>
          <w:tcPr>
            <w:tcW w:w="1156" w:type="pct"/>
            <w:shd w:val="clear" w:color="auto" w:fill="EDF6F9"/>
            <w:noWrap/>
            <w:vAlign w:val="center"/>
          </w:tcPr>
          <w:p w:rsidR="00736203" w:rsidRPr="00B725C8" w:rsidRDefault="00736203" w:rsidP="00903E2E">
            <w:pPr>
              <w:pStyle w:val="Tabloyazs"/>
              <w:rPr>
                <w:sz w:val="26"/>
                <w:szCs w:val="26"/>
                <w:lang w:eastAsia="tr-TR" w:bidi="ar-SA"/>
              </w:rPr>
            </w:pPr>
            <w:r>
              <w:rPr>
                <w:sz w:val="26"/>
                <w:szCs w:val="26"/>
                <w:lang w:eastAsia="tr-TR" w:bidi="ar-SA"/>
              </w:rPr>
              <w:t>1</w:t>
            </w:r>
          </w:p>
        </w:tc>
        <w:tc>
          <w:tcPr>
            <w:tcW w:w="1233" w:type="pct"/>
            <w:shd w:val="clear" w:color="auto" w:fill="EDF6F9"/>
            <w:noWrap/>
            <w:vAlign w:val="center"/>
          </w:tcPr>
          <w:p w:rsidR="00736203" w:rsidRPr="00B725C8" w:rsidRDefault="00736203" w:rsidP="00903E2E">
            <w:pPr>
              <w:pStyle w:val="Tabloyazs"/>
              <w:rPr>
                <w:sz w:val="26"/>
                <w:szCs w:val="26"/>
                <w:lang w:eastAsia="tr-TR" w:bidi="ar-SA"/>
              </w:rPr>
            </w:pPr>
            <w:r>
              <w:rPr>
                <w:sz w:val="26"/>
                <w:szCs w:val="26"/>
                <w:lang w:eastAsia="tr-TR" w:bidi="ar-SA"/>
              </w:rPr>
              <w:t>0</w:t>
            </w:r>
          </w:p>
        </w:tc>
        <w:tc>
          <w:tcPr>
            <w:tcW w:w="1019" w:type="pct"/>
            <w:shd w:val="clear" w:color="auto" w:fill="EDF6F9"/>
            <w:noWrap/>
            <w:vAlign w:val="center"/>
          </w:tcPr>
          <w:p w:rsidR="00736203" w:rsidRPr="00B725C8" w:rsidRDefault="00736203" w:rsidP="00903E2E">
            <w:pPr>
              <w:pStyle w:val="Tabloyazs"/>
              <w:rPr>
                <w:sz w:val="26"/>
                <w:szCs w:val="26"/>
                <w:lang w:eastAsia="tr-TR" w:bidi="ar-SA"/>
              </w:rPr>
            </w:pPr>
            <w:r>
              <w:rPr>
                <w:sz w:val="26"/>
                <w:szCs w:val="26"/>
                <w:lang w:eastAsia="tr-TR" w:bidi="ar-SA"/>
              </w:rPr>
              <w:t>1</w:t>
            </w:r>
          </w:p>
        </w:tc>
      </w:tr>
    </w:tbl>
    <w:p w:rsidR="00736203" w:rsidRPr="00BC5B28" w:rsidRDefault="00736203" w:rsidP="005F44F7">
      <w:pPr>
        <w:pStyle w:val="ResimYazs"/>
      </w:pPr>
      <w:bookmarkStart w:id="227" w:name="_Toc426554134"/>
      <w:bookmarkStart w:id="228" w:name="_Toc426554305"/>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BC5B28">
        <w:t xml:space="preserve">Tablo </w:t>
      </w:r>
      <w:fldSimple w:instr=" SEQ Tablo \* ARABIC ">
        <w:r>
          <w:rPr>
            <w:noProof/>
          </w:rPr>
          <w:t>5</w:t>
        </w:r>
      </w:fldSimple>
      <w:r w:rsidRPr="00BC5B28">
        <w:t>–</w:t>
      </w:r>
      <w:r w:rsidRPr="000B79E1">
        <w:t xml:space="preserve"> Kurum Sayısı</w:t>
      </w:r>
      <w:bookmarkEnd w:id="227"/>
      <w:bookmarkEnd w:id="228"/>
    </w:p>
    <w:p w:rsidR="003D3699" w:rsidRDefault="003D3699" w:rsidP="00736203">
      <w:pPr>
        <w:pStyle w:val="Balk3"/>
        <w:numPr>
          <w:ilvl w:val="0"/>
          <w:numId w:val="0"/>
        </w:numPr>
      </w:pPr>
      <w:bookmarkStart w:id="229" w:name="_Toc210098434"/>
      <w:bookmarkStart w:id="230" w:name="_Toc210103005"/>
      <w:bookmarkStart w:id="231" w:name="_Toc252430456"/>
      <w:bookmarkStart w:id="232" w:name="_Toc252954272"/>
      <w:bookmarkStart w:id="233" w:name="_Toc421970770"/>
      <w:bookmarkStart w:id="234" w:name="_Toc421970868"/>
      <w:bookmarkStart w:id="235" w:name="_Toc423090377"/>
    </w:p>
    <w:p w:rsidR="00475B8F" w:rsidRPr="00475B8F" w:rsidRDefault="00475B8F" w:rsidP="00475B8F"/>
    <w:p w:rsidR="00736203" w:rsidRPr="00BC5B28" w:rsidRDefault="00736203" w:rsidP="00736203">
      <w:pPr>
        <w:pStyle w:val="Balk3"/>
        <w:numPr>
          <w:ilvl w:val="0"/>
          <w:numId w:val="0"/>
        </w:numPr>
        <w:ind w:left="786"/>
      </w:pPr>
      <w:r w:rsidRPr="00BC5B28">
        <w:t>5.1.3.Personel Durumu</w:t>
      </w:r>
    </w:p>
    <w:tbl>
      <w:tblPr>
        <w:tblStyle w:val="Stil2"/>
        <w:tblW w:w="4984" w:type="pct"/>
        <w:tblLook w:val="04A0" w:firstRow="1" w:lastRow="0" w:firstColumn="1" w:lastColumn="0" w:noHBand="0" w:noVBand="1"/>
      </w:tblPr>
      <w:tblGrid>
        <w:gridCol w:w="3964"/>
        <w:gridCol w:w="4263"/>
        <w:gridCol w:w="1029"/>
      </w:tblGrid>
      <w:tr w:rsidR="00736203" w:rsidRPr="000B79E1" w:rsidTr="00D24F9B">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noWrap/>
            <w:hideMark/>
          </w:tcPr>
          <w:p w:rsidR="00736203" w:rsidRPr="000B79E1" w:rsidRDefault="00736203" w:rsidP="00903E2E">
            <w:pPr>
              <w:pStyle w:val="Tabloyazs"/>
              <w:jc w:val="left"/>
              <w:rPr>
                <w:lang w:eastAsia="tr-TR" w:bidi="ar-SA"/>
              </w:rPr>
            </w:pPr>
            <w:r w:rsidRPr="000B79E1">
              <w:rPr>
                <w:lang w:eastAsia="tr-TR" w:bidi="ar-SA"/>
              </w:rPr>
              <w:t>Hizmet Sınıfı</w:t>
            </w:r>
          </w:p>
        </w:tc>
        <w:tc>
          <w:tcPr>
            <w:tcW w:w="2303" w:type="pct"/>
            <w:noWrap/>
            <w:hideMark/>
          </w:tcPr>
          <w:p w:rsidR="00736203" w:rsidRPr="000B79E1" w:rsidRDefault="00736203" w:rsidP="00903E2E">
            <w:pPr>
              <w:pStyle w:val="Tabloyazs"/>
              <w:jc w:val="left"/>
              <w:cnfStyle w:val="100000000000" w:firstRow="1" w:lastRow="0" w:firstColumn="0" w:lastColumn="0" w:oddVBand="0" w:evenVBand="0" w:oddHBand="0" w:evenHBand="0" w:firstRowFirstColumn="0" w:firstRowLastColumn="0" w:lastRowFirstColumn="0" w:lastRowLastColumn="0"/>
              <w:rPr>
                <w:lang w:eastAsia="tr-TR" w:bidi="ar-SA"/>
              </w:rPr>
            </w:pPr>
            <w:r w:rsidRPr="000B79E1">
              <w:rPr>
                <w:lang w:eastAsia="tr-TR" w:bidi="ar-SA"/>
              </w:rPr>
              <w:t>Görevi</w:t>
            </w:r>
          </w:p>
        </w:tc>
        <w:tc>
          <w:tcPr>
            <w:tcW w:w="556" w:type="pct"/>
            <w:noWrap/>
            <w:hideMark/>
          </w:tcPr>
          <w:p w:rsidR="00736203" w:rsidRPr="000B79E1" w:rsidRDefault="00736203" w:rsidP="00903E2E">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0B79E1">
              <w:rPr>
                <w:lang w:eastAsia="tr-TR" w:bidi="ar-SA"/>
              </w:rPr>
              <w:t>Toplam</w:t>
            </w:r>
          </w:p>
        </w:tc>
      </w:tr>
      <w:tr w:rsidR="00736203" w:rsidRPr="000B79E1" w:rsidTr="00D24F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restart"/>
            <w:noWrap/>
            <w:vAlign w:val="center"/>
            <w:hideMark/>
          </w:tcPr>
          <w:p w:rsidR="00736203" w:rsidRPr="000B79E1" w:rsidRDefault="00736203" w:rsidP="00903E2E">
            <w:pPr>
              <w:pStyle w:val="Tabloyazs"/>
              <w:jc w:val="left"/>
              <w:rPr>
                <w:b/>
                <w:lang w:eastAsia="tr-TR" w:bidi="ar-SA"/>
              </w:rPr>
            </w:pPr>
            <w:r w:rsidRPr="000B79E1">
              <w:rPr>
                <w:b/>
                <w:lang w:eastAsia="tr-TR" w:bidi="ar-SA"/>
              </w:rPr>
              <w:t>Eğitim Öğretim Sınıfı</w:t>
            </w:r>
          </w:p>
        </w:tc>
        <w:tc>
          <w:tcPr>
            <w:tcW w:w="2303" w:type="pct"/>
            <w:noWrap/>
            <w:vAlign w:val="center"/>
            <w:hideMark/>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0B79E1">
              <w:rPr>
                <w:lang w:eastAsia="tr-TR" w:bidi="ar-SA"/>
              </w:rPr>
              <w:t>Müdür</w:t>
            </w:r>
          </w:p>
        </w:tc>
        <w:tc>
          <w:tcPr>
            <w:tcW w:w="556" w:type="pct"/>
            <w:noWrap/>
            <w:vAlign w:val="center"/>
            <w:hideMark/>
          </w:tcPr>
          <w:p w:rsidR="00736203" w:rsidRPr="000B79E1" w:rsidRDefault="00D24F9B"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r>
      <w:tr w:rsidR="00736203" w:rsidRPr="000B79E1" w:rsidTr="00D24F9B">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ign w:val="center"/>
            <w:hideMark/>
          </w:tcPr>
          <w:p w:rsidR="00736203" w:rsidRPr="000B79E1" w:rsidRDefault="00736203" w:rsidP="00903E2E">
            <w:pPr>
              <w:pStyle w:val="Tabloyazs"/>
              <w:jc w:val="left"/>
              <w:rPr>
                <w:b/>
                <w:lang w:eastAsia="tr-TR" w:bidi="ar-SA"/>
              </w:rPr>
            </w:pPr>
          </w:p>
        </w:tc>
        <w:tc>
          <w:tcPr>
            <w:tcW w:w="2303" w:type="pct"/>
            <w:noWrap/>
            <w:vAlign w:val="center"/>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Müdür Başyardımcısı</w:t>
            </w:r>
          </w:p>
        </w:tc>
        <w:tc>
          <w:tcPr>
            <w:tcW w:w="556" w:type="pct"/>
            <w:noWrap/>
            <w:vAlign w:val="center"/>
            <w:hideMark/>
          </w:tcPr>
          <w:p w:rsidR="00736203" w:rsidRPr="000B79E1" w:rsidRDefault="00736203"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r>
      <w:tr w:rsidR="00736203" w:rsidRPr="000B79E1" w:rsidTr="00D24F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ign w:val="center"/>
            <w:hideMark/>
          </w:tcPr>
          <w:p w:rsidR="00736203" w:rsidRPr="000B79E1" w:rsidRDefault="00736203" w:rsidP="00903E2E">
            <w:pPr>
              <w:pStyle w:val="Tabloyazs"/>
              <w:jc w:val="left"/>
              <w:rPr>
                <w:b/>
                <w:lang w:eastAsia="tr-TR" w:bidi="ar-SA"/>
              </w:rPr>
            </w:pPr>
          </w:p>
        </w:tc>
        <w:tc>
          <w:tcPr>
            <w:tcW w:w="2303" w:type="pct"/>
            <w:noWrap/>
            <w:vAlign w:val="center"/>
            <w:hideMark/>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0B79E1">
              <w:rPr>
                <w:lang w:eastAsia="tr-TR" w:bidi="ar-SA"/>
              </w:rPr>
              <w:t>Müdür Yardımcısı</w:t>
            </w:r>
          </w:p>
        </w:tc>
        <w:tc>
          <w:tcPr>
            <w:tcW w:w="556" w:type="pct"/>
            <w:noWrap/>
            <w:vAlign w:val="center"/>
            <w:hideMark/>
          </w:tcPr>
          <w:p w:rsidR="00736203" w:rsidRPr="000B79E1" w:rsidRDefault="00D24F9B"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r>
      <w:tr w:rsidR="00736203" w:rsidRPr="000B79E1" w:rsidTr="00D24F9B">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ign w:val="center"/>
            <w:hideMark/>
          </w:tcPr>
          <w:p w:rsidR="00736203" w:rsidRPr="000B79E1" w:rsidRDefault="00736203" w:rsidP="00903E2E">
            <w:pPr>
              <w:pStyle w:val="Tabloyazs"/>
              <w:jc w:val="left"/>
              <w:rPr>
                <w:b/>
                <w:lang w:eastAsia="tr-TR" w:bidi="ar-SA"/>
              </w:rPr>
            </w:pPr>
          </w:p>
        </w:tc>
        <w:tc>
          <w:tcPr>
            <w:tcW w:w="2303" w:type="pct"/>
            <w:noWrap/>
            <w:vAlign w:val="center"/>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Öğretmen</w:t>
            </w:r>
          </w:p>
        </w:tc>
        <w:tc>
          <w:tcPr>
            <w:tcW w:w="556" w:type="pct"/>
            <w:noWrap/>
            <w:vAlign w:val="center"/>
            <w:hideMark/>
          </w:tcPr>
          <w:p w:rsidR="00736203" w:rsidRPr="000B79E1" w:rsidRDefault="00D24F9B"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6</w:t>
            </w:r>
          </w:p>
        </w:tc>
      </w:tr>
      <w:tr w:rsidR="00736203" w:rsidRPr="000B79E1" w:rsidTr="00D24F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Align w:val="center"/>
          </w:tcPr>
          <w:p w:rsidR="00736203" w:rsidRPr="000B79E1" w:rsidRDefault="00736203" w:rsidP="00903E2E">
            <w:pPr>
              <w:pStyle w:val="Tabloyazs"/>
              <w:jc w:val="left"/>
              <w:rPr>
                <w:b/>
                <w:lang w:eastAsia="tr-TR" w:bidi="ar-SA"/>
              </w:rPr>
            </w:pPr>
          </w:p>
        </w:tc>
        <w:tc>
          <w:tcPr>
            <w:tcW w:w="2303" w:type="pct"/>
            <w:noWrap/>
            <w:vAlign w:val="center"/>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Ücretli Öğretmen</w:t>
            </w:r>
          </w:p>
        </w:tc>
        <w:tc>
          <w:tcPr>
            <w:tcW w:w="556" w:type="pct"/>
            <w:noWrap/>
            <w:vAlign w:val="center"/>
          </w:tcPr>
          <w:p w:rsidR="00736203" w:rsidRDefault="00D24F9B"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r>
      <w:tr w:rsidR="00736203" w:rsidRPr="000B79E1" w:rsidTr="00D24F9B">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444" w:type="pct"/>
            <w:gridSpan w:val="2"/>
            <w:noWrap/>
            <w:vAlign w:val="center"/>
            <w:hideMark/>
          </w:tcPr>
          <w:p w:rsidR="00736203" w:rsidRPr="000B79E1" w:rsidRDefault="00736203" w:rsidP="00903E2E">
            <w:pPr>
              <w:pStyle w:val="Tabloyazs"/>
              <w:jc w:val="left"/>
              <w:rPr>
                <w:b/>
                <w:lang w:eastAsia="tr-TR" w:bidi="ar-SA"/>
              </w:rPr>
            </w:pPr>
            <w:r w:rsidRPr="000B79E1">
              <w:rPr>
                <w:b/>
                <w:lang w:eastAsia="tr-TR" w:bidi="ar-SA"/>
              </w:rPr>
              <w:t>Toplam Eğitim Öğretim Sınıfı</w:t>
            </w:r>
          </w:p>
        </w:tc>
        <w:tc>
          <w:tcPr>
            <w:tcW w:w="556" w:type="pct"/>
            <w:noWrap/>
            <w:vAlign w:val="center"/>
            <w:hideMark/>
          </w:tcPr>
          <w:p w:rsidR="00736203" w:rsidRPr="000B79E1" w:rsidRDefault="00D24F9B"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7</w:t>
            </w:r>
          </w:p>
        </w:tc>
      </w:tr>
      <w:tr w:rsidR="00736203" w:rsidRPr="000B79E1" w:rsidTr="00D24F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rsidR="00736203" w:rsidRPr="000B79E1" w:rsidRDefault="00736203" w:rsidP="00903E2E">
            <w:pPr>
              <w:pStyle w:val="Tabloyazs"/>
              <w:rPr>
                <w:b/>
                <w:sz w:val="6"/>
                <w:szCs w:val="6"/>
                <w:lang w:eastAsia="tr-TR" w:bidi="ar-SA"/>
              </w:rPr>
            </w:pPr>
          </w:p>
        </w:tc>
      </w:tr>
      <w:tr w:rsidR="00736203" w:rsidRPr="000B79E1" w:rsidTr="00D24F9B">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restart"/>
            <w:noWrap/>
            <w:vAlign w:val="center"/>
            <w:hideMark/>
          </w:tcPr>
          <w:p w:rsidR="00736203" w:rsidRPr="000B79E1" w:rsidRDefault="00736203" w:rsidP="00903E2E">
            <w:pPr>
              <w:pStyle w:val="Tabloyazs"/>
              <w:jc w:val="left"/>
              <w:rPr>
                <w:b/>
                <w:lang w:eastAsia="tr-TR" w:bidi="ar-SA"/>
              </w:rPr>
            </w:pPr>
            <w:r w:rsidRPr="000B79E1">
              <w:rPr>
                <w:b/>
                <w:lang w:eastAsia="tr-TR" w:bidi="ar-SA"/>
              </w:rPr>
              <w:t>Yardımcı Hizmetler Sınıfı</w:t>
            </w:r>
          </w:p>
        </w:tc>
        <w:tc>
          <w:tcPr>
            <w:tcW w:w="2303" w:type="pct"/>
            <w:noWrap/>
            <w:vAlign w:val="center"/>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Aşçı(YHS)</w:t>
            </w:r>
          </w:p>
        </w:tc>
        <w:tc>
          <w:tcPr>
            <w:tcW w:w="556" w:type="pct"/>
            <w:noWrap/>
            <w:vAlign w:val="center"/>
            <w:hideMark/>
          </w:tcPr>
          <w:p w:rsidR="00736203" w:rsidRPr="000B79E1" w:rsidRDefault="00736203"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r>
      <w:tr w:rsidR="00736203" w:rsidRPr="000B79E1" w:rsidTr="00D24F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ign w:val="center"/>
            <w:hideMark/>
          </w:tcPr>
          <w:p w:rsidR="00736203" w:rsidRPr="000B79E1" w:rsidRDefault="00736203" w:rsidP="00903E2E">
            <w:pPr>
              <w:pStyle w:val="Tabloyazs"/>
              <w:jc w:val="left"/>
              <w:rPr>
                <w:b/>
                <w:lang w:eastAsia="tr-TR" w:bidi="ar-SA"/>
              </w:rPr>
            </w:pPr>
          </w:p>
        </w:tc>
        <w:tc>
          <w:tcPr>
            <w:tcW w:w="2303" w:type="pct"/>
            <w:noWrap/>
            <w:vAlign w:val="center"/>
            <w:hideMark/>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0B79E1">
              <w:rPr>
                <w:lang w:eastAsia="tr-TR" w:bidi="ar-SA"/>
              </w:rPr>
              <w:t>Bekçi(YHS)</w:t>
            </w:r>
          </w:p>
        </w:tc>
        <w:tc>
          <w:tcPr>
            <w:tcW w:w="556" w:type="pct"/>
            <w:noWrap/>
            <w:vAlign w:val="center"/>
            <w:hideMark/>
          </w:tcPr>
          <w:p w:rsidR="00736203" w:rsidRPr="000B79E1" w:rsidRDefault="00736203"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r>
      <w:tr w:rsidR="00736203" w:rsidRPr="000B79E1" w:rsidTr="00D24F9B">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ign w:val="center"/>
            <w:hideMark/>
          </w:tcPr>
          <w:p w:rsidR="00736203" w:rsidRPr="000B79E1" w:rsidRDefault="00736203" w:rsidP="00903E2E">
            <w:pPr>
              <w:pStyle w:val="Tabloyazs"/>
              <w:jc w:val="left"/>
              <w:rPr>
                <w:b/>
                <w:lang w:eastAsia="tr-TR" w:bidi="ar-SA"/>
              </w:rPr>
            </w:pPr>
          </w:p>
        </w:tc>
        <w:tc>
          <w:tcPr>
            <w:tcW w:w="2303" w:type="pct"/>
            <w:noWrap/>
            <w:vAlign w:val="center"/>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Hizmetli</w:t>
            </w:r>
            <w:r>
              <w:rPr>
                <w:lang w:eastAsia="tr-TR" w:bidi="ar-SA"/>
              </w:rPr>
              <w:t xml:space="preserve"> (TYP, Hizmet Alımı)</w:t>
            </w:r>
          </w:p>
        </w:tc>
        <w:tc>
          <w:tcPr>
            <w:tcW w:w="556" w:type="pct"/>
            <w:noWrap/>
            <w:vAlign w:val="center"/>
            <w:hideMark/>
          </w:tcPr>
          <w:p w:rsidR="00736203" w:rsidRPr="000B79E1" w:rsidRDefault="00D24F9B"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1</w:t>
            </w:r>
          </w:p>
        </w:tc>
      </w:tr>
      <w:tr w:rsidR="00736203" w:rsidRPr="000B79E1" w:rsidTr="00D24F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ign w:val="center"/>
            <w:hideMark/>
          </w:tcPr>
          <w:p w:rsidR="00736203" w:rsidRPr="000B79E1" w:rsidRDefault="00736203" w:rsidP="00903E2E">
            <w:pPr>
              <w:pStyle w:val="Tabloyazs"/>
              <w:jc w:val="left"/>
              <w:rPr>
                <w:b/>
                <w:lang w:eastAsia="tr-TR" w:bidi="ar-SA"/>
              </w:rPr>
            </w:pPr>
          </w:p>
        </w:tc>
        <w:tc>
          <w:tcPr>
            <w:tcW w:w="2303" w:type="pct"/>
            <w:noWrap/>
            <w:vAlign w:val="center"/>
            <w:hideMark/>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0B79E1">
              <w:rPr>
                <w:lang w:eastAsia="tr-TR" w:bidi="ar-SA"/>
              </w:rPr>
              <w:t>Kaloriferci</w:t>
            </w:r>
          </w:p>
        </w:tc>
        <w:tc>
          <w:tcPr>
            <w:tcW w:w="556" w:type="pct"/>
            <w:noWrap/>
            <w:vAlign w:val="center"/>
            <w:hideMark/>
          </w:tcPr>
          <w:p w:rsidR="00736203" w:rsidRPr="000B79E1" w:rsidRDefault="00736203"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r>
      <w:tr w:rsidR="00736203" w:rsidRPr="000B79E1" w:rsidTr="00D24F9B">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ign w:val="center"/>
            <w:hideMark/>
          </w:tcPr>
          <w:p w:rsidR="00736203" w:rsidRPr="000B79E1" w:rsidRDefault="00736203" w:rsidP="00903E2E">
            <w:pPr>
              <w:pStyle w:val="Tabloyazs"/>
              <w:jc w:val="left"/>
              <w:rPr>
                <w:b/>
                <w:lang w:eastAsia="tr-TR" w:bidi="ar-SA"/>
              </w:rPr>
            </w:pPr>
          </w:p>
        </w:tc>
        <w:tc>
          <w:tcPr>
            <w:tcW w:w="2303" w:type="pct"/>
            <w:noWrap/>
            <w:vAlign w:val="center"/>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Teknisyen Yardımcısı</w:t>
            </w:r>
          </w:p>
        </w:tc>
        <w:tc>
          <w:tcPr>
            <w:tcW w:w="556" w:type="pct"/>
            <w:noWrap/>
            <w:vAlign w:val="center"/>
            <w:hideMark/>
          </w:tcPr>
          <w:p w:rsidR="00736203" w:rsidRPr="000B79E1" w:rsidRDefault="00736203"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r>
      <w:tr w:rsidR="00736203" w:rsidRPr="000B79E1" w:rsidTr="00D24F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444" w:type="pct"/>
            <w:gridSpan w:val="2"/>
            <w:noWrap/>
            <w:vAlign w:val="center"/>
            <w:hideMark/>
          </w:tcPr>
          <w:p w:rsidR="00736203" w:rsidRPr="000B79E1" w:rsidRDefault="00736203" w:rsidP="00903E2E">
            <w:pPr>
              <w:pStyle w:val="Tabloyazs"/>
              <w:jc w:val="left"/>
              <w:rPr>
                <w:b/>
                <w:lang w:eastAsia="tr-TR" w:bidi="ar-SA"/>
              </w:rPr>
            </w:pPr>
            <w:r w:rsidRPr="000B79E1">
              <w:rPr>
                <w:b/>
                <w:lang w:eastAsia="tr-TR" w:bidi="ar-SA"/>
              </w:rPr>
              <w:t>Toplam Yardımcı Hizmetler Sınıfı</w:t>
            </w:r>
          </w:p>
        </w:tc>
        <w:tc>
          <w:tcPr>
            <w:tcW w:w="556" w:type="pct"/>
            <w:noWrap/>
            <w:vAlign w:val="center"/>
            <w:hideMark/>
          </w:tcPr>
          <w:p w:rsidR="00736203" w:rsidRPr="000B79E1" w:rsidRDefault="00D24F9B"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1</w:t>
            </w:r>
          </w:p>
        </w:tc>
      </w:tr>
      <w:tr w:rsidR="00736203" w:rsidRPr="000B79E1" w:rsidTr="00D24F9B">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rsidR="00736203" w:rsidRPr="000B79E1" w:rsidRDefault="00736203" w:rsidP="00903E2E">
            <w:pPr>
              <w:pStyle w:val="Tabloyazs"/>
              <w:rPr>
                <w:b/>
                <w:sz w:val="6"/>
                <w:szCs w:val="6"/>
                <w:lang w:eastAsia="tr-TR" w:bidi="ar-SA"/>
              </w:rPr>
            </w:pPr>
          </w:p>
        </w:tc>
      </w:tr>
      <w:tr w:rsidR="00736203" w:rsidRPr="000B79E1" w:rsidTr="00D24F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restart"/>
            <w:noWrap/>
            <w:vAlign w:val="center"/>
            <w:hideMark/>
          </w:tcPr>
          <w:p w:rsidR="00736203" w:rsidRPr="000B79E1" w:rsidRDefault="00736203" w:rsidP="00903E2E">
            <w:pPr>
              <w:pStyle w:val="Tabloyazs"/>
              <w:jc w:val="left"/>
              <w:rPr>
                <w:b/>
                <w:lang w:eastAsia="tr-TR" w:bidi="ar-SA"/>
              </w:rPr>
            </w:pPr>
            <w:r w:rsidRPr="000B79E1">
              <w:rPr>
                <w:b/>
                <w:lang w:eastAsia="tr-TR" w:bidi="ar-SA"/>
              </w:rPr>
              <w:t>Diğer Statüler</w:t>
            </w:r>
          </w:p>
        </w:tc>
        <w:tc>
          <w:tcPr>
            <w:tcW w:w="2303" w:type="pct"/>
            <w:noWrap/>
            <w:vAlign w:val="center"/>
            <w:hideMark/>
          </w:tcPr>
          <w:p w:rsidR="00736203" w:rsidRPr="000B79E1" w:rsidRDefault="00736203" w:rsidP="00903E2E">
            <w:pPr>
              <w:pStyle w:val="Tabloyazs"/>
              <w:jc w:val="left"/>
              <w:cnfStyle w:val="000000100000" w:firstRow="0" w:lastRow="0" w:firstColumn="0" w:lastColumn="0" w:oddVBand="0" w:evenVBand="0" w:oddHBand="1" w:evenHBand="0" w:firstRowFirstColumn="0" w:firstRowLastColumn="0" w:lastRowFirstColumn="0" w:lastRowLastColumn="0"/>
              <w:rPr>
                <w:lang w:eastAsia="tr-TR" w:bidi="ar-SA"/>
              </w:rPr>
            </w:pPr>
            <w:r w:rsidRPr="000B79E1">
              <w:rPr>
                <w:lang w:eastAsia="tr-TR" w:bidi="ar-SA"/>
              </w:rPr>
              <w:t>Geçici Personel(657 S.K. 4/C)</w:t>
            </w:r>
          </w:p>
        </w:tc>
        <w:tc>
          <w:tcPr>
            <w:tcW w:w="556" w:type="pct"/>
            <w:noWrap/>
            <w:vAlign w:val="center"/>
            <w:hideMark/>
          </w:tcPr>
          <w:p w:rsidR="00736203" w:rsidRPr="000B79E1" w:rsidRDefault="00736203"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r>
      <w:tr w:rsidR="00736203" w:rsidRPr="000B79E1" w:rsidTr="00D24F9B">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141" w:type="pct"/>
            <w:vMerge/>
            <w:vAlign w:val="center"/>
            <w:hideMark/>
          </w:tcPr>
          <w:p w:rsidR="00736203" w:rsidRPr="000B79E1" w:rsidRDefault="00736203" w:rsidP="00903E2E">
            <w:pPr>
              <w:pStyle w:val="Tabloyazs"/>
              <w:jc w:val="left"/>
              <w:rPr>
                <w:b/>
                <w:lang w:eastAsia="tr-TR" w:bidi="ar-SA"/>
              </w:rPr>
            </w:pPr>
          </w:p>
        </w:tc>
        <w:tc>
          <w:tcPr>
            <w:tcW w:w="2303" w:type="pct"/>
            <w:noWrap/>
            <w:vAlign w:val="center"/>
            <w:hideMark/>
          </w:tcPr>
          <w:p w:rsidR="00736203" w:rsidRPr="000B79E1" w:rsidRDefault="00736203" w:rsidP="00903E2E">
            <w:pPr>
              <w:pStyle w:val="Tabloyazs"/>
              <w:jc w:val="left"/>
              <w:cnfStyle w:val="000000010000" w:firstRow="0" w:lastRow="0" w:firstColumn="0" w:lastColumn="0" w:oddVBand="0" w:evenVBand="0" w:oddHBand="0" w:evenHBand="1" w:firstRowFirstColumn="0" w:firstRowLastColumn="0" w:lastRowFirstColumn="0" w:lastRowLastColumn="0"/>
              <w:rPr>
                <w:lang w:eastAsia="tr-TR" w:bidi="ar-SA"/>
              </w:rPr>
            </w:pPr>
            <w:r w:rsidRPr="000B79E1">
              <w:rPr>
                <w:lang w:eastAsia="tr-TR" w:bidi="ar-SA"/>
              </w:rPr>
              <w:t>Sürekli İşçi</w:t>
            </w:r>
          </w:p>
        </w:tc>
        <w:tc>
          <w:tcPr>
            <w:tcW w:w="556" w:type="pct"/>
            <w:noWrap/>
            <w:vAlign w:val="center"/>
            <w:hideMark/>
          </w:tcPr>
          <w:p w:rsidR="00736203" w:rsidRPr="000B79E1" w:rsidRDefault="00736203"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Pr>
                <w:lang w:eastAsia="tr-TR" w:bidi="ar-SA"/>
              </w:rPr>
              <w:t>0</w:t>
            </w:r>
          </w:p>
        </w:tc>
      </w:tr>
      <w:tr w:rsidR="00736203" w:rsidRPr="000B79E1" w:rsidTr="00D24F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444" w:type="pct"/>
            <w:gridSpan w:val="2"/>
            <w:noWrap/>
            <w:vAlign w:val="center"/>
            <w:hideMark/>
          </w:tcPr>
          <w:p w:rsidR="00736203" w:rsidRPr="000B79E1" w:rsidRDefault="00736203" w:rsidP="00903E2E">
            <w:pPr>
              <w:pStyle w:val="Tabloyazs"/>
              <w:jc w:val="left"/>
              <w:rPr>
                <w:b/>
                <w:lang w:eastAsia="tr-TR" w:bidi="ar-SA"/>
              </w:rPr>
            </w:pPr>
            <w:r w:rsidRPr="000B79E1">
              <w:rPr>
                <w:b/>
                <w:lang w:eastAsia="tr-TR" w:bidi="ar-SA"/>
              </w:rPr>
              <w:t>Toplam Diğer Statüler</w:t>
            </w:r>
          </w:p>
        </w:tc>
        <w:tc>
          <w:tcPr>
            <w:tcW w:w="556" w:type="pct"/>
            <w:noWrap/>
            <w:vAlign w:val="center"/>
            <w:hideMark/>
          </w:tcPr>
          <w:p w:rsidR="00736203" w:rsidRPr="000B79E1" w:rsidRDefault="00736203"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0</w:t>
            </w:r>
          </w:p>
        </w:tc>
      </w:tr>
      <w:tr w:rsidR="00736203" w:rsidRPr="000B79E1" w:rsidTr="00D24F9B">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5000" w:type="pct"/>
            <w:gridSpan w:val="3"/>
            <w:noWrap/>
            <w:vAlign w:val="center"/>
            <w:hideMark/>
          </w:tcPr>
          <w:p w:rsidR="00736203" w:rsidRPr="000B79E1" w:rsidRDefault="00736203" w:rsidP="00903E2E">
            <w:pPr>
              <w:pStyle w:val="Tabloyazs"/>
              <w:rPr>
                <w:b/>
                <w:sz w:val="6"/>
                <w:szCs w:val="6"/>
                <w:lang w:eastAsia="tr-TR" w:bidi="ar-SA"/>
              </w:rPr>
            </w:pPr>
          </w:p>
        </w:tc>
      </w:tr>
      <w:tr w:rsidR="00736203" w:rsidRPr="000B79E1" w:rsidTr="00D24F9B">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444" w:type="pct"/>
            <w:gridSpan w:val="2"/>
            <w:noWrap/>
            <w:vAlign w:val="center"/>
            <w:hideMark/>
          </w:tcPr>
          <w:p w:rsidR="00736203" w:rsidRPr="000B79E1" w:rsidRDefault="00736203" w:rsidP="00903E2E">
            <w:pPr>
              <w:pStyle w:val="Tabloyazs"/>
              <w:jc w:val="left"/>
              <w:rPr>
                <w:b/>
                <w:lang w:eastAsia="tr-TR" w:bidi="ar-SA"/>
              </w:rPr>
            </w:pPr>
            <w:r w:rsidRPr="000B79E1">
              <w:rPr>
                <w:b/>
                <w:lang w:eastAsia="tr-TR" w:bidi="ar-SA"/>
              </w:rPr>
              <w:t>Toplam Personel</w:t>
            </w:r>
          </w:p>
        </w:tc>
        <w:tc>
          <w:tcPr>
            <w:tcW w:w="556" w:type="pct"/>
            <w:noWrap/>
            <w:vAlign w:val="center"/>
            <w:hideMark/>
          </w:tcPr>
          <w:p w:rsidR="00736203" w:rsidRPr="000B79E1" w:rsidRDefault="00D24F9B"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Pr>
                <w:lang w:eastAsia="tr-TR" w:bidi="ar-SA"/>
              </w:rPr>
              <w:t>8</w:t>
            </w:r>
          </w:p>
        </w:tc>
      </w:tr>
    </w:tbl>
    <w:p w:rsidR="00736203" w:rsidRPr="000B79E1" w:rsidRDefault="00736203" w:rsidP="005F44F7">
      <w:pPr>
        <w:pStyle w:val="ResimYazs"/>
        <w:rPr>
          <w:b/>
        </w:rPr>
      </w:pPr>
      <w:bookmarkStart w:id="236" w:name="_Toc426554136"/>
      <w:bookmarkStart w:id="237" w:name="_Toc426554306"/>
      <w:r w:rsidRPr="0049223C">
        <w:t xml:space="preserve">Tablo </w:t>
      </w:r>
      <w:fldSimple w:instr=" SEQ Tablo \* ARABIC ">
        <w:r>
          <w:rPr>
            <w:noProof/>
          </w:rPr>
          <w:t>6</w:t>
        </w:r>
      </w:fldSimple>
      <w:r w:rsidRPr="0049223C">
        <w:t xml:space="preserve"> – </w:t>
      </w:r>
      <w:r>
        <w:t>Okulun</w:t>
      </w:r>
      <w:r w:rsidRPr="000B79E1">
        <w:t xml:space="preserve"> Mevcut Personel Durumu</w:t>
      </w:r>
      <w:bookmarkEnd w:id="236"/>
      <w:bookmarkEnd w:id="237"/>
    </w:p>
    <w:p w:rsidR="00D24F9B" w:rsidRDefault="00D24F9B" w:rsidP="005F44F7">
      <w:pPr>
        <w:pStyle w:val="ResimYazs"/>
      </w:pPr>
    </w:p>
    <w:p w:rsidR="00356F59" w:rsidRPr="00E83980" w:rsidRDefault="00D24F9B" w:rsidP="00D24F9B">
      <w:pPr>
        <w:pStyle w:val="Balk2"/>
      </w:pPr>
      <w:bookmarkStart w:id="238" w:name="_Toc423304272"/>
      <w:bookmarkStart w:id="239" w:name="_Toc199326575"/>
      <w:bookmarkStart w:id="240" w:name="_Toc210098436"/>
      <w:bookmarkStart w:id="241" w:name="_Toc210103007"/>
      <w:bookmarkEnd w:id="229"/>
      <w:bookmarkEnd w:id="230"/>
      <w:bookmarkEnd w:id="231"/>
      <w:bookmarkEnd w:id="232"/>
      <w:bookmarkEnd w:id="233"/>
      <w:bookmarkEnd w:id="234"/>
      <w:bookmarkEnd w:id="235"/>
      <w:r>
        <w:lastRenderedPageBreak/>
        <w:t xml:space="preserve">         </w:t>
      </w:r>
      <w:bookmarkStart w:id="242" w:name="_Toc423304278"/>
      <w:bookmarkStart w:id="243" w:name="_Toc210098435"/>
      <w:bookmarkStart w:id="244" w:name="_Toc210103006"/>
      <w:bookmarkEnd w:id="238"/>
      <w:bookmarkEnd w:id="239"/>
      <w:bookmarkEnd w:id="240"/>
      <w:bookmarkEnd w:id="241"/>
      <w:r w:rsidR="00356F59" w:rsidRPr="00E83980">
        <w:t>5.1.</w:t>
      </w:r>
      <w:r w:rsidR="006824C3">
        <w:t>4</w:t>
      </w:r>
      <w:r w:rsidR="00356F59" w:rsidRPr="00E83980">
        <w:t>. Ortaokul Yıllara Göre Öğrenci Sayısı</w:t>
      </w:r>
      <w:bookmarkEnd w:id="242"/>
    </w:p>
    <w:tbl>
      <w:tblPr>
        <w:tblStyle w:val="Stil2"/>
        <w:tblW w:w="5082" w:type="pct"/>
        <w:tblLook w:val="04A0" w:firstRow="1" w:lastRow="0" w:firstColumn="1" w:lastColumn="0" w:noHBand="0" w:noVBand="1"/>
      </w:tblPr>
      <w:tblGrid>
        <w:gridCol w:w="1425"/>
        <w:gridCol w:w="878"/>
        <w:gridCol w:w="1019"/>
        <w:gridCol w:w="1021"/>
        <w:gridCol w:w="1752"/>
        <w:gridCol w:w="1314"/>
        <w:gridCol w:w="2029"/>
      </w:tblGrid>
      <w:tr w:rsidR="00BC28BC" w:rsidRPr="00BC28BC" w:rsidTr="00EB4F3C">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5000" w:type="pct"/>
            <w:gridSpan w:val="7"/>
            <w:hideMark/>
          </w:tcPr>
          <w:p w:rsidR="00BC28BC" w:rsidRPr="00BC28BC" w:rsidRDefault="00EC23BB" w:rsidP="00EC23BB">
            <w:pPr>
              <w:pStyle w:val="Tabloyazs"/>
              <w:rPr>
                <w:lang w:eastAsia="tr-TR" w:bidi="ar-SA"/>
              </w:rPr>
            </w:pPr>
            <w:r>
              <w:rPr>
                <w:lang w:eastAsia="tr-TR" w:bidi="ar-SA"/>
              </w:rPr>
              <w:t>Ortaokul</w:t>
            </w:r>
          </w:p>
        </w:tc>
      </w:tr>
      <w:tr w:rsidR="00BC28BC" w:rsidRPr="00BC28BC" w:rsidTr="00EB4F3C">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755" w:type="pct"/>
            <w:shd w:val="clear" w:color="auto" w:fill="F26E0A"/>
            <w:vAlign w:val="center"/>
            <w:hideMark/>
          </w:tcPr>
          <w:p w:rsidR="00BC28BC" w:rsidRPr="00BC28BC" w:rsidRDefault="00BC28BC" w:rsidP="00BC28BC">
            <w:pPr>
              <w:pStyle w:val="Tabloyazs"/>
              <w:rPr>
                <w:b/>
                <w:lang w:eastAsia="tr-TR" w:bidi="ar-SA"/>
              </w:rPr>
            </w:pPr>
            <w:r w:rsidRPr="00BC28BC">
              <w:rPr>
                <w:b/>
                <w:lang w:eastAsia="tr-TR" w:bidi="ar-SA"/>
              </w:rPr>
              <w:t>Yıllar</w:t>
            </w:r>
          </w:p>
        </w:tc>
        <w:tc>
          <w:tcPr>
            <w:tcW w:w="465" w:type="pct"/>
            <w:shd w:val="clear" w:color="auto" w:fill="F26E0A"/>
            <w:vAlign w:val="center"/>
            <w:hideMark/>
          </w:tcPr>
          <w:p w:rsidR="00BC28BC" w:rsidRDefault="00BC28BC" w:rsidP="00BC28B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BC28BC">
              <w:rPr>
                <w:b/>
                <w:lang w:eastAsia="tr-TR" w:bidi="ar-SA"/>
              </w:rPr>
              <w:t xml:space="preserve">Okul  </w:t>
            </w:r>
          </w:p>
          <w:p w:rsidR="00BC28BC" w:rsidRPr="00BC28BC" w:rsidRDefault="00BC28BC" w:rsidP="00BC28B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BC28BC">
              <w:rPr>
                <w:b/>
                <w:lang w:eastAsia="tr-TR" w:bidi="ar-SA"/>
              </w:rPr>
              <w:t>Sayısı</w:t>
            </w:r>
          </w:p>
        </w:tc>
        <w:tc>
          <w:tcPr>
            <w:tcW w:w="540" w:type="pct"/>
            <w:shd w:val="clear" w:color="auto" w:fill="F26E0A"/>
            <w:vAlign w:val="center"/>
            <w:hideMark/>
          </w:tcPr>
          <w:p w:rsidR="00BC28BC" w:rsidRPr="00BC28BC" w:rsidRDefault="00BC28BC" w:rsidP="00BC28B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BC28BC">
              <w:rPr>
                <w:b/>
                <w:lang w:eastAsia="tr-TR" w:bidi="ar-SA"/>
              </w:rPr>
              <w:t>Öğrenci Sayısı</w:t>
            </w:r>
          </w:p>
        </w:tc>
        <w:tc>
          <w:tcPr>
            <w:tcW w:w="541" w:type="pct"/>
            <w:shd w:val="clear" w:color="auto" w:fill="F26E0A"/>
            <w:vAlign w:val="center"/>
            <w:hideMark/>
          </w:tcPr>
          <w:p w:rsidR="00BC28BC" w:rsidRPr="00BC28BC" w:rsidRDefault="00BC28BC" w:rsidP="00BC28B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BC28BC">
              <w:rPr>
                <w:b/>
                <w:lang w:eastAsia="tr-TR" w:bidi="ar-SA"/>
              </w:rPr>
              <w:t>Derslik Sayısı</w:t>
            </w:r>
          </w:p>
        </w:tc>
        <w:tc>
          <w:tcPr>
            <w:tcW w:w="928" w:type="pct"/>
            <w:shd w:val="clear" w:color="auto" w:fill="F26E0A"/>
            <w:vAlign w:val="center"/>
            <w:hideMark/>
          </w:tcPr>
          <w:p w:rsidR="00BC28BC" w:rsidRPr="00BC28BC" w:rsidRDefault="00BC28BC" w:rsidP="00BC28B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BC28BC">
              <w:rPr>
                <w:b/>
                <w:lang w:eastAsia="tr-TR" w:bidi="ar-SA"/>
              </w:rPr>
              <w:t xml:space="preserve">Derslik Başına </w:t>
            </w:r>
            <w:r w:rsidR="00D04804" w:rsidRPr="00BC28BC">
              <w:rPr>
                <w:b/>
                <w:lang w:eastAsia="tr-TR" w:bidi="ar-SA"/>
              </w:rPr>
              <w:t>Düşen Öğrenci</w:t>
            </w:r>
            <w:r w:rsidRPr="00BC28BC">
              <w:rPr>
                <w:b/>
                <w:lang w:eastAsia="tr-TR" w:bidi="ar-SA"/>
              </w:rPr>
              <w:t xml:space="preserve"> Sayısı</w:t>
            </w:r>
          </w:p>
        </w:tc>
        <w:tc>
          <w:tcPr>
            <w:tcW w:w="696" w:type="pct"/>
            <w:shd w:val="clear" w:color="auto" w:fill="F26E0A"/>
            <w:vAlign w:val="center"/>
            <w:hideMark/>
          </w:tcPr>
          <w:p w:rsidR="00BC28BC" w:rsidRPr="00BC28BC" w:rsidRDefault="00BC28BC" w:rsidP="00BC28B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BC28BC">
              <w:rPr>
                <w:b/>
                <w:lang w:eastAsia="tr-TR" w:bidi="ar-SA"/>
              </w:rPr>
              <w:t>Öğretmen Sayısı</w:t>
            </w:r>
          </w:p>
        </w:tc>
        <w:tc>
          <w:tcPr>
            <w:tcW w:w="1074" w:type="pct"/>
            <w:shd w:val="clear" w:color="auto" w:fill="F26E0A"/>
            <w:vAlign w:val="center"/>
            <w:hideMark/>
          </w:tcPr>
          <w:p w:rsidR="00BC28BC" w:rsidRPr="00BC28BC" w:rsidRDefault="00D04804" w:rsidP="00BC28BC">
            <w:pPr>
              <w:pStyle w:val="Tabloyazs"/>
              <w:cnfStyle w:val="000000100000" w:firstRow="0" w:lastRow="0" w:firstColumn="0" w:lastColumn="0" w:oddVBand="0" w:evenVBand="0" w:oddHBand="1" w:evenHBand="0" w:firstRowFirstColumn="0" w:firstRowLastColumn="0" w:lastRowFirstColumn="0" w:lastRowLastColumn="0"/>
              <w:rPr>
                <w:b/>
                <w:lang w:eastAsia="tr-TR" w:bidi="ar-SA"/>
              </w:rPr>
            </w:pPr>
            <w:r w:rsidRPr="00BC28BC">
              <w:rPr>
                <w:b/>
                <w:lang w:eastAsia="tr-TR" w:bidi="ar-SA"/>
              </w:rPr>
              <w:t>Öğretmen Başına</w:t>
            </w:r>
            <w:r w:rsidR="00BC28BC" w:rsidRPr="00BC28BC">
              <w:rPr>
                <w:b/>
                <w:lang w:eastAsia="tr-TR" w:bidi="ar-SA"/>
              </w:rPr>
              <w:t xml:space="preserve"> Öğrenci Sayısı</w:t>
            </w:r>
          </w:p>
        </w:tc>
      </w:tr>
      <w:tr w:rsidR="00903E2E" w:rsidRPr="00BC28BC" w:rsidTr="00EB4F3C">
        <w:trPr>
          <w:cnfStyle w:val="000000010000" w:firstRow="0" w:lastRow="0" w:firstColumn="0" w:lastColumn="0" w:oddVBand="0" w:evenVBand="0" w:oddHBand="0" w:evenHBand="1"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755" w:type="pct"/>
            <w:vAlign w:val="center"/>
            <w:hideMark/>
          </w:tcPr>
          <w:p w:rsidR="00903E2E" w:rsidRPr="00EB4F3C" w:rsidRDefault="00903E2E" w:rsidP="00903E2E">
            <w:pPr>
              <w:pStyle w:val="Tabloyazs"/>
              <w:rPr>
                <w:lang w:eastAsia="tr-TR" w:bidi="ar-SA"/>
              </w:rPr>
            </w:pPr>
            <w:r w:rsidRPr="00EB4F3C">
              <w:rPr>
                <w:lang w:eastAsia="tr-TR" w:bidi="ar-SA"/>
              </w:rPr>
              <w:t>2012 - 2013</w:t>
            </w:r>
          </w:p>
        </w:tc>
        <w:tc>
          <w:tcPr>
            <w:tcW w:w="465"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1</w:t>
            </w:r>
          </w:p>
        </w:tc>
        <w:tc>
          <w:tcPr>
            <w:tcW w:w="540"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102</w:t>
            </w:r>
          </w:p>
        </w:tc>
        <w:tc>
          <w:tcPr>
            <w:tcW w:w="541"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5</w:t>
            </w:r>
          </w:p>
        </w:tc>
        <w:tc>
          <w:tcPr>
            <w:tcW w:w="928"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20,4</w:t>
            </w:r>
          </w:p>
        </w:tc>
        <w:tc>
          <w:tcPr>
            <w:tcW w:w="696"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4</w:t>
            </w:r>
          </w:p>
        </w:tc>
        <w:tc>
          <w:tcPr>
            <w:tcW w:w="1074"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25,5</w:t>
            </w:r>
          </w:p>
        </w:tc>
      </w:tr>
      <w:tr w:rsidR="00903E2E" w:rsidRPr="00BC28BC" w:rsidTr="00EB4F3C">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755" w:type="pct"/>
            <w:vAlign w:val="center"/>
            <w:hideMark/>
          </w:tcPr>
          <w:p w:rsidR="00903E2E" w:rsidRPr="00EB4F3C" w:rsidRDefault="00903E2E" w:rsidP="00903E2E">
            <w:pPr>
              <w:pStyle w:val="Tabloyazs"/>
              <w:rPr>
                <w:lang w:eastAsia="tr-TR" w:bidi="ar-SA"/>
              </w:rPr>
            </w:pPr>
            <w:r w:rsidRPr="00EB4F3C">
              <w:rPr>
                <w:lang w:eastAsia="tr-TR" w:bidi="ar-SA"/>
              </w:rPr>
              <w:t>2013 - 2014</w:t>
            </w:r>
          </w:p>
        </w:tc>
        <w:tc>
          <w:tcPr>
            <w:tcW w:w="465" w:type="pct"/>
            <w:vAlign w:val="center"/>
            <w:hideMark/>
          </w:tcPr>
          <w:p w:rsidR="00903E2E" w:rsidRPr="00EB4F3C" w:rsidRDefault="00903E2E"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EB4F3C">
              <w:rPr>
                <w:lang w:eastAsia="tr-TR" w:bidi="ar-SA"/>
              </w:rPr>
              <w:t>1</w:t>
            </w:r>
          </w:p>
        </w:tc>
        <w:tc>
          <w:tcPr>
            <w:tcW w:w="540" w:type="pct"/>
            <w:vAlign w:val="center"/>
            <w:hideMark/>
          </w:tcPr>
          <w:p w:rsidR="00903E2E" w:rsidRPr="00EB4F3C" w:rsidRDefault="00903E2E"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EB4F3C">
              <w:rPr>
                <w:lang w:eastAsia="tr-TR" w:bidi="ar-SA"/>
              </w:rPr>
              <w:t>87</w:t>
            </w:r>
          </w:p>
        </w:tc>
        <w:tc>
          <w:tcPr>
            <w:tcW w:w="541" w:type="pct"/>
            <w:vAlign w:val="center"/>
            <w:hideMark/>
          </w:tcPr>
          <w:p w:rsidR="00903E2E" w:rsidRPr="00EB4F3C" w:rsidRDefault="00903E2E"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EB4F3C">
              <w:rPr>
                <w:lang w:eastAsia="tr-TR" w:bidi="ar-SA"/>
              </w:rPr>
              <w:t>4</w:t>
            </w:r>
          </w:p>
        </w:tc>
        <w:tc>
          <w:tcPr>
            <w:tcW w:w="928" w:type="pct"/>
            <w:vAlign w:val="center"/>
            <w:hideMark/>
          </w:tcPr>
          <w:p w:rsidR="00903E2E" w:rsidRPr="00EB4F3C" w:rsidRDefault="00903E2E"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EB4F3C">
              <w:rPr>
                <w:lang w:eastAsia="tr-TR" w:bidi="ar-SA"/>
              </w:rPr>
              <w:t>21,75</w:t>
            </w:r>
          </w:p>
        </w:tc>
        <w:tc>
          <w:tcPr>
            <w:tcW w:w="696" w:type="pct"/>
            <w:vAlign w:val="center"/>
            <w:hideMark/>
          </w:tcPr>
          <w:p w:rsidR="00903E2E" w:rsidRPr="00EB4F3C" w:rsidRDefault="00903E2E"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EB4F3C">
              <w:rPr>
                <w:lang w:eastAsia="tr-TR" w:bidi="ar-SA"/>
              </w:rPr>
              <w:t>7</w:t>
            </w:r>
          </w:p>
        </w:tc>
        <w:tc>
          <w:tcPr>
            <w:tcW w:w="1074" w:type="pct"/>
            <w:vAlign w:val="center"/>
            <w:hideMark/>
          </w:tcPr>
          <w:p w:rsidR="00903E2E" w:rsidRPr="00EB4F3C" w:rsidRDefault="00903E2E" w:rsidP="00903E2E">
            <w:pPr>
              <w:pStyle w:val="Tabloyazs"/>
              <w:cnfStyle w:val="000000100000" w:firstRow="0" w:lastRow="0" w:firstColumn="0" w:lastColumn="0" w:oddVBand="0" w:evenVBand="0" w:oddHBand="1" w:evenHBand="0" w:firstRowFirstColumn="0" w:firstRowLastColumn="0" w:lastRowFirstColumn="0" w:lastRowLastColumn="0"/>
              <w:rPr>
                <w:lang w:eastAsia="tr-TR" w:bidi="ar-SA"/>
              </w:rPr>
            </w:pPr>
            <w:r w:rsidRPr="00EB4F3C">
              <w:rPr>
                <w:lang w:eastAsia="tr-TR" w:bidi="ar-SA"/>
              </w:rPr>
              <w:t>12,4</w:t>
            </w:r>
          </w:p>
        </w:tc>
      </w:tr>
      <w:tr w:rsidR="00903E2E" w:rsidRPr="00BC28BC" w:rsidTr="00EB4F3C">
        <w:trPr>
          <w:cnfStyle w:val="000000010000" w:firstRow="0" w:lastRow="0" w:firstColumn="0" w:lastColumn="0" w:oddVBand="0" w:evenVBand="0" w:oddHBand="0" w:evenHBand="1"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755" w:type="pct"/>
            <w:vAlign w:val="center"/>
            <w:hideMark/>
          </w:tcPr>
          <w:p w:rsidR="00903E2E" w:rsidRPr="00EB4F3C" w:rsidRDefault="00903E2E" w:rsidP="00903E2E">
            <w:pPr>
              <w:pStyle w:val="Tabloyazs"/>
              <w:rPr>
                <w:lang w:eastAsia="tr-TR" w:bidi="ar-SA"/>
              </w:rPr>
            </w:pPr>
            <w:r w:rsidRPr="00EB4F3C">
              <w:rPr>
                <w:lang w:eastAsia="tr-TR" w:bidi="ar-SA"/>
              </w:rPr>
              <w:t>2014 – 2015</w:t>
            </w:r>
          </w:p>
        </w:tc>
        <w:tc>
          <w:tcPr>
            <w:tcW w:w="465"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1</w:t>
            </w:r>
          </w:p>
        </w:tc>
        <w:tc>
          <w:tcPr>
            <w:tcW w:w="540"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89</w:t>
            </w:r>
          </w:p>
        </w:tc>
        <w:tc>
          <w:tcPr>
            <w:tcW w:w="541"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4</w:t>
            </w:r>
          </w:p>
        </w:tc>
        <w:tc>
          <w:tcPr>
            <w:tcW w:w="928"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22,25</w:t>
            </w:r>
          </w:p>
        </w:tc>
        <w:tc>
          <w:tcPr>
            <w:tcW w:w="696"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6</w:t>
            </w:r>
          </w:p>
        </w:tc>
        <w:tc>
          <w:tcPr>
            <w:tcW w:w="1074" w:type="pct"/>
            <w:vAlign w:val="center"/>
            <w:hideMark/>
          </w:tcPr>
          <w:p w:rsidR="00903E2E" w:rsidRPr="00EB4F3C" w:rsidRDefault="00903E2E" w:rsidP="00903E2E">
            <w:pPr>
              <w:pStyle w:val="Tabloyazs"/>
              <w:cnfStyle w:val="000000010000" w:firstRow="0" w:lastRow="0" w:firstColumn="0" w:lastColumn="0" w:oddVBand="0" w:evenVBand="0" w:oddHBand="0" w:evenHBand="1" w:firstRowFirstColumn="0" w:firstRowLastColumn="0" w:lastRowFirstColumn="0" w:lastRowLastColumn="0"/>
              <w:rPr>
                <w:lang w:eastAsia="tr-TR" w:bidi="ar-SA"/>
              </w:rPr>
            </w:pPr>
            <w:r w:rsidRPr="00EB4F3C">
              <w:rPr>
                <w:lang w:eastAsia="tr-TR" w:bidi="ar-SA"/>
              </w:rPr>
              <w:t>14,8</w:t>
            </w:r>
          </w:p>
        </w:tc>
      </w:tr>
    </w:tbl>
    <w:p w:rsidR="0055639A" w:rsidRDefault="0082487F" w:rsidP="005F44F7">
      <w:pPr>
        <w:pStyle w:val="ResimYazs"/>
        <w:rPr>
          <w:b/>
        </w:rPr>
      </w:pPr>
      <w:bookmarkStart w:id="245" w:name="_Toc386795157"/>
      <w:bookmarkStart w:id="246" w:name="_Toc387403850"/>
      <w:bookmarkStart w:id="247" w:name="_Toc390071931"/>
      <w:bookmarkStart w:id="248" w:name="_Toc390072462"/>
      <w:bookmarkStart w:id="249" w:name="_Toc411512252"/>
      <w:bookmarkStart w:id="250" w:name="_Toc411533038"/>
      <w:bookmarkStart w:id="251" w:name="_Toc411533440"/>
      <w:bookmarkStart w:id="252" w:name="_Toc415126359"/>
      <w:bookmarkStart w:id="253" w:name="_Toc418078164"/>
      <w:bookmarkStart w:id="254" w:name="_Toc421970776"/>
      <w:bookmarkStart w:id="255" w:name="_Toc421970874"/>
      <w:bookmarkStart w:id="256" w:name="_Toc423090383"/>
      <w:bookmarkStart w:id="257" w:name="_Toc423304151"/>
      <w:bookmarkStart w:id="258" w:name="_Toc423304279"/>
      <w:bookmarkStart w:id="259" w:name="_Toc423304421"/>
      <w:r w:rsidRPr="0055639A">
        <w:t xml:space="preserve">Tablo </w:t>
      </w:r>
      <w:r w:rsidR="005F44F7">
        <w:t>7</w:t>
      </w:r>
      <w:r w:rsidR="007211A6" w:rsidRPr="0055639A">
        <w:t>–</w:t>
      </w:r>
      <w:r w:rsidR="007211A6" w:rsidRPr="00BC28BC">
        <w:t>Ortaokullar Yıllara Göre Öğrenci Sayısı</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BE7BB7" w:rsidRDefault="00BE7BB7" w:rsidP="00BE7BB7"/>
    <w:p w:rsidR="00D24F9B" w:rsidRPr="00BE7BB7" w:rsidRDefault="00D24F9B" w:rsidP="00BE7BB7"/>
    <w:p w:rsidR="0035789F" w:rsidRPr="0055639A" w:rsidRDefault="00C548A2" w:rsidP="00BC28BC">
      <w:pPr>
        <w:pStyle w:val="ORTALI"/>
        <w:spacing w:line="240" w:lineRule="auto"/>
      </w:pPr>
      <w:r w:rsidRPr="00C548A2">
        <w:rPr>
          <w:noProof/>
          <w:lang w:eastAsia="tr-TR" w:bidi="ar-SA"/>
        </w:rPr>
        <w:drawing>
          <wp:inline distT="0" distB="0" distL="0" distR="0" wp14:anchorId="5D0B0480" wp14:editId="0AB894FE">
            <wp:extent cx="5549462" cy="4445875"/>
            <wp:effectExtent l="0" t="0" r="13335" b="12065"/>
            <wp:docPr id="11"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211A6" w:rsidRPr="00BC28BC" w:rsidRDefault="007211A6" w:rsidP="005F44F7">
      <w:pPr>
        <w:pStyle w:val="ResimYazs"/>
        <w:rPr>
          <w:b/>
        </w:rPr>
      </w:pPr>
      <w:bookmarkStart w:id="260" w:name="_Toc386795158"/>
      <w:bookmarkStart w:id="261" w:name="_Toc387403851"/>
      <w:bookmarkStart w:id="262" w:name="_Toc390071932"/>
      <w:bookmarkStart w:id="263" w:name="_Toc390072463"/>
      <w:bookmarkStart w:id="264" w:name="_Toc411512253"/>
      <w:bookmarkStart w:id="265" w:name="_Toc411533039"/>
      <w:bookmarkStart w:id="266" w:name="_Toc411533441"/>
      <w:bookmarkStart w:id="267" w:name="_Toc415126360"/>
      <w:bookmarkStart w:id="268" w:name="_Toc418078165"/>
      <w:bookmarkStart w:id="269" w:name="_Toc421970777"/>
      <w:bookmarkStart w:id="270" w:name="_Toc421970875"/>
      <w:bookmarkStart w:id="271" w:name="_Toc423090384"/>
      <w:bookmarkStart w:id="272" w:name="_Toc423304152"/>
      <w:bookmarkStart w:id="273" w:name="_Toc423304280"/>
      <w:bookmarkStart w:id="274" w:name="_Toc423305486"/>
      <w:r w:rsidRPr="0055639A">
        <w:t xml:space="preserve">Grafik </w:t>
      </w:r>
      <w:r w:rsidR="005F44F7">
        <w:t>1</w:t>
      </w:r>
      <w:r w:rsidRPr="0055639A">
        <w:t xml:space="preserve"> –</w:t>
      </w:r>
      <w:r w:rsidR="00356F59" w:rsidRPr="00BC28BC">
        <w:t xml:space="preserve">Yıllara Göre </w:t>
      </w:r>
      <w:r w:rsidR="00BC28BC" w:rsidRPr="00BC28BC">
        <w:t xml:space="preserve">Ortaokul </w:t>
      </w:r>
      <w:r w:rsidRPr="00BC28BC">
        <w:t>Okullaşma Oranı</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35789F" w:rsidRPr="0055639A" w:rsidRDefault="0035789F" w:rsidP="00753687"/>
    <w:p w:rsidR="00D44658" w:rsidRPr="00D44658" w:rsidRDefault="00D44658" w:rsidP="00D44658">
      <w:pPr>
        <w:ind w:firstLine="708"/>
        <w:rPr>
          <w:szCs w:val="26"/>
        </w:rPr>
        <w:sectPr w:rsidR="00D44658" w:rsidRPr="00D44658" w:rsidSect="00D44658">
          <w:footerReference w:type="first" r:id="rId24"/>
          <w:pgSz w:w="11906" w:h="16838" w:code="9"/>
          <w:pgMar w:top="1418" w:right="1418" w:bottom="1701" w:left="1418" w:header="709" w:footer="709" w:gutter="0"/>
          <w:cols w:space="708"/>
          <w:docGrid w:linePitch="360"/>
        </w:sectPr>
      </w:pPr>
      <w:bookmarkStart w:id="275" w:name="_Toc210098440"/>
      <w:bookmarkStart w:id="276" w:name="_Toc210103011"/>
      <w:bookmarkStart w:id="277" w:name="_Toc423304286"/>
      <w:bookmarkStart w:id="278" w:name="_Toc199326580"/>
      <w:bookmarkEnd w:id="243"/>
      <w:bookmarkEnd w:id="244"/>
    </w:p>
    <w:p w:rsidR="00F26799" w:rsidRPr="00E83980" w:rsidRDefault="00382A90" w:rsidP="004D466B">
      <w:pPr>
        <w:pStyle w:val="Balk3"/>
        <w:numPr>
          <w:ilvl w:val="0"/>
          <w:numId w:val="0"/>
        </w:numPr>
        <w:ind w:left="786"/>
      </w:pPr>
      <w:r w:rsidRPr="00E83980">
        <w:lastRenderedPageBreak/>
        <w:t>5.1.</w:t>
      </w:r>
      <w:r w:rsidR="006824C3">
        <w:t>5</w:t>
      </w:r>
      <w:r w:rsidRPr="00E83980">
        <w:t xml:space="preserve">. </w:t>
      </w:r>
      <w:r w:rsidR="000D35B3" w:rsidRPr="00E83980">
        <w:t>Nüfus ve</w:t>
      </w:r>
      <w:r w:rsidR="002C1CE5" w:rsidRPr="00E83980">
        <w:t xml:space="preserve"> Öğrenci Hareketleri</w:t>
      </w:r>
      <w:bookmarkEnd w:id="275"/>
      <w:bookmarkEnd w:id="276"/>
      <w:bookmarkEnd w:id="277"/>
    </w:p>
    <w:bookmarkEnd w:id="278"/>
    <w:p w:rsidR="002C1CE5" w:rsidRPr="00E83980" w:rsidRDefault="004501DB" w:rsidP="00753687">
      <w:pPr>
        <w:pStyle w:val="Balk4"/>
        <w:rPr>
          <w:szCs w:val="26"/>
        </w:rPr>
      </w:pPr>
      <w:r w:rsidRPr="00E83980">
        <w:rPr>
          <w:szCs w:val="26"/>
        </w:rPr>
        <w:tab/>
      </w:r>
      <w:bookmarkStart w:id="279" w:name="_Toc423304287"/>
      <w:r w:rsidR="005D135D" w:rsidRPr="00E83980">
        <w:rPr>
          <w:szCs w:val="26"/>
        </w:rPr>
        <w:t>5.1.</w:t>
      </w:r>
      <w:r w:rsidR="006824C3">
        <w:rPr>
          <w:szCs w:val="26"/>
        </w:rPr>
        <w:t>5</w:t>
      </w:r>
      <w:r w:rsidR="00382A90" w:rsidRPr="00E83980">
        <w:rPr>
          <w:szCs w:val="26"/>
        </w:rPr>
        <w:t>.1.</w:t>
      </w:r>
      <w:r w:rsidR="002C1CE5" w:rsidRPr="00E83980">
        <w:rPr>
          <w:szCs w:val="26"/>
        </w:rPr>
        <w:t xml:space="preserve"> Yıllara Göre Öğrenci Sayıları</w:t>
      </w:r>
      <w:bookmarkEnd w:id="279"/>
    </w:p>
    <w:p w:rsidR="00EC23BB" w:rsidRDefault="00EC23BB" w:rsidP="005F44F7">
      <w:pPr>
        <w:pStyle w:val="ResimYazs"/>
      </w:pPr>
      <w:bookmarkStart w:id="280" w:name="_Toc240099114"/>
      <w:bookmarkStart w:id="281" w:name="_Toc240210178"/>
      <w:bookmarkStart w:id="282" w:name="_Toc242063223"/>
      <w:bookmarkStart w:id="283" w:name="_Toc242063732"/>
      <w:bookmarkStart w:id="284" w:name="_Toc245892140"/>
      <w:bookmarkStart w:id="285" w:name="_Toc246125555"/>
      <w:bookmarkStart w:id="286" w:name="_Toc246125712"/>
      <w:bookmarkStart w:id="287" w:name="_Toc246125869"/>
      <w:bookmarkStart w:id="288" w:name="_Toc246126843"/>
      <w:bookmarkStart w:id="289" w:name="_Toc246131008"/>
      <w:bookmarkStart w:id="290" w:name="_Toc246131202"/>
      <w:bookmarkStart w:id="291" w:name="_Toc246473389"/>
      <w:bookmarkStart w:id="292" w:name="_Toc249866366"/>
      <w:bookmarkStart w:id="293" w:name="_Toc252430471"/>
      <w:bookmarkStart w:id="294" w:name="_Toc252954287"/>
      <w:bookmarkStart w:id="295" w:name="_Toc254215925"/>
      <w:bookmarkStart w:id="296" w:name="_Toc254216615"/>
      <w:bookmarkStart w:id="297" w:name="_Toc354961134"/>
      <w:bookmarkStart w:id="298" w:name="_Toc386795166"/>
      <w:bookmarkStart w:id="299" w:name="_Toc387403864"/>
      <w:bookmarkStart w:id="300" w:name="_Toc390071945"/>
      <w:bookmarkStart w:id="301" w:name="_Toc390072476"/>
      <w:bookmarkStart w:id="302" w:name="_Toc411512265"/>
      <w:bookmarkStart w:id="303" w:name="_Toc411533051"/>
      <w:bookmarkStart w:id="304" w:name="_Toc411533453"/>
      <w:bookmarkStart w:id="305" w:name="_Toc415126372"/>
      <w:bookmarkStart w:id="306" w:name="_Toc418078177"/>
      <w:bookmarkStart w:id="307" w:name="_Toc421970788"/>
      <w:bookmarkStart w:id="308" w:name="_Toc421970886"/>
      <w:bookmarkStart w:id="309" w:name="_Toc423090396"/>
      <w:bookmarkStart w:id="310" w:name="_Toc423304160"/>
      <w:bookmarkStart w:id="311" w:name="_Toc423304288"/>
      <w:bookmarkStart w:id="312" w:name="_Toc423304424"/>
    </w:p>
    <w:tbl>
      <w:tblPr>
        <w:tblStyle w:val="Stil2"/>
        <w:tblW w:w="5000" w:type="pct"/>
        <w:tblLook w:val="04A0" w:firstRow="1" w:lastRow="0" w:firstColumn="1" w:lastColumn="0" w:noHBand="0" w:noVBand="1"/>
      </w:tblPr>
      <w:tblGrid>
        <w:gridCol w:w="2794"/>
        <w:gridCol w:w="774"/>
        <w:gridCol w:w="678"/>
        <w:gridCol w:w="776"/>
        <w:gridCol w:w="678"/>
        <w:gridCol w:w="678"/>
        <w:gridCol w:w="723"/>
        <w:gridCol w:w="52"/>
        <w:gridCol w:w="678"/>
        <w:gridCol w:w="678"/>
        <w:gridCol w:w="777"/>
      </w:tblGrid>
      <w:tr w:rsidR="00EC23BB" w:rsidRPr="00EC23BB" w:rsidTr="00CE6889">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901" w:type="dxa"/>
            <w:vMerge w:val="restart"/>
            <w:hideMark/>
          </w:tcPr>
          <w:p w:rsidR="00EC23BB" w:rsidRPr="00EC23BB" w:rsidRDefault="00EC23BB" w:rsidP="00EC23BB">
            <w:pPr>
              <w:spacing w:line="240" w:lineRule="auto"/>
              <w:ind w:firstLine="0"/>
              <w:rPr>
                <w:spacing w:val="0"/>
                <w:sz w:val="20"/>
                <w:szCs w:val="22"/>
                <w:lang w:bidi="ar-SA"/>
              </w:rPr>
            </w:pPr>
            <w:r w:rsidRPr="00EC23BB">
              <w:rPr>
                <w:spacing w:val="0"/>
                <w:sz w:val="20"/>
                <w:szCs w:val="22"/>
                <w:lang w:bidi="ar-SA"/>
              </w:rPr>
              <w:t xml:space="preserve">İLÇE </w:t>
            </w:r>
          </w:p>
        </w:tc>
        <w:tc>
          <w:tcPr>
            <w:tcW w:w="2273" w:type="dxa"/>
            <w:gridSpan w:val="3"/>
            <w:hideMark/>
          </w:tcPr>
          <w:p w:rsidR="00EC23BB" w:rsidRPr="00EC23BB" w:rsidRDefault="00EC23BB" w:rsidP="00EC23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bidi="ar-SA"/>
              </w:rPr>
            </w:pPr>
            <w:r w:rsidRPr="00EC23BB">
              <w:rPr>
                <w:spacing w:val="0"/>
                <w:sz w:val="20"/>
                <w:szCs w:val="22"/>
                <w:lang w:bidi="ar-SA"/>
              </w:rPr>
              <w:t>2012 - 2013</w:t>
            </w:r>
          </w:p>
        </w:tc>
        <w:tc>
          <w:tcPr>
            <w:tcW w:w="2120" w:type="dxa"/>
            <w:gridSpan w:val="3"/>
            <w:hideMark/>
          </w:tcPr>
          <w:p w:rsidR="00EC23BB" w:rsidRPr="00EC23BB" w:rsidRDefault="00EC23BB" w:rsidP="00EC23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bidi="ar-SA"/>
              </w:rPr>
            </w:pPr>
            <w:r w:rsidRPr="00EC23BB">
              <w:rPr>
                <w:spacing w:val="0"/>
                <w:sz w:val="20"/>
                <w:szCs w:val="22"/>
                <w:lang w:bidi="ar-SA"/>
              </w:rPr>
              <w:t>2013-2014</w:t>
            </w:r>
          </w:p>
        </w:tc>
        <w:tc>
          <w:tcPr>
            <w:tcW w:w="2230" w:type="dxa"/>
            <w:gridSpan w:val="4"/>
            <w:hideMark/>
          </w:tcPr>
          <w:p w:rsidR="00EC23BB" w:rsidRPr="00EC23BB" w:rsidRDefault="00EC23BB" w:rsidP="00EC23B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0"/>
                <w:szCs w:val="22"/>
                <w:lang w:bidi="ar-SA"/>
              </w:rPr>
            </w:pPr>
            <w:r w:rsidRPr="00EC23BB">
              <w:rPr>
                <w:spacing w:val="0"/>
                <w:sz w:val="20"/>
                <w:szCs w:val="22"/>
                <w:lang w:bidi="ar-SA"/>
              </w:rPr>
              <w:t>2014 - 2015</w:t>
            </w:r>
          </w:p>
        </w:tc>
      </w:tr>
      <w:tr w:rsidR="00CE6889" w:rsidRPr="00EC23BB" w:rsidTr="00CE6889">
        <w:trPr>
          <w:cnfStyle w:val="000000100000" w:firstRow="0" w:lastRow="0" w:firstColumn="0" w:lastColumn="0" w:oddVBand="0" w:evenVBand="0" w:oddHBand="1" w:evenHBand="0" w:firstRowFirstColumn="0" w:firstRowLastColumn="0" w:lastRowFirstColumn="0" w:lastRowLastColumn="0"/>
          <w:trHeight w:val="1719"/>
        </w:trPr>
        <w:tc>
          <w:tcPr>
            <w:cnfStyle w:val="001000000000" w:firstRow="0" w:lastRow="0" w:firstColumn="1" w:lastColumn="0" w:oddVBand="0" w:evenVBand="0" w:oddHBand="0" w:evenHBand="0" w:firstRowFirstColumn="0" w:firstRowLastColumn="0" w:lastRowFirstColumn="0" w:lastRowLastColumn="0"/>
            <w:tcW w:w="2901" w:type="dxa"/>
            <w:vMerge/>
            <w:hideMark/>
          </w:tcPr>
          <w:p w:rsidR="00CE6889" w:rsidRPr="00EC23BB" w:rsidRDefault="00CE6889" w:rsidP="00EC23BB">
            <w:pPr>
              <w:spacing w:line="240" w:lineRule="auto"/>
              <w:ind w:firstLine="0"/>
              <w:rPr>
                <w:spacing w:val="0"/>
                <w:sz w:val="20"/>
                <w:szCs w:val="22"/>
                <w:lang w:bidi="ar-SA"/>
              </w:rPr>
            </w:pPr>
          </w:p>
        </w:tc>
        <w:tc>
          <w:tcPr>
            <w:tcW w:w="790" w:type="dxa"/>
            <w:shd w:val="clear" w:color="auto" w:fill="F26E0A"/>
            <w:textDirection w:val="btLr"/>
            <w:vAlign w:val="center"/>
            <w:hideMark/>
          </w:tcPr>
          <w:p w:rsidR="00CE6889" w:rsidRPr="00EC23BB" w:rsidRDefault="00CE6889"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Ortaokul</w:t>
            </w:r>
          </w:p>
        </w:tc>
        <w:tc>
          <w:tcPr>
            <w:tcW w:w="692" w:type="dxa"/>
            <w:shd w:val="clear" w:color="auto" w:fill="F26E0A"/>
            <w:textDirection w:val="btLr"/>
            <w:vAlign w:val="center"/>
            <w:hideMark/>
          </w:tcPr>
          <w:p w:rsidR="00CE6889" w:rsidRPr="00EC23BB" w:rsidRDefault="00CE6889"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Ortaöğretim</w:t>
            </w:r>
          </w:p>
        </w:tc>
        <w:tc>
          <w:tcPr>
            <w:tcW w:w="790" w:type="dxa"/>
            <w:shd w:val="clear" w:color="auto" w:fill="F26E0A"/>
            <w:textDirection w:val="btLr"/>
            <w:vAlign w:val="center"/>
            <w:hideMark/>
          </w:tcPr>
          <w:p w:rsidR="00CE6889" w:rsidRPr="00EC23BB" w:rsidRDefault="00CE6889"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Toplam</w:t>
            </w:r>
          </w:p>
        </w:tc>
        <w:tc>
          <w:tcPr>
            <w:tcW w:w="692" w:type="dxa"/>
            <w:shd w:val="clear" w:color="auto" w:fill="F26E0A"/>
            <w:textDirection w:val="btLr"/>
            <w:vAlign w:val="center"/>
            <w:hideMark/>
          </w:tcPr>
          <w:p w:rsidR="00CE6889" w:rsidRPr="00EC23BB" w:rsidRDefault="00CE6889"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Ortaokul</w:t>
            </w:r>
          </w:p>
        </w:tc>
        <w:tc>
          <w:tcPr>
            <w:tcW w:w="692" w:type="dxa"/>
            <w:shd w:val="clear" w:color="auto" w:fill="F26E0A"/>
            <w:textDirection w:val="btLr"/>
            <w:vAlign w:val="center"/>
            <w:hideMark/>
          </w:tcPr>
          <w:p w:rsidR="00CE6889" w:rsidRPr="00EC23BB" w:rsidRDefault="00CE6889"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Ortaöğretim</w:t>
            </w:r>
          </w:p>
        </w:tc>
        <w:tc>
          <w:tcPr>
            <w:tcW w:w="790" w:type="dxa"/>
            <w:gridSpan w:val="2"/>
            <w:shd w:val="clear" w:color="auto" w:fill="F26E0A"/>
            <w:textDirection w:val="btLr"/>
            <w:vAlign w:val="center"/>
            <w:hideMark/>
          </w:tcPr>
          <w:p w:rsidR="00CE6889" w:rsidRPr="00EC23BB" w:rsidRDefault="00CE6889"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Toplam</w:t>
            </w:r>
          </w:p>
        </w:tc>
        <w:tc>
          <w:tcPr>
            <w:tcW w:w="692" w:type="dxa"/>
            <w:shd w:val="clear" w:color="auto" w:fill="F26E0A"/>
            <w:textDirection w:val="btLr"/>
            <w:vAlign w:val="center"/>
            <w:hideMark/>
          </w:tcPr>
          <w:p w:rsidR="00CE6889" w:rsidRPr="00EC23BB" w:rsidRDefault="00CE6889"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Ortaokul</w:t>
            </w:r>
          </w:p>
        </w:tc>
        <w:tc>
          <w:tcPr>
            <w:tcW w:w="692" w:type="dxa"/>
            <w:shd w:val="clear" w:color="auto" w:fill="F26E0A"/>
            <w:textDirection w:val="btLr"/>
            <w:vAlign w:val="center"/>
            <w:hideMark/>
          </w:tcPr>
          <w:p w:rsidR="00CE6889" w:rsidRPr="00EC23BB" w:rsidRDefault="00CE6889"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Ortaöğretim</w:t>
            </w:r>
          </w:p>
        </w:tc>
        <w:tc>
          <w:tcPr>
            <w:tcW w:w="790" w:type="dxa"/>
            <w:shd w:val="clear" w:color="auto" w:fill="F26E0A"/>
            <w:textDirection w:val="btLr"/>
            <w:vAlign w:val="center"/>
            <w:hideMark/>
          </w:tcPr>
          <w:p w:rsidR="00CE6889" w:rsidRPr="00EC23BB" w:rsidRDefault="00CE6889" w:rsidP="00EC23BB">
            <w:pPr>
              <w:spacing w:line="240" w:lineRule="auto"/>
              <w:ind w:left="113" w:right="113" w:firstLine="0"/>
              <w:cnfStyle w:val="000000100000" w:firstRow="0" w:lastRow="0" w:firstColumn="0" w:lastColumn="0" w:oddVBand="0" w:evenVBand="0" w:oddHBand="1" w:evenHBand="0" w:firstRowFirstColumn="0" w:firstRowLastColumn="0" w:lastRowFirstColumn="0" w:lastRowLastColumn="0"/>
              <w:rPr>
                <w:b/>
                <w:spacing w:val="0"/>
                <w:sz w:val="20"/>
                <w:szCs w:val="22"/>
                <w:lang w:bidi="ar-SA"/>
              </w:rPr>
            </w:pPr>
            <w:r w:rsidRPr="00EC23BB">
              <w:rPr>
                <w:b/>
                <w:spacing w:val="0"/>
                <w:sz w:val="20"/>
                <w:szCs w:val="22"/>
                <w:lang w:bidi="ar-SA"/>
              </w:rPr>
              <w:t>Toplam</w:t>
            </w:r>
          </w:p>
        </w:tc>
      </w:tr>
      <w:tr w:rsidR="00CE6889" w:rsidRPr="00EC23BB" w:rsidTr="00CE6889">
        <w:trPr>
          <w:cnfStyle w:val="000000010000" w:firstRow="0" w:lastRow="0" w:firstColumn="0" w:lastColumn="0" w:oddVBand="0" w:evenVBand="0" w:oddHBand="0" w:evenHBand="1"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2901" w:type="dxa"/>
            <w:vAlign w:val="center"/>
          </w:tcPr>
          <w:p w:rsidR="00CE6889" w:rsidRPr="009440A8" w:rsidRDefault="00CE6889" w:rsidP="00C06D8E">
            <w:pPr>
              <w:spacing w:line="240" w:lineRule="auto"/>
              <w:ind w:firstLine="0"/>
              <w:jc w:val="left"/>
              <w:rPr>
                <w:spacing w:val="0"/>
                <w:sz w:val="22"/>
                <w:szCs w:val="22"/>
                <w:lang w:bidi="ar-SA"/>
              </w:rPr>
            </w:pPr>
            <w:proofErr w:type="spellStart"/>
            <w:r w:rsidRPr="009440A8">
              <w:rPr>
                <w:spacing w:val="0"/>
                <w:sz w:val="22"/>
                <w:szCs w:val="22"/>
                <w:lang w:bidi="ar-SA"/>
              </w:rPr>
              <w:t>Köklük</w:t>
            </w:r>
            <w:proofErr w:type="spellEnd"/>
            <w:r w:rsidRPr="009440A8">
              <w:rPr>
                <w:spacing w:val="0"/>
                <w:sz w:val="22"/>
                <w:szCs w:val="22"/>
                <w:lang w:bidi="ar-SA"/>
              </w:rPr>
              <w:t xml:space="preserve"> Ortaokulu/</w:t>
            </w:r>
          </w:p>
        </w:tc>
        <w:tc>
          <w:tcPr>
            <w:tcW w:w="790" w:type="dxa"/>
            <w:vAlign w:val="center"/>
          </w:tcPr>
          <w:p w:rsidR="00CE6889" w:rsidRPr="009440A8" w:rsidRDefault="00CE6889"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bidi="ar-SA"/>
              </w:rPr>
            </w:pPr>
            <w:r w:rsidRPr="009440A8">
              <w:rPr>
                <w:spacing w:val="0"/>
                <w:sz w:val="22"/>
                <w:szCs w:val="22"/>
                <w:lang w:bidi="ar-SA"/>
              </w:rPr>
              <w:t>102</w:t>
            </w:r>
          </w:p>
        </w:tc>
        <w:tc>
          <w:tcPr>
            <w:tcW w:w="692" w:type="dxa"/>
            <w:vAlign w:val="center"/>
          </w:tcPr>
          <w:p w:rsidR="00CE6889" w:rsidRPr="009440A8" w:rsidRDefault="00CE6889"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bidi="ar-SA"/>
              </w:rPr>
            </w:pPr>
            <w:r w:rsidRPr="009440A8">
              <w:rPr>
                <w:spacing w:val="0"/>
                <w:sz w:val="22"/>
                <w:szCs w:val="22"/>
                <w:lang w:bidi="ar-SA"/>
              </w:rPr>
              <w:t>0</w:t>
            </w:r>
          </w:p>
        </w:tc>
        <w:tc>
          <w:tcPr>
            <w:tcW w:w="790" w:type="dxa"/>
            <w:vAlign w:val="center"/>
          </w:tcPr>
          <w:p w:rsidR="00CE6889" w:rsidRPr="009440A8" w:rsidRDefault="00CE6889"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bidi="ar-SA"/>
              </w:rPr>
            </w:pPr>
            <w:r w:rsidRPr="009440A8">
              <w:rPr>
                <w:spacing w:val="0"/>
                <w:sz w:val="22"/>
                <w:szCs w:val="22"/>
                <w:lang w:bidi="ar-SA"/>
              </w:rPr>
              <w:t>272</w:t>
            </w:r>
          </w:p>
        </w:tc>
        <w:tc>
          <w:tcPr>
            <w:tcW w:w="692" w:type="dxa"/>
            <w:vAlign w:val="center"/>
          </w:tcPr>
          <w:p w:rsidR="00CE6889" w:rsidRPr="009440A8" w:rsidRDefault="00CE6889"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bidi="ar-SA"/>
              </w:rPr>
            </w:pPr>
            <w:r w:rsidRPr="009440A8">
              <w:rPr>
                <w:spacing w:val="0"/>
                <w:sz w:val="22"/>
                <w:szCs w:val="22"/>
                <w:lang w:bidi="ar-SA"/>
              </w:rPr>
              <w:t>87</w:t>
            </w:r>
          </w:p>
        </w:tc>
        <w:tc>
          <w:tcPr>
            <w:tcW w:w="692" w:type="dxa"/>
            <w:vAlign w:val="center"/>
          </w:tcPr>
          <w:p w:rsidR="00CE6889" w:rsidRPr="009440A8" w:rsidRDefault="00CE6889"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bidi="ar-SA"/>
              </w:rPr>
            </w:pPr>
            <w:r w:rsidRPr="009440A8">
              <w:rPr>
                <w:spacing w:val="0"/>
                <w:sz w:val="22"/>
                <w:szCs w:val="22"/>
                <w:lang w:bidi="ar-SA"/>
              </w:rPr>
              <w:t>0</w:t>
            </w:r>
          </w:p>
        </w:tc>
        <w:tc>
          <w:tcPr>
            <w:tcW w:w="790" w:type="dxa"/>
            <w:gridSpan w:val="2"/>
            <w:vAlign w:val="center"/>
          </w:tcPr>
          <w:p w:rsidR="00CE6889" w:rsidRPr="009440A8" w:rsidRDefault="00CE6889"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bidi="ar-SA"/>
              </w:rPr>
            </w:pPr>
            <w:r w:rsidRPr="009440A8">
              <w:rPr>
                <w:spacing w:val="0"/>
                <w:sz w:val="22"/>
                <w:szCs w:val="22"/>
                <w:lang w:bidi="ar-SA"/>
              </w:rPr>
              <w:t>215</w:t>
            </w:r>
          </w:p>
        </w:tc>
        <w:tc>
          <w:tcPr>
            <w:tcW w:w="692" w:type="dxa"/>
            <w:vAlign w:val="center"/>
          </w:tcPr>
          <w:p w:rsidR="00CE6889" w:rsidRPr="009440A8" w:rsidRDefault="00CE6889"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bidi="ar-SA"/>
              </w:rPr>
            </w:pPr>
            <w:r w:rsidRPr="009440A8">
              <w:rPr>
                <w:spacing w:val="0"/>
                <w:sz w:val="22"/>
                <w:szCs w:val="22"/>
                <w:lang w:bidi="ar-SA"/>
              </w:rPr>
              <w:t>89</w:t>
            </w:r>
          </w:p>
        </w:tc>
        <w:tc>
          <w:tcPr>
            <w:tcW w:w="692" w:type="dxa"/>
            <w:vAlign w:val="center"/>
          </w:tcPr>
          <w:p w:rsidR="00CE6889" w:rsidRPr="009440A8" w:rsidRDefault="00CE6889"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bidi="ar-SA"/>
              </w:rPr>
            </w:pPr>
            <w:r w:rsidRPr="009440A8">
              <w:rPr>
                <w:spacing w:val="0"/>
                <w:sz w:val="22"/>
                <w:szCs w:val="22"/>
                <w:lang w:bidi="ar-SA"/>
              </w:rPr>
              <w:t>0</w:t>
            </w:r>
          </w:p>
        </w:tc>
        <w:tc>
          <w:tcPr>
            <w:tcW w:w="790" w:type="dxa"/>
            <w:vAlign w:val="center"/>
          </w:tcPr>
          <w:p w:rsidR="00CE6889" w:rsidRPr="009440A8" w:rsidRDefault="00CE6889" w:rsidP="00EC23BB">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bidi="ar-SA"/>
              </w:rPr>
            </w:pPr>
            <w:r w:rsidRPr="009440A8">
              <w:rPr>
                <w:spacing w:val="0"/>
                <w:sz w:val="22"/>
                <w:szCs w:val="22"/>
                <w:lang w:bidi="ar-SA"/>
              </w:rPr>
              <w:t>213</w:t>
            </w:r>
          </w:p>
        </w:tc>
      </w:tr>
    </w:tbl>
    <w:p w:rsidR="002C1CE5" w:rsidRPr="0073426C" w:rsidRDefault="00182484" w:rsidP="005F44F7">
      <w:pPr>
        <w:pStyle w:val="ResimYazs"/>
        <w:rPr>
          <w:b/>
        </w:rPr>
      </w:pPr>
      <w:r w:rsidRPr="00B5174E">
        <w:t xml:space="preserve">Tablo </w:t>
      </w:r>
      <w:r w:rsidR="005F44F7">
        <w:t>8</w:t>
      </w:r>
      <w:r w:rsidR="00166EEA" w:rsidRPr="00B5174E">
        <w:t xml:space="preserve">- </w:t>
      </w:r>
      <w:r w:rsidR="004D466B">
        <w:t>Okulumuzun</w:t>
      </w:r>
      <w:r w:rsidR="00166EEA" w:rsidRPr="0073426C">
        <w:t xml:space="preserve"> Yıllara </w:t>
      </w:r>
      <w:r w:rsidR="00F26799" w:rsidRPr="0073426C">
        <w:t>Göre Toplam</w:t>
      </w:r>
      <w:r w:rsidR="00166EEA" w:rsidRPr="0073426C">
        <w:t xml:space="preserve"> Öğrenci Sayıları</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CE6889" w:rsidRDefault="00CE6889" w:rsidP="005D135D">
      <w:pPr>
        <w:pStyle w:val="Balk4"/>
      </w:pPr>
      <w:bookmarkStart w:id="313" w:name="_Toc423304289"/>
    </w:p>
    <w:p w:rsidR="00CE6889" w:rsidRPr="00CE6889" w:rsidRDefault="00CE6889" w:rsidP="00CE6889"/>
    <w:p w:rsidR="005D135D" w:rsidRPr="00B5174E" w:rsidRDefault="0094274F" w:rsidP="005D135D">
      <w:pPr>
        <w:pStyle w:val="Balk4"/>
      </w:pPr>
      <w:r>
        <w:t>5.1.</w:t>
      </w:r>
      <w:r w:rsidR="006824C3">
        <w:t>5</w:t>
      </w:r>
      <w:r w:rsidR="005D135D">
        <w:t>.2</w:t>
      </w:r>
      <w:r w:rsidR="005D135D" w:rsidRPr="00B5174E">
        <w:t>.</w:t>
      </w:r>
      <w:r w:rsidR="00B524C8">
        <w:t xml:space="preserve"> Nüfus Bilgileri</w:t>
      </w:r>
      <w:bookmarkEnd w:id="313"/>
    </w:p>
    <w:tbl>
      <w:tblPr>
        <w:tblStyle w:val="Stil2"/>
        <w:tblW w:w="5000" w:type="pct"/>
        <w:jc w:val="center"/>
        <w:tblLayout w:type="fixed"/>
        <w:tblLook w:val="04A0" w:firstRow="1" w:lastRow="0" w:firstColumn="1" w:lastColumn="0" w:noHBand="0" w:noVBand="1"/>
      </w:tblPr>
      <w:tblGrid>
        <w:gridCol w:w="2131"/>
        <w:gridCol w:w="1833"/>
        <w:gridCol w:w="1922"/>
        <w:gridCol w:w="1775"/>
        <w:gridCol w:w="1625"/>
      </w:tblGrid>
      <w:tr w:rsidR="00EC23BB" w:rsidRPr="00B524C8" w:rsidTr="00CE6889">
        <w:trPr>
          <w:cnfStyle w:val="100000000000" w:firstRow="1" w:lastRow="0" w:firstColumn="0" w:lastColumn="0" w:oddVBand="0" w:evenVBand="0" w:oddHBand="0" w:evenHBand="0" w:firstRowFirstColumn="0" w:firstRowLastColumn="0" w:lastRowFirstColumn="0" w:lastRowLastColumn="0"/>
          <w:cantSplit/>
          <w:trHeight w:val="1087"/>
          <w:jc w:val="center"/>
        </w:trPr>
        <w:tc>
          <w:tcPr>
            <w:cnfStyle w:val="001000000000" w:firstRow="0" w:lastRow="0" w:firstColumn="1" w:lastColumn="0" w:oddVBand="0" w:evenVBand="0" w:oddHBand="0" w:evenHBand="0" w:firstRowFirstColumn="0" w:firstRowLastColumn="0" w:lastRowFirstColumn="0" w:lastRowLastColumn="0"/>
            <w:tcW w:w="1147" w:type="pct"/>
            <w:noWrap/>
            <w:hideMark/>
          </w:tcPr>
          <w:p w:rsidR="00EC23BB" w:rsidRPr="00B524C8" w:rsidRDefault="00EC23BB" w:rsidP="000A3AEE">
            <w:pPr>
              <w:pStyle w:val="Tabloyazs"/>
              <w:rPr>
                <w:lang w:eastAsia="tr-TR" w:bidi="ar-SA"/>
              </w:rPr>
            </w:pPr>
            <w:r>
              <w:rPr>
                <w:lang w:eastAsia="tr-TR" w:bidi="ar-SA"/>
              </w:rPr>
              <w:t>İlçe</w:t>
            </w:r>
          </w:p>
        </w:tc>
        <w:tc>
          <w:tcPr>
            <w:tcW w:w="987" w:type="pct"/>
            <w:noWrap/>
            <w:hideMark/>
          </w:tcPr>
          <w:p w:rsidR="00EC23BB" w:rsidRPr="00B524C8" w:rsidRDefault="00EC23BB" w:rsidP="000A3AEE">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Pr>
                <w:lang w:eastAsia="tr-TR" w:bidi="ar-SA"/>
              </w:rPr>
              <w:t>Okul Öncesi Çağ Nüfusu</w:t>
            </w:r>
          </w:p>
        </w:tc>
        <w:tc>
          <w:tcPr>
            <w:tcW w:w="1035" w:type="pct"/>
            <w:noWrap/>
            <w:hideMark/>
          </w:tcPr>
          <w:p w:rsidR="00EC23BB" w:rsidRDefault="00EC23BB" w:rsidP="000A3AEE">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B524C8">
              <w:rPr>
                <w:lang w:eastAsia="tr-TR" w:bidi="ar-SA"/>
              </w:rPr>
              <w:t xml:space="preserve">İlkokul </w:t>
            </w:r>
          </w:p>
          <w:p w:rsidR="00EC23BB" w:rsidRPr="00B524C8" w:rsidRDefault="00EC23BB" w:rsidP="000A3AEE">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Pr>
                <w:lang w:eastAsia="tr-TR" w:bidi="ar-SA"/>
              </w:rPr>
              <w:t>Çağ Nüfusu</w:t>
            </w:r>
          </w:p>
        </w:tc>
        <w:tc>
          <w:tcPr>
            <w:tcW w:w="956" w:type="pct"/>
            <w:noWrap/>
            <w:hideMark/>
          </w:tcPr>
          <w:p w:rsidR="00EC23BB" w:rsidRDefault="00EC23BB" w:rsidP="000A3AEE">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B524C8">
              <w:rPr>
                <w:lang w:eastAsia="tr-TR" w:bidi="ar-SA"/>
              </w:rPr>
              <w:t xml:space="preserve">Ortaokul </w:t>
            </w:r>
          </w:p>
          <w:p w:rsidR="00EC23BB" w:rsidRPr="00B524C8" w:rsidRDefault="00EC23BB" w:rsidP="000A3AEE">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Pr>
                <w:lang w:eastAsia="tr-TR" w:bidi="ar-SA"/>
              </w:rPr>
              <w:t>Çağ Nüfusu</w:t>
            </w:r>
          </w:p>
        </w:tc>
        <w:tc>
          <w:tcPr>
            <w:tcW w:w="875" w:type="pct"/>
            <w:noWrap/>
            <w:hideMark/>
          </w:tcPr>
          <w:p w:rsidR="00EC23BB" w:rsidRDefault="00EC23BB" w:rsidP="000A3AEE">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B524C8">
              <w:rPr>
                <w:lang w:eastAsia="tr-TR" w:bidi="ar-SA"/>
              </w:rPr>
              <w:t xml:space="preserve">Toplam </w:t>
            </w:r>
          </w:p>
          <w:p w:rsidR="00EC23BB" w:rsidRPr="00B524C8" w:rsidRDefault="00EC23BB" w:rsidP="000A3AEE">
            <w:pPr>
              <w:pStyle w:val="Tabloyazs"/>
              <w:cnfStyle w:val="100000000000" w:firstRow="1" w:lastRow="0" w:firstColumn="0" w:lastColumn="0" w:oddVBand="0" w:evenVBand="0" w:oddHBand="0" w:evenHBand="0" w:firstRowFirstColumn="0" w:firstRowLastColumn="0" w:lastRowFirstColumn="0" w:lastRowLastColumn="0"/>
              <w:rPr>
                <w:lang w:eastAsia="tr-TR" w:bidi="ar-SA"/>
              </w:rPr>
            </w:pPr>
            <w:r w:rsidRPr="00B524C8">
              <w:rPr>
                <w:lang w:eastAsia="tr-TR" w:bidi="ar-SA"/>
              </w:rPr>
              <w:t>Nüfus</w:t>
            </w:r>
          </w:p>
        </w:tc>
      </w:tr>
      <w:tr w:rsidR="00EC23BB" w:rsidRPr="00B524C8" w:rsidTr="00CE6889">
        <w:trPr>
          <w:cnfStyle w:val="000000100000" w:firstRow="0" w:lastRow="0" w:firstColumn="0" w:lastColumn="0" w:oddVBand="0" w:evenVBand="0" w:oddHBand="1" w:evenHBand="0"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1147" w:type="pct"/>
            <w:noWrap/>
            <w:vAlign w:val="center"/>
            <w:hideMark/>
          </w:tcPr>
          <w:p w:rsidR="00EC23BB" w:rsidRPr="009440A8" w:rsidRDefault="00EC23BB" w:rsidP="00B524C8">
            <w:pPr>
              <w:pStyle w:val="Tabloyazs"/>
              <w:jc w:val="left"/>
              <w:rPr>
                <w:color w:val="auto"/>
                <w:lang w:eastAsia="tr-TR" w:bidi="ar-SA"/>
              </w:rPr>
            </w:pPr>
            <w:proofErr w:type="spellStart"/>
            <w:r w:rsidRPr="009440A8">
              <w:rPr>
                <w:color w:val="auto"/>
                <w:lang w:eastAsia="tr-TR" w:bidi="ar-SA"/>
              </w:rPr>
              <w:t>Köklük</w:t>
            </w:r>
            <w:proofErr w:type="spellEnd"/>
          </w:p>
          <w:p w:rsidR="00EC23BB" w:rsidRPr="009440A8" w:rsidRDefault="00EC23BB" w:rsidP="00B524C8">
            <w:pPr>
              <w:pStyle w:val="Tabloyazs"/>
              <w:jc w:val="left"/>
              <w:rPr>
                <w:color w:val="auto"/>
                <w:lang w:eastAsia="tr-TR" w:bidi="ar-SA"/>
              </w:rPr>
            </w:pPr>
            <w:r w:rsidRPr="009440A8">
              <w:rPr>
                <w:color w:val="auto"/>
                <w:lang w:eastAsia="tr-TR" w:bidi="ar-SA"/>
              </w:rPr>
              <w:t>İlkokulu/Ortaokulu</w:t>
            </w:r>
          </w:p>
        </w:tc>
        <w:tc>
          <w:tcPr>
            <w:tcW w:w="987" w:type="pct"/>
            <w:noWrap/>
            <w:vAlign w:val="center"/>
            <w:hideMark/>
          </w:tcPr>
          <w:p w:rsidR="00EC23BB" w:rsidRPr="009440A8" w:rsidRDefault="00EC23BB" w:rsidP="00EC23BB">
            <w:pPr>
              <w:pStyle w:val="Tabloyazs"/>
              <w:cnfStyle w:val="000000100000" w:firstRow="0" w:lastRow="0" w:firstColumn="0" w:lastColumn="0" w:oddVBand="0" w:evenVBand="0" w:oddHBand="1" w:evenHBand="0" w:firstRowFirstColumn="0" w:firstRowLastColumn="0" w:lastRowFirstColumn="0" w:lastRowLastColumn="0"/>
              <w:rPr>
                <w:color w:val="auto"/>
                <w:lang w:eastAsia="tr-TR" w:bidi="ar-SA"/>
              </w:rPr>
            </w:pPr>
            <w:r w:rsidRPr="009440A8">
              <w:rPr>
                <w:color w:val="auto"/>
                <w:lang w:eastAsia="tr-TR" w:bidi="ar-SA"/>
              </w:rPr>
              <w:t>20</w:t>
            </w:r>
          </w:p>
        </w:tc>
        <w:tc>
          <w:tcPr>
            <w:tcW w:w="1035" w:type="pct"/>
            <w:noWrap/>
            <w:vAlign w:val="center"/>
            <w:hideMark/>
          </w:tcPr>
          <w:p w:rsidR="00EC23BB" w:rsidRPr="009440A8" w:rsidRDefault="00EC23BB" w:rsidP="000A3AEE">
            <w:pPr>
              <w:pStyle w:val="Tabloyazs"/>
              <w:cnfStyle w:val="000000100000" w:firstRow="0" w:lastRow="0" w:firstColumn="0" w:lastColumn="0" w:oddVBand="0" w:evenVBand="0" w:oddHBand="1" w:evenHBand="0" w:firstRowFirstColumn="0" w:firstRowLastColumn="0" w:lastRowFirstColumn="0" w:lastRowLastColumn="0"/>
              <w:rPr>
                <w:color w:val="auto"/>
                <w:lang w:eastAsia="tr-TR" w:bidi="ar-SA"/>
              </w:rPr>
            </w:pPr>
            <w:r w:rsidRPr="009440A8">
              <w:rPr>
                <w:color w:val="auto"/>
                <w:lang w:eastAsia="tr-TR" w:bidi="ar-SA"/>
              </w:rPr>
              <w:t>112</w:t>
            </w:r>
          </w:p>
        </w:tc>
        <w:tc>
          <w:tcPr>
            <w:tcW w:w="956" w:type="pct"/>
            <w:noWrap/>
            <w:vAlign w:val="center"/>
            <w:hideMark/>
          </w:tcPr>
          <w:p w:rsidR="00EC23BB" w:rsidRPr="009440A8" w:rsidRDefault="00EC23BB" w:rsidP="000A3AEE">
            <w:pPr>
              <w:pStyle w:val="Tabloyazs"/>
              <w:cnfStyle w:val="000000100000" w:firstRow="0" w:lastRow="0" w:firstColumn="0" w:lastColumn="0" w:oddVBand="0" w:evenVBand="0" w:oddHBand="1" w:evenHBand="0" w:firstRowFirstColumn="0" w:firstRowLastColumn="0" w:lastRowFirstColumn="0" w:lastRowLastColumn="0"/>
              <w:rPr>
                <w:color w:val="auto"/>
                <w:lang w:eastAsia="tr-TR" w:bidi="ar-SA"/>
              </w:rPr>
            </w:pPr>
            <w:r w:rsidRPr="009440A8">
              <w:rPr>
                <w:color w:val="auto"/>
                <w:lang w:eastAsia="tr-TR" w:bidi="ar-SA"/>
              </w:rPr>
              <w:t>89</w:t>
            </w:r>
          </w:p>
        </w:tc>
        <w:tc>
          <w:tcPr>
            <w:tcW w:w="875" w:type="pct"/>
            <w:noWrap/>
            <w:vAlign w:val="center"/>
            <w:hideMark/>
          </w:tcPr>
          <w:p w:rsidR="00EC23BB" w:rsidRPr="009440A8" w:rsidRDefault="00EC23BB" w:rsidP="000A3AEE">
            <w:pPr>
              <w:pStyle w:val="Tabloyazs"/>
              <w:cnfStyle w:val="000000100000" w:firstRow="0" w:lastRow="0" w:firstColumn="0" w:lastColumn="0" w:oddVBand="0" w:evenVBand="0" w:oddHBand="1" w:evenHBand="0" w:firstRowFirstColumn="0" w:firstRowLastColumn="0" w:lastRowFirstColumn="0" w:lastRowLastColumn="0"/>
              <w:rPr>
                <w:color w:val="auto"/>
                <w:lang w:eastAsia="tr-TR" w:bidi="ar-SA"/>
              </w:rPr>
            </w:pPr>
            <w:r w:rsidRPr="009440A8">
              <w:rPr>
                <w:color w:val="auto"/>
                <w:lang w:eastAsia="tr-TR" w:bidi="ar-SA"/>
              </w:rPr>
              <w:t>221</w:t>
            </w:r>
          </w:p>
        </w:tc>
      </w:tr>
    </w:tbl>
    <w:p w:rsidR="005D135D" w:rsidRPr="00D44E19" w:rsidRDefault="005D135D" w:rsidP="005F44F7">
      <w:pPr>
        <w:pStyle w:val="ResimYazs"/>
      </w:pPr>
      <w:bookmarkStart w:id="314" w:name="_Toc423304162"/>
      <w:bookmarkStart w:id="315" w:name="_Toc423304290"/>
      <w:bookmarkStart w:id="316" w:name="_Toc423304425"/>
      <w:r w:rsidRPr="00D44E19">
        <w:t xml:space="preserve">Tablo </w:t>
      </w:r>
      <w:r w:rsidR="005F44F7">
        <w:t>9</w:t>
      </w:r>
      <w:r>
        <w:t>–</w:t>
      </w:r>
      <w:r w:rsidRPr="0073426C">
        <w:t xml:space="preserve">Nüfus </w:t>
      </w:r>
      <w:r w:rsidR="00B524C8" w:rsidRPr="0073426C">
        <w:t>Bilgileri</w:t>
      </w:r>
      <w:bookmarkEnd w:id="314"/>
      <w:bookmarkEnd w:id="315"/>
      <w:bookmarkEnd w:id="316"/>
    </w:p>
    <w:p w:rsidR="005D135D" w:rsidRDefault="005D135D" w:rsidP="00753687"/>
    <w:p w:rsidR="00CE6889" w:rsidRDefault="00CE6889" w:rsidP="00753687"/>
    <w:p w:rsidR="00EF4E08" w:rsidRPr="00B5174E" w:rsidRDefault="00EF4E08" w:rsidP="00753687">
      <w:r w:rsidRPr="00B5174E">
        <w:t>Durum analizlerinde 201</w:t>
      </w:r>
      <w:r w:rsidR="00B524C8">
        <w:t>4</w:t>
      </w:r>
      <w:r w:rsidRPr="00B5174E">
        <w:t xml:space="preserve"> yılı adrese dayalı nüfus kayıt sistemi verilerinden yarar</w:t>
      </w:r>
      <w:r w:rsidR="00B5174E">
        <w:t xml:space="preserve">lanılmıştır. </w:t>
      </w:r>
      <w:r w:rsidRPr="00B5174E">
        <w:t>Yıllara göre 6–13 yaş arası ilköğretim çağı nüfus incelemesi yapıld</w:t>
      </w:r>
      <w:r w:rsidRPr="00B5174E">
        <w:t>ı</w:t>
      </w:r>
      <w:r w:rsidRPr="00B5174E">
        <w:t>ğında nüfusta azalma olduğu gözlenmektedir.  Buna paralel olarak yıllara göre oku</w:t>
      </w:r>
      <w:r w:rsidRPr="00B5174E">
        <w:t>l</w:t>
      </w:r>
      <w:r w:rsidRPr="00B5174E">
        <w:t>lara kayıtlı öğrenci sayılarında da aynı oranda azalma görülmektedir.</w:t>
      </w:r>
    </w:p>
    <w:p w:rsidR="000A3AEE" w:rsidRDefault="000A3AEE" w:rsidP="00753687">
      <w:pPr>
        <w:pStyle w:val="SonnotMetni"/>
      </w:pPr>
    </w:p>
    <w:p w:rsidR="00CE6889" w:rsidRDefault="00CE6889" w:rsidP="00753687">
      <w:pPr>
        <w:pStyle w:val="SonnotMetni"/>
      </w:pPr>
    </w:p>
    <w:p w:rsidR="00CE6889" w:rsidRDefault="00CE6889" w:rsidP="00753687">
      <w:pPr>
        <w:pStyle w:val="SonnotMetni"/>
      </w:pPr>
    </w:p>
    <w:p w:rsidR="00CE6889" w:rsidRDefault="00CE6889" w:rsidP="00753687">
      <w:pPr>
        <w:pStyle w:val="SonnotMetni"/>
      </w:pPr>
    </w:p>
    <w:p w:rsidR="00ED46C6" w:rsidRPr="00E83980" w:rsidRDefault="00382A90" w:rsidP="00EC23BB">
      <w:pPr>
        <w:pStyle w:val="Balk3"/>
        <w:numPr>
          <w:ilvl w:val="0"/>
          <w:numId w:val="0"/>
        </w:numPr>
        <w:ind w:left="786"/>
      </w:pPr>
      <w:bookmarkStart w:id="317" w:name="_Toc210098441"/>
      <w:bookmarkStart w:id="318" w:name="_Toc210103012"/>
      <w:bookmarkStart w:id="319" w:name="_Toc423304291"/>
      <w:bookmarkStart w:id="320" w:name="_Toc199326581"/>
      <w:r w:rsidRPr="00E83980">
        <w:lastRenderedPageBreak/>
        <w:t>5.1.</w:t>
      </w:r>
      <w:r w:rsidR="006824C3">
        <w:t>6</w:t>
      </w:r>
      <w:r w:rsidR="0094274F" w:rsidRPr="00E83980">
        <w:t>.</w:t>
      </w:r>
      <w:r w:rsidR="002C1CE5" w:rsidRPr="00E83980">
        <w:t xml:space="preserve"> Sınav Başarı Durumları</w:t>
      </w:r>
      <w:bookmarkEnd w:id="317"/>
      <w:bookmarkEnd w:id="318"/>
      <w:bookmarkEnd w:id="319"/>
    </w:p>
    <w:p w:rsidR="002C1CE5" w:rsidRDefault="00B228CC" w:rsidP="00B91A74">
      <w:pPr>
        <w:pStyle w:val="Balk4"/>
        <w:rPr>
          <w:szCs w:val="26"/>
        </w:rPr>
      </w:pPr>
      <w:bookmarkStart w:id="321" w:name="_Toc423304292"/>
      <w:bookmarkEnd w:id="320"/>
      <w:r>
        <w:rPr>
          <w:szCs w:val="26"/>
        </w:rPr>
        <w:t xml:space="preserve"> </w:t>
      </w:r>
      <w:r w:rsidR="00EC23BB">
        <w:rPr>
          <w:szCs w:val="26"/>
        </w:rPr>
        <w:t xml:space="preserve"> </w:t>
      </w:r>
      <w:r w:rsidR="00717666">
        <w:rPr>
          <w:szCs w:val="26"/>
        </w:rPr>
        <w:t xml:space="preserve">      </w:t>
      </w:r>
      <w:r w:rsidR="00382A90" w:rsidRPr="00E83980">
        <w:rPr>
          <w:szCs w:val="26"/>
        </w:rPr>
        <w:t>5.1.</w:t>
      </w:r>
      <w:r w:rsidR="006824C3">
        <w:rPr>
          <w:szCs w:val="26"/>
        </w:rPr>
        <w:t>6</w:t>
      </w:r>
      <w:r w:rsidR="00382A90" w:rsidRPr="00E83980">
        <w:rPr>
          <w:szCs w:val="26"/>
        </w:rPr>
        <w:t>.1</w:t>
      </w:r>
      <w:r w:rsidR="002C1CE5" w:rsidRPr="00E83980">
        <w:rPr>
          <w:szCs w:val="26"/>
        </w:rPr>
        <w:t xml:space="preserve"> SBS </w:t>
      </w:r>
      <w:r w:rsidR="0073426C" w:rsidRPr="00E83980">
        <w:rPr>
          <w:szCs w:val="26"/>
        </w:rPr>
        <w:t xml:space="preserve">/ TEOG </w:t>
      </w:r>
      <w:r w:rsidR="002C1CE5" w:rsidRPr="00E83980">
        <w:rPr>
          <w:szCs w:val="26"/>
        </w:rPr>
        <w:t>Durumu</w:t>
      </w:r>
      <w:bookmarkEnd w:id="321"/>
    </w:p>
    <w:tbl>
      <w:tblPr>
        <w:tblW w:w="4774"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A0" w:firstRow="1" w:lastRow="0" w:firstColumn="1" w:lastColumn="0" w:noHBand="0" w:noVBand="0"/>
      </w:tblPr>
      <w:tblGrid>
        <w:gridCol w:w="1896"/>
        <w:gridCol w:w="3103"/>
        <w:gridCol w:w="3867"/>
      </w:tblGrid>
      <w:tr w:rsidR="00C2483D" w:rsidTr="0029115F">
        <w:trPr>
          <w:trHeight w:val="506"/>
          <w:jc w:val="center"/>
        </w:trPr>
        <w:tc>
          <w:tcPr>
            <w:tcW w:w="1069" w:type="pct"/>
            <w:tcBorders>
              <w:top w:val="single" w:sz="12" w:space="0" w:color="auto"/>
              <w:left w:val="single" w:sz="12" w:space="0" w:color="auto"/>
              <w:bottom w:val="single" w:sz="12" w:space="0" w:color="FFFFFF"/>
              <w:right w:val="single" w:sz="2" w:space="0" w:color="auto"/>
            </w:tcBorders>
            <w:shd w:val="clear" w:color="auto" w:fill="F2730A"/>
            <w:vAlign w:val="center"/>
            <w:hideMark/>
          </w:tcPr>
          <w:p w:rsidR="00C2483D" w:rsidRDefault="00C2483D" w:rsidP="00876E87">
            <w:pPr>
              <w:pStyle w:val="Tabloyazs"/>
              <w:rPr>
                <w:b/>
                <w:bCs/>
                <w:sz w:val="24"/>
                <w:szCs w:val="24"/>
              </w:rPr>
            </w:pPr>
            <w:bookmarkStart w:id="322" w:name="_Toc240099118"/>
            <w:bookmarkStart w:id="323" w:name="_Toc240210182"/>
            <w:bookmarkStart w:id="324" w:name="_Toc242063227"/>
            <w:bookmarkStart w:id="325" w:name="_Toc242063736"/>
            <w:bookmarkStart w:id="326" w:name="_Toc245892144"/>
            <w:bookmarkStart w:id="327" w:name="_Toc246126847"/>
            <w:bookmarkStart w:id="328" w:name="_Toc246131012"/>
            <w:bookmarkStart w:id="329" w:name="_Toc246131206"/>
            <w:bookmarkStart w:id="330" w:name="_Toc246473393"/>
            <w:bookmarkStart w:id="331" w:name="_Toc249866370"/>
            <w:bookmarkStart w:id="332" w:name="_Toc252430475"/>
            <w:bookmarkStart w:id="333" w:name="_Toc252954291"/>
            <w:bookmarkStart w:id="334" w:name="_Toc254215928"/>
            <w:bookmarkStart w:id="335" w:name="_Toc254216619"/>
            <w:bookmarkStart w:id="336" w:name="_Toc354961137"/>
            <w:bookmarkStart w:id="337" w:name="_Toc386795169"/>
            <w:bookmarkStart w:id="338" w:name="_Toc387403867"/>
            <w:bookmarkStart w:id="339" w:name="_Toc390071948"/>
            <w:bookmarkStart w:id="340" w:name="_Toc390072479"/>
            <w:bookmarkStart w:id="341" w:name="_Toc411512268"/>
            <w:bookmarkStart w:id="342" w:name="_Toc411533054"/>
            <w:bookmarkStart w:id="343" w:name="_Toc411533456"/>
            <w:bookmarkStart w:id="344" w:name="_Toc415126375"/>
            <w:bookmarkStart w:id="345" w:name="_Toc418078180"/>
            <w:bookmarkStart w:id="346" w:name="_Toc421970791"/>
            <w:bookmarkStart w:id="347" w:name="_Toc421970889"/>
            <w:bookmarkStart w:id="348" w:name="_Toc423090399"/>
            <w:bookmarkStart w:id="349" w:name="_Toc423304165"/>
            <w:bookmarkStart w:id="350" w:name="_Toc423304293"/>
            <w:bookmarkStart w:id="351" w:name="_Toc423304426"/>
            <w:r>
              <w:rPr>
                <w:b/>
                <w:bCs/>
                <w:sz w:val="24"/>
                <w:szCs w:val="24"/>
              </w:rPr>
              <w:t>Yıllar</w:t>
            </w:r>
          </w:p>
        </w:tc>
        <w:tc>
          <w:tcPr>
            <w:tcW w:w="1750" w:type="pct"/>
            <w:tcBorders>
              <w:top w:val="single" w:sz="12" w:space="0" w:color="auto"/>
              <w:left w:val="single" w:sz="2" w:space="0" w:color="auto"/>
              <w:bottom w:val="single" w:sz="12" w:space="0" w:color="FFFFFF"/>
              <w:right w:val="single" w:sz="2" w:space="0" w:color="auto"/>
            </w:tcBorders>
            <w:shd w:val="clear" w:color="auto" w:fill="F2730A"/>
            <w:vAlign w:val="center"/>
            <w:hideMark/>
          </w:tcPr>
          <w:p w:rsidR="00C2483D" w:rsidRDefault="00C2483D" w:rsidP="00876E87">
            <w:pPr>
              <w:pStyle w:val="Tabloyazs"/>
              <w:rPr>
                <w:b/>
                <w:bCs/>
                <w:sz w:val="24"/>
                <w:szCs w:val="24"/>
              </w:rPr>
            </w:pPr>
            <w:r>
              <w:rPr>
                <w:b/>
                <w:bCs/>
                <w:sz w:val="24"/>
                <w:szCs w:val="24"/>
              </w:rPr>
              <w:t>Öğrenci sayısı</w:t>
            </w:r>
          </w:p>
        </w:tc>
        <w:tc>
          <w:tcPr>
            <w:tcW w:w="2181" w:type="pct"/>
            <w:tcBorders>
              <w:top w:val="single" w:sz="12" w:space="0" w:color="auto"/>
              <w:left w:val="single" w:sz="2" w:space="0" w:color="auto"/>
              <w:bottom w:val="single" w:sz="12" w:space="0" w:color="FFFFFF"/>
              <w:right w:val="single" w:sz="2" w:space="0" w:color="auto"/>
            </w:tcBorders>
            <w:shd w:val="clear" w:color="auto" w:fill="F2730A"/>
            <w:vAlign w:val="center"/>
            <w:hideMark/>
          </w:tcPr>
          <w:p w:rsidR="00C2483D" w:rsidRDefault="00C2483D" w:rsidP="00876E87">
            <w:pPr>
              <w:pStyle w:val="Tabloyazs"/>
              <w:rPr>
                <w:b/>
                <w:bCs/>
                <w:sz w:val="24"/>
                <w:szCs w:val="24"/>
              </w:rPr>
            </w:pPr>
            <w:r>
              <w:rPr>
                <w:b/>
                <w:bCs/>
                <w:sz w:val="24"/>
                <w:szCs w:val="24"/>
              </w:rPr>
              <w:t>Başarı Puanı</w:t>
            </w:r>
          </w:p>
        </w:tc>
      </w:tr>
      <w:tr w:rsidR="00C2483D" w:rsidTr="0029115F">
        <w:trPr>
          <w:trHeight w:val="374"/>
          <w:jc w:val="center"/>
        </w:trPr>
        <w:tc>
          <w:tcPr>
            <w:tcW w:w="1069" w:type="pct"/>
            <w:tcBorders>
              <w:top w:val="single" w:sz="2" w:space="0" w:color="auto"/>
              <w:left w:val="single" w:sz="12" w:space="0" w:color="auto"/>
              <w:bottom w:val="single" w:sz="2" w:space="0" w:color="auto"/>
              <w:right w:val="single" w:sz="2" w:space="0" w:color="auto"/>
            </w:tcBorders>
            <w:shd w:val="clear" w:color="auto" w:fill="DEEAF6" w:themeFill="accent1" w:themeFillTint="33"/>
            <w:vAlign w:val="center"/>
            <w:hideMark/>
          </w:tcPr>
          <w:p w:rsidR="00C2483D" w:rsidRPr="00C2483D" w:rsidRDefault="00C2483D" w:rsidP="00876E87">
            <w:pPr>
              <w:pStyle w:val="Tabloyazs"/>
              <w:rPr>
                <w:bCs/>
                <w:sz w:val="24"/>
                <w:szCs w:val="24"/>
              </w:rPr>
            </w:pPr>
            <w:r w:rsidRPr="00C2483D">
              <w:rPr>
                <w:bCs/>
                <w:sz w:val="24"/>
                <w:szCs w:val="24"/>
              </w:rPr>
              <w:t>2009</w:t>
            </w:r>
          </w:p>
        </w:tc>
        <w:tc>
          <w:tcPr>
            <w:tcW w:w="1750"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30</w:t>
            </w:r>
          </w:p>
        </w:tc>
        <w:tc>
          <w:tcPr>
            <w:tcW w:w="2181"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 47</w:t>
            </w:r>
          </w:p>
        </w:tc>
      </w:tr>
      <w:tr w:rsidR="00C2483D" w:rsidTr="0029115F">
        <w:trPr>
          <w:trHeight w:val="374"/>
          <w:jc w:val="center"/>
        </w:trPr>
        <w:tc>
          <w:tcPr>
            <w:tcW w:w="1069" w:type="pct"/>
            <w:tcBorders>
              <w:top w:val="single" w:sz="2" w:space="0" w:color="auto"/>
              <w:left w:val="single" w:sz="12" w:space="0" w:color="auto"/>
              <w:bottom w:val="single" w:sz="2" w:space="0" w:color="auto"/>
              <w:right w:val="single" w:sz="2" w:space="0" w:color="auto"/>
            </w:tcBorders>
            <w:shd w:val="clear" w:color="auto" w:fill="EDF6F9"/>
            <w:vAlign w:val="center"/>
            <w:hideMark/>
          </w:tcPr>
          <w:p w:rsidR="00C2483D" w:rsidRPr="00C2483D" w:rsidRDefault="00C2483D" w:rsidP="00876E87">
            <w:pPr>
              <w:pStyle w:val="Tabloyazs"/>
              <w:rPr>
                <w:bCs/>
                <w:sz w:val="24"/>
                <w:szCs w:val="24"/>
              </w:rPr>
            </w:pPr>
            <w:r w:rsidRPr="00C2483D">
              <w:rPr>
                <w:bCs/>
                <w:sz w:val="24"/>
                <w:szCs w:val="24"/>
              </w:rPr>
              <w:t>2010</w:t>
            </w:r>
          </w:p>
        </w:tc>
        <w:tc>
          <w:tcPr>
            <w:tcW w:w="1750"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22</w:t>
            </w:r>
          </w:p>
        </w:tc>
        <w:tc>
          <w:tcPr>
            <w:tcW w:w="2181"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 41</w:t>
            </w:r>
          </w:p>
        </w:tc>
      </w:tr>
      <w:tr w:rsidR="00C2483D" w:rsidTr="0029115F">
        <w:trPr>
          <w:trHeight w:val="374"/>
          <w:jc w:val="center"/>
        </w:trPr>
        <w:tc>
          <w:tcPr>
            <w:tcW w:w="1069" w:type="pct"/>
            <w:tcBorders>
              <w:top w:val="single" w:sz="2" w:space="0" w:color="auto"/>
              <w:left w:val="single" w:sz="12" w:space="0" w:color="auto"/>
              <w:bottom w:val="single" w:sz="2" w:space="0" w:color="auto"/>
              <w:right w:val="single" w:sz="2" w:space="0" w:color="auto"/>
            </w:tcBorders>
            <w:shd w:val="clear" w:color="auto" w:fill="DEEAF6" w:themeFill="accent1" w:themeFillTint="33"/>
            <w:vAlign w:val="center"/>
            <w:hideMark/>
          </w:tcPr>
          <w:p w:rsidR="00C2483D" w:rsidRPr="00C2483D" w:rsidRDefault="00C2483D" w:rsidP="00876E87">
            <w:pPr>
              <w:pStyle w:val="Tabloyazs"/>
              <w:rPr>
                <w:bCs/>
                <w:sz w:val="24"/>
                <w:szCs w:val="24"/>
              </w:rPr>
            </w:pPr>
            <w:r w:rsidRPr="00C2483D">
              <w:rPr>
                <w:bCs/>
                <w:sz w:val="24"/>
                <w:szCs w:val="24"/>
              </w:rPr>
              <w:t>2011</w:t>
            </w:r>
          </w:p>
        </w:tc>
        <w:tc>
          <w:tcPr>
            <w:tcW w:w="1750"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23</w:t>
            </w:r>
          </w:p>
        </w:tc>
        <w:tc>
          <w:tcPr>
            <w:tcW w:w="2181"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 39</w:t>
            </w:r>
          </w:p>
        </w:tc>
      </w:tr>
      <w:tr w:rsidR="00C2483D" w:rsidTr="0029115F">
        <w:trPr>
          <w:trHeight w:val="397"/>
          <w:jc w:val="center"/>
        </w:trPr>
        <w:tc>
          <w:tcPr>
            <w:tcW w:w="1069" w:type="pct"/>
            <w:tcBorders>
              <w:top w:val="single" w:sz="2" w:space="0" w:color="auto"/>
              <w:left w:val="single" w:sz="12" w:space="0" w:color="auto"/>
              <w:bottom w:val="single" w:sz="2" w:space="0" w:color="auto"/>
              <w:right w:val="single" w:sz="2" w:space="0" w:color="auto"/>
            </w:tcBorders>
            <w:shd w:val="clear" w:color="auto" w:fill="EDF6F9"/>
            <w:vAlign w:val="center"/>
            <w:hideMark/>
          </w:tcPr>
          <w:p w:rsidR="00C2483D" w:rsidRPr="00C2483D" w:rsidRDefault="00C2483D" w:rsidP="00876E87">
            <w:pPr>
              <w:pStyle w:val="Tabloyazs"/>
              <w:rPr>
                <w:bCs/>
                <w:sz w:val="24"/>
                <w:szCs w:val="24"/>
              </w:rPr>
            </w:pPr>
            <w:r w:rsidRPr="00C2483D">
              <w:rPr>
                <w:bCs/>
                <w:sz w:val="24"/>
                <w:szCs w:val="24"/>
              </w:rPr>
              <w:t>2012</w:t>
            </w:r>
          </w:p>
        </w:tc>
        <w:tc>
          <w:tcPr>
            <w:tcW w:w="1750"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23</w:t>
            </w:r>
          </w:p>
        </w:tc>
        <w:tc>
          <w:tcPr>
            <w:tcW w:w="2181"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 57</w:t>
            </w:r>
          </w:p>
        </w:tc>
      </w:tr>
      <w:tr w:rsidR="00C2483D" w:rsidTr="0029115F">
        <w:trPr>
          <w:trHeight w:val="397"/>
          <w:jc w:val="center"/>
        </w:trPr>
        <w:tc>
          <w:tcPr>
            <w:tcW w:w="1069" w:type="pct"/>
            <w:tcBorders>
              <w:top w:val="single" w:sz="2" w:space="0" w:color="auto"/>
              <w:left w:val="single" w:sz="12" w:space="0" w:color="auto"/>
              <w:bottom w:val="single" w:sz="2" w:space="0" w:color="auto"/>
              <w:right w:val="single" w:sz="2" w:space="0" w:color="auto"/>
            </w:tcBorders>
            <w:shd w:val="clear" w:color="auto" w:fill="DEEAF6" w:themeFill="accent1" w:themeFillTint="33"/>
            <w:vAlign w:val="center"/>
            <w:hideMark/>
          </w:tcPr>
          <w:p w:rsidR="00C2483D" w:rsidRPr="00C2483D" w:rsidRDefault="00C2483D" w:rsidP="00876E87">
            <w:pPr>
              <w:pStyle w:val="Tabloyazs"/>
              <w:rPr>
                <w:bCs/>
                <w:sz w:val="24"/>
                <w:szCs w:val="24"/>
              </w:rPr>
            </w:pPr>
            <w:r w:rsidRPr="00C2483D">
              <w:rPr>
                <w:bCs/>
                <w:sz w:val="24"/>
                <w:szCs w:val="24"/>
              </w:rPr>
              <w:t>2013</w:t>
            </w:r>
          </w:p>
        </w:tc>
        <w:tc>
          <w:tcPr>
            <w:tcW w:w="1750"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33</w:t>
            </w:r>
          </w:p>
        </w:tc>
        <w:tc>
          <w:tcPr>
            <w:tcW w:w="2181" w:type="pc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 46</w:t>
            </w:r>
          </w:p>
        </w:tc>
      </w:tr>
      <w:tr w:rsidR="00C2483D" w:rsidTr="0029115F">
        <w:trPr>
          <w:trHeight w:val="397"/>
          <w:jc w:val="center"/>
        </w:trPr>
        <w:tc>
          <w:tcPr>
            <w:tcW w:w="1069" w:type="pct"/>
            <w:tcBorders>
              <w:top w:val="single" w:sz="2" w:space="0" w:color="auto"/>
              <w:left w:val="single" w:sz="12" w:space="0" w:color="auto"/>
              <w:bottom w:val="single" w:sz="2" w:space="0" w:color="auto"/>
              <w:right w:val="single" w:sz="2" w:space="0" w:color="auto"/>
            </w:tcBorders>
            <w:shd w:val="clear" w:color="auto" w:fill="EDF6F9"/>
            <w:vAlign w:val="center"/>
            <w:hideMark/>
          </w:tcPr>
          <w:p w:rsidR="00C2483D" w:rsidRPr="00C2483D" w:rsidRDefault="00C2483D" w:rsidP="00876E87">
            <w:pPr>
              <w:pStyle w:val="Tabloyazs"/>
              <w:rPr>
                <w:bCs/>
                <w:sz w:val="24"/>
                <w:szCs w:val="24"/>
              </w:rPr>
            </w:pPr>
            <w:r w:rsidRPr="00C2483D">
              <w:rPr>
                <w:bCs/>
                <w:sz w:val="24"/>
                <w:szCs w:val="24"/>
              </w:rPr>
              <w:t>2014</w:t>
            </w:r>
          </w:p>
        </w:tc>
        <w:tc>
          <w:tcPr>
            <w:tcW w:w="1750"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20</w:t>
            </w:r>
          </w:p>
        </w:tc>
        <w:tc>
          <w:tcPr>
            <w:tcW w:w="2181" w:type="pct"/>
            <w:tcBorders>
              <w:top w:val="single" w:sz="2" w:space="0" w:color="auto"/>
              <w:left w:val="single" w:sz="2" w:space="0" w:color="auto"/>
              <w:bottom w:val="single" w:sz="2" w:space="0" w:color="auto"/>
              <w:right w:val="single" w:sz="2" w:space="0" w:color="auto"/>
            </w:tcBorders>
            <w:shd w:val="clear" w:color="auto" w:fill="EDF6F9"/>
            <w:vAlign w:val="center"/>
            <w:hideMark/>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344,5 - % 69</w:t>
            </w:r>
          </w:p>
        </w:tc>
      </w:tr>
      <w:tr w:rsidR="00C2483D" w:rsidTr="0029115F">
        <w:trPr>
          <w:trHeight w:val="397"/>
          <w:jc w:val="center"/>
        </w:trPr>
        <w:tc>
          <w:tcPr>
            <w:tcW w:w="1069" w:type="pct"/>
            <w:tcBorders>
              <w:top w:val="single" w:sz="2" w:space="0" w:color="auto"/>
              <w:left w:val="single" w:sz="12" w:space="0" w:color="auto"/>
              <w:bottom w:val="single" w:sz="12" w:space="0" w:color="auto"/>
              <w:right w:val="single" w:sz="2" w:space="0" w:color="auto"/>
            </w:tcBorders>
            <w:shd w:val="clear" w:color="auto" w:fill="DEEAF6" w:themeFill="accent1" w:themeFillTint="33"/>
            <w:vAlign w:val="center"/>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2015</w:t>
            </w:r>
          </w:p>
        </w:tc>
        <w:tc>
          <w:tcPr>
            <w:tcW w:w="1750" w:type="pct"/>
            <w:tcBorders>
              <w:top w:val="single" w:sz="2" w:space="0" w:color="auto"/>
              <w:left w:val="single" w:sz="2" w:space="0" w:color="auto"/>
              <w:bottom w:val="single" w:sz="12" w:space="0" w:color="auto"/>
              <w:right w:val="single" w:sz="2" w:space="0" w:color="auto"/>
            </w:tcBorders>
            <w:shd w:val="clear" w:color="auto" w:fill="DEEAF6" w:themeFill="accent1" w:themeFillTint="33"/>
            <w:vAlign w:val="center"/>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20</w:t>
            </w:r>
          </w:p>
        </w:tc>
        <w:tc>
          <w:tcPr>
            <w:tcW w:w="2181" w:type="pct"/>
            <w:tcBorders>
              <w:top w:val="single" w:sz="2" w:space="0" w:color="auto"/>
              <w:left w:val="single" w:sz="2" w:space="0" w:color="auto"/>
              <w:bottom w:val="single" w:sz="12" w:space="0" w:color="auto"/>
              <w:right w:val="single" w:sz="2" w:space="0" w:color="auto"/>
            </w:tcBorders>
            <w:shd w:val="clear" w:color="auto" w:fill="DEEAF6" w:themeFill="accent1" w:themeFillTint="33"/>
            <w:vAlign w:val="center"/>
          </w:tcPr>
          <w:p w:rsidR="00C2483D" w:rsidRPr="00EC23BB" w:rsidRDefault="00C2483D" w:rsidP="00876E87">
            <w:pPr>
              <w:spacing w:line="240" w:lineRule="auto"/>
              <w:ind w:firstLine="0"/>
              <w:jc w:val="center"/>
              <w:rPr>
                <w:spacing w:val="0"/>
                <w:sz w:val="24"/>
                <w:lang w:eastAsia="tr-TR" w:bidi="ar-SA"/>
              </w:rPr>
            </w:pPr>
            <w:r w:rsidRPr="00EC23BB">
              <w:rPr>
                <w:spacing w:val="0"/>
                <w:sz w:val="24"/>
                <w:lang w:eastAsia="tr-TR" w:bidi="ar-SA"/>
              </w:rPr>
              <w:t>267,8 – % 53,5</w:t>
            </w:r>
          </w:p>
        </w:tc>
      </w:tr>
    </w:tbl>
    <w:p w:rsidR="00C154A2" w:rsidRDefault="002C1CE5" w:rsidP="005F44F7">
      <w:pPr>
        <w:pStyle w:val="ResimYazs"/>
        <w:rPr>
          <w:b/>
        </w:rPr>
      </w:pPr>
      <w:r w:rsidRPr="00B5174E">
        <w:t xml:space="preserve">Tablo </w:t>
      </w:r>
      <w:r w:rsidR="005F44F7">
        <w:t>10</w:t>
      </w:r>
      <w:r w:rsidRPr="00B5174E">
        <w:t xml:space="preserve"> –</w:t>
      </w:r>
      <w:r w:rsidR="0068645B" w:rsidRPr="0073426C">
        <w:t>SBS</w:t>
      </w:r>
      <w:r w:rsidR="0073426C" w:rsidRPr="0073426C">
        <w:t>/TEOG</w:t>
      </w:r>
      <w:r w:rsidR="0068645B" w:rsidRPr="0073426C">
        <w:t xml:space="preserve"> Başarı</w:t>
      </w:r>
      <w:r w:rsidR="00166EEA" w:rsidRPr="0073426C">
        <w:t xml:space="preserve"> Durumu</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F47606" w:rsidRPr="00F47606" w:rsidRDefault="00F47606" w:rsidP="00F47606"/>
    <w:p w:rsidR="00C154A2" w:rsidRDefault="00F47606" w:rsidP="00753687">
      <w:bookmarkStart w:id="352" w:name="_Toc199326582"/>
      <w:r>
        <w:t>Okulumuzun başarısı ilçemizdeki okullar arsında iyi olmasına rağmen,</w:t>
      </w:r>
      <w:r w:rsidR="00C154A2" w:rsidRPr="00B5174E">
        <w:t xml:space="preserve"> baş</w:t>
      </w:r>
      <w:r w:rsidR="00C154A2" w:rsidRPr="00B5174E">
        <w:t>a</w:t>
      </w:r>
      <w:r>
        <w:t>rımız</w:t>
      </w:r>
      <w:r w:rsidR="00C154A2" w:rsidRPr="00B5174E">
        <w:t xml:space="preserve"> istenilen yerde değildir. </w:t>
      </w:r>
      <w:r>
        <w:t>Yeni</w:t>
      </w:r>
      <w:r w:rsidR="00C154A2" w:rsidRPr="00B5174E">
        <w:t xml:space="preserve"> projelerin </w:t>
      </w:r>
      <w:r>
        <w:t>uygulanması</w:t>
      </w:r>
      <w:r w:rsidR="00C154A2" w:rsidRPr="00B5174E">
        <w:t xml:space="preserve"> durumunda başarının daha da artacağı öngörülmektedir.</w:t>
      </w:r>
    </w:p>
    <w:p w:rsidR="00F47606" w:rsidRDefault="00F47606" w:rsidP="00753687"/>
    <w:p w:rsidR="005C3662" w:rsidRPr="00E83980" w:rsidRDefault="0094274F" w:rsidP="00C2483D">
      <w:pPr>
        <w:pStyle w:val="Balk3"/>
        <w:numPr>
          <w:ilvl w:val="0"/>
          <w:numId w:val="0"/>
        </w:numPr>
        <w:ind w:left="786"/>
      </w:pPr>
      <w:bookmarkStart w:id="353" w:name="_Toc423304296"/>
      <w:bookmarkStart w:id="354" w:name="_Toc210098442"/>
      <w:bookmarkStart w:id="355" w:name="_Toc210103013"/>
      <w:r w:rsidRPr="00E83980">
        <w:t>5.1.</w:t>
      </w:r>
      <w:r w:rsidR="006824C3">
        <w:t>7</w:t>
      </w:r>
      <w:r w:rsidR="00382A90" w:rsidRPr="00E83980">
        <w:t xml:space="preserve">. </w:t>
      </w:r>
      <w:proofErr w:type="spellStart"/>
      <w:r w:rsidR="005C3662" w:rsidRPr="00E83980">
        <w:t>Hizmetiçi</w:t>
      </w:r>
      <w:proofErr w:type="spellEnd"/>
      <w:r w:rsidR="005C3662" w:rsidRPr="00E83980">
        <w:t xml:space="preserve"> Eğitim Faaliyetleri</w:t>
      </w:r>
      <w:bookmarkEnd w:id="353"/>
    </w:p>
    <w:tbl>
      <w:tblPr>
        <w:tblStyle w:val="Stil2"/>
        <w:tblW w:w="4785" w:type="pct"/>
        <w:tblLook w:val="04A0" w:firstRow="1" w:lastRow="0" w:firstColumn="1" w:lastColumn="0" w:noHBand="0" w:noVBand="1"/>
      </w:tblPr>
      <w:tblGrid>
        <w:gridCol w:w="6170"/>
        <w:gridCol w:w="419"/>
        <w:gridCol w:w="619"/>
        <w:gridCol w:w="420"/>
        <w:gridCol w:w="619"/>
        <w:gridCol w:w="420"/>
        <w:gridCol w:w="619"/>
      </w:tblGrid>
      <w:tr w:rsidR="0073426C" w:rsidRPr="0073426C" w:rsidTr="00CE6889">
        <w:trPr>
          <w:cnfStyle w:val="100000000000" w:firstRow="1" w:lastRow="0" w:firstColumn="0" w:lastColumn="0" w:oddVBand="0" w:evenVBand="0" w:oddHBand="0"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vMerge w:val="restart"/>
            <w:noWrap/>
            <w:hideMark/>
          </w:tcPr>
          <w:p w:rsidR="0073426C" w:rsidRPr="0073426C" w:rsidRDefault="0073426C" w:rsidP="0073426C">
            <w:pPr>
              <w:pStyle w:val="Tabloyazs"/>
              <w:jc w:val="left"/>
              <w:rPr>
                <w:sz w:val="19"/>
                <w:szCs w:val="19"/>
                <w:lang w:eastAsia="tr-TR" w:bidi="ar-SA"/>
              </w:rPr>
            </w:pPr>
            <w:r w:rsidRPr="0073426C">
              <w:rPr>
                <w:sz w:val="19"/>
                <w:szCs w:val="19"/>
                <w:lang w:eastAsia="tr-TR" w:bidi="ar-SA"/>
              </w:rPr>
              <w:t xml:space="preserve">Eğitim Faaliyetinin (Kurs-Seminer) Adı </w:t>
            </w:r>
          </w:p>
        </w:tc>
        <w:tc>
          <w:tcPr>
            <w:tcW w:w="552" w:type="pct"/>
            <w:gridSpan w:val="2"/>
            <w:noWrap/>
            <w:hideMark/>
          </w:tcPr>
          <w:p w:rsidR="0073426C" w:rsidRPr="0073426C" w:rsidRDefault="0073426C" w:rsidP="0073426C">
            <w:pPr>
              <w:pStyle w:val="Tabloyazs"/>
              <w:cnfStyle w:val="100000000000" w:firstRow="1" w:lastRow="0" w:firstColumn="0" w:lastColumn="0" w:oddVBand="0" w:evenVBand="0" w:oddHBand="0" w:evenHBand="0" w:firstRowFirstColumn="0" w:firstRowLastColumn="0" w:lastRowFirstColumn="0" w:lastRowLastColumn="0"/>
              <w:rPr>
                <w:sz w:val="19"/>
                <w:szCs w:val="19"/>
                <w:lang w:eastAsia="tr-TR" w:bidi="ar-SA"/>
              </w:rPr>
            </w:pPr>
            <w:r w:rsidRPr="0073426C">
              <w:rPr>
                <w:sz w:val="19"/>
                <w:szCs w:val="19"/>
                <w:lang w:eastAsia="tr-TR" w:bidi="ar-SA"/>
              </w:rPr>
              <w:t>2012</w:t>
            </w:r>
          </w:p>
        </w:tc>
        <w:tc>
          <w:tcPr>
            <w:tcW w:w="552" w:type="pct"/>
            <w:gridSpan w:val="2"/>
            <w:noWrap/>
            <w:hideMark/>
          </w:tcPr>
          <w:p w:rsidR="0073426C" w:rsidRPr="0073426C" w:rsidRDefault="0073426C" w:rsidP="0073426C">
            <w:pPr>
              <w:pStyle w:val="Tabloyazs"/>
              <w:cnfStyle w:val="100000000000" w:firstRow="1" w:lastRow="0" w:firstColumn="0" w:lastColumn="0" w:oddVBand="0" w:evenVBand="0" w:oddHBand="0" w:evenHBand="0" w:firstRowFirstColumn="0" w:firstRowLastColumn="0" w:lastRowFirstColumn="0" w:lastRowLastColumn="0"/>
              <w:rPr>
                <w:sz w:val="19"/>
                <w:szCs w:val="19"/>
                <w:lang w:eastAsia="tr-TR" w:bidi="ar-SA"/>
              </w:rPr>
            </w:pPr>
            <w:r w:rsidRPr="0073426C">
              <w:rPr>
                <w:sz w:val="19"/>
                <w:szCs w:val="19"/>
                <w:lang w:eastAsia="tr-TR" w:bidi="ar-SA"/>
              </w:rPr>
              <w:t>2013</w:t>
            </w:r>
          </w:p>
        </w:tc>
        <w:tc>
          <w:tcPr>
            <w:tcW w:w="552" w:type="pct"/>
            <w:gridSpan w:val="2"/>
            <w:noWrap/>
            <w:hideMark/>
          </w:tcPr>
          <w:p w:rsidR="0073426C" w:rsidRPr="0073426C" w:rsidRDefault="0073426C" w:rsidP="0073426C">
            <w:pPr>
              <w:pStyle w:val="Tabloyazs"/>
              <w:cnfStyle w:val="100000000000" w:firstRow="1" w:lastRow="0" w:firstColumn="0" w:lastColumn="0" w:oddVBand="0" w:evenVBand="0" w:oddHBand="0" w:evenHBand="0" w:firstRowFirstColumn="0" w:firstRowLastColumn="0" w:lastRowFirstColumn="0" w:lastRowLastColumn="0"/>
              <w:rPr>
                <w:sz w:val="19"/>
                <w:szCs w:val="19"/>
                <w:lang w:eastAsia="tr-TR" w:bidi="ar-SA"/>
              </w:rPr>
            </w:pPr>
            <w:r w:rsidRPr="0073426C">
              <w:rPr>
                <w:sz w:val="19"/>
                <w:szCs w:val="19"/>
                <w:lang w:eastAsia="tr-TR" w:bidi="ar-SA"/>
              </w:rPr>
              <w:t>2014</w:t>
            </w:r>
          </w:p>
        </w:tc>
      </w:tr>
      <w:tr w:rsidR="0073426C" w:rsidRPr="0073426C" w:rsidTr="00CE6889">
        <w:trPr>
          <w:cnfStyle w:val="000000100000" w:firstRow="0" w:lastRow="0" w:firstColumn="0" w:lastColumn="0" w:oddVBand="0" w:evenVBand="0" w:oddHBand="1" w:evenHBand="0" w:firstRowFirstColumn="0" w:firstRowLastColumn="0" w:lastRowFirstColumn="0" w:lastRowLastColumn="0"/>
          <w:trHeight w:val="1743"/>
        </w:trPr>
        <w:tc>
          <w:tcPr>
            <w:cnfStyle w:val="001000000000" w:firstRow="0" w:lastRow="0" w:firstColumn="1" w:lastColumn="0" w:oddVBand="0" w:evenVBand="0" w:oddHBand="0" w:evenHBand="0" w:firstRowFirstColumn="0" w:firstRowLastColumn="0" w:lastRowFirstColumn="0" w:lastRowLastColumn="0"/>
            <w:tcW w:w="3343" w:type="pct"/>
            <w:vMerge/>
            <w:hideMark/>
          </w:tcPr>
          <w:p w:rsidR="0073426C" w:rsidRPr="0073426C" w:rsidRDefault="0073426C" w:rsidP="0073426C">
            <w:pPr>
              <w:pStyle w:val="Tabloyazs"/>
              <w:jc w:val="left"/>
              <w:rPr>
                <w:sz w:val="19"/>
                <w:szCs w:val="19"/>
                <w:lang w:eastAsia="tr-TR" w:bidi="ar-SA"/>
              </w:rPr>
            </w:pPr>
          </w:p>
        </w:tc>
        <w:tc>
          <w:tcPr>
            <w:tcW w:w="224" w:type="pct"/>
            <w:shd w:val="clear" w:color="auto" w:fill="F26E0A"/>
            <w:noWrap/>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Faaliyet Sayısı</w:t>
            </w:r>
          </w:p>
        </w:tc>
        <w:tc>
          <w:tcPr>
            <w:tcW w:w="328" w:type="pct"/>
            <w:shd w:val="clear" w:color="auto" w:fill="F26E0A"/>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 xml:space="preserve">Sertifika Alan </w:t>
            </w:r>
          </w:p>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Personel Sayısı</w:t>
            </w:r>
          </w:p>
        </w:tc>
        <w:tc>
          <w:tcPr>
            <w:tcW w:w="224" w:type="pct"/>
            <w:shd w:val="clear" w:color="auto" w:fill="F26E0A"/>
            <w:noWrap/>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Faaliyet Sayısı</w:t>
            </w:r>
          </w:p>
        </w:tc>
        <w:tc>
          <w:tcPr>
            <w:tcW w:w="328" w:type="pct"/>
            <w:shd w:val="clear" w:color="auto" w:fill="F26E0A"/>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Sertifika Alan</w:t>
            </w:r>
          </w:p>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 xml:space="preserve"> Personel Sayısı</w:t>
            </w:r>
          </w:p>
        </w:tc>
        <w:tc>
          <w:tcPr>
            <w:tcW w:w="224" w:type="pct"/>
            <w:shd w:val="clear" w:color="auto" w:fill="F26E0A"/>
            <w:noWrap/>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Faaliyet Sayısı</w:t>
            </w:r>
          </w:p>
        </w:tc>
        <w:tc>
          <w:tcPr>
            <w:tcW w:w="328" w:type="pct"/>
            <w:shd w:val="clear" w:color="auto" w:fill="F26E0A"/>
            <w:textDirection w:val="btLr"/>
            <w:hideMark/>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Sertifika Alan</w:t>
            </w:r>
          </w:p>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b/>
                <w:sz w:val="19"/>
                <w:szCs w:val="19"/>
                <w:lang w:eastAsia="tr-TR" w:bidi="ar-SA"/>
              </w:rPr>
            </w:pPr>
            <w:r w:rsidRPr="0073426C">
              <w:rPr>
                <w:b/>
                <w:sz w:val="19"/>
                <w:szCs w:val="19"/>
                <w:lang w:eastAsia="tr-TR" w:bidi="ar-SA"/>
              </w:rPr>
              <w:t xml:space="preserve"> Personel Sayısı</w:t>
            </w:r>
          </w:p>
        </w:tc>
      </w:tr>
      <w:tr w:rsidR="0073426C" w:rsidRPr="0073426C" w:rsidTr="00CE6889">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hideMark/>
          </w:tcPr>
          <w:p w:rsidR="0073426C" w:rsidRPr="0073426C" w:rsidRDefault="00CD626E" w:rsidP="0073426C">
            <w:pPr>
              <w:pStyle w:val="Tabloyazs"/>
              <w:jc w:val="left"/>
              <w:rPr>
                <w:sz w:val="19"/>
                <w:szCs w:val="19"/>
                <w:lang w:eastAsia="tr-TR" w:bidi="ar-SA"/>
              </w:rPr>
            </w:pPr>
            <w:r>
              <w:rPr>
                <w:sz w:val="19"/>
                <w:szCs w:val="19"/>
                <w:lang w:eastAsia="tr-TR" w:bidi="ar-SA"/>
              </w:rPr>
              <w:t>Aşamalı devamsızlık Yönetimi B</w:t>
            </w:r>
            <w:r w:rsidRPr="00CD626E">
              <w:rPr>
                <w:sz w:val="19"/>
                <w:szCs w:val="19"/>
                <w:lang w:eastAsia="tr-TR" w:bidi="ar-SA"/>
              </w:rPr>
              <w:t>ilgilendirme Semineri</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2</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E6889">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Eğitim Yönetimi Semineri</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E6889">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Ekolojik Okur Yazarlık Semineri</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4</w:t>
            </w:r>
          </w:p>
        </w:tc>
      </w:tr>
      <w:tr w:rsidR="0073426C" w:rsidRPr="0073426C" w:rsidTr="00CE6889">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Fatih Projesi Bilişim Teknolojilerinin Ve İnternetin Bilinçli, Güvenli Kull</w:t>
            </w:r>
            <w:r w:rsidRPr="00CD626E">
              <w:rPr>
                <w:sz w:val="19"/>
                <w:szCs w:val="19"/>
                <w:lang w:eastAsia="tr-TR" w:bidi="ar-SA"/>
              </w:rPr>
              <w:t>a</w:t>
            </w:r>
            <w:r w:rsidRPr="00CD626E">
              <w:rPr>
                <w:sz w:val="19"/>
                <w:szCs w:val="19"/>
                <w:lang w:eastAsia="tr-TR" w:bidi="ar-SA"/>
              </w:rPr>
              <w:t>nımı Semineri</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E6889">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Hazırlayıcı Eğitim Kursu</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4</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E6889">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İlköğretim Kurumları Standartları Semineri</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E6889">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hideMark/>
          </w:tcPr>
          <w:p w:rsidR="0073426C" w:rsidRPr="0073426C" w:rsidRDefault="00CD626E" w:rsidP="0073426C">
            <w:pPr>
              <w:pStyle w:val="Tabloyazs"/>
              <w:jc w:val="left"/>
              <w:rPr>
                <w:sz w:val="19"/>
                <w:szCs w:val="19"/>
                <w:lang w:eastAsia="tr-TR" w:bidi="ar-SA"/>
              </w:rPr>
            </w:pPr>
            <w:r w:rsidRPr="00CD626E">
              <w:rPr>
                <w:sz w:val="19"/>
                <w:szCs w:val="19"/>
                <w:lang w:eastAsia="tr-TR" w:bidi="ar-SA"/>
              </w:rPr>
              <w:t>Okul Öncesi Eğitim Programının Tanıtım Semineri</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E6889">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Osmanlı Türkçesi Kursu (I)</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E6889">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Öğretim Yöntem ve Teknikleri Kursu</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E6889">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Ölçme ve Değerlendirme Farkındalık Semineri</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4</w:t>
            </w:r>
          </w:p>
        </w:tc>
      </w:tr>
      <w:tr w:rsidR="0073426C" w:rsidRPr="0073426C" w:rsidTr="00CE6889">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Ölçme ve Değerlendirme Semineri</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r>
      <w:tr w:rsidR="0073426C" w:rsidRPr="0073426C" w:rsidTr="00CE6889">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Özel Eğitim Hizmetleri Semineri</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E6889">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Performans Yönetim Sistemi Semineri</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1</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E6889">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Temel Eğitim Kursu</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2</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3</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E6889">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Temel Eğitim Öğretmenlerinin Mesleki Gelişim Eğitimi</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r>
              <w:rPr>
                <w:sz w:val="19"/>
                <w:szCs w:val="19"/>
                <w:lang w:eastAsia="tr-TR" w:bidi="ar-SA"/>
              </w:rPr>
              <w:t>5</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r w:rsidR="0073426C" w:rsidRPr="0073426C" w:rsidTr="00CE6889">
        <w:trPr>
          <w:cnfStyle w:val="000000100000" w:firstRow="0" w:lastRow="0" w:firstColumn="0" w:lastColumn="0" w:oddVBand="0" w:evenVBand="0" w:oddHBand="1" w:evenHBand="0"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tcPr>
          <w:p w:rsidR="0073426C" w:rsidRPr="0073426C" w:rsidRDefault="00CD626E" w:rsidP="0073426C">
            <w:pPr>
              <w:pStyle w:val="Tabloyazs"/>
              <w:jc w:val="left"/>
              <w:rPr>
                <w:sz w:val="19"/>
                <w:szCs w:val="19"/>
                <w:lang w:eastAsia="tr-TR" w:bidi="ar-SA"/>
              </w:rPr>
            </w:pPr>
            <w:r w:rsidRPr="00CD626E">
              <w:rPr>
                <w:sz w:val="19"/>
                <w:szCs w:val="19"/>
                <w:lang w:eastAsia="tr-TR" w:bidi="ar-SA"/>
              </w:rPr>
              <w:t>Uyum Eğitimi Semineri</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CD626E"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r>
              <w:rPr>
                <w:sz w:val="19"/>
                <w:szCs w:val="19"/>
                <w:lang w:eastAsia="tr-TR" w:bidi="ar-SA"/>
              </w:rPr>
              <w:t>1</w:t>
            </w: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100000" w:firstRow="0" w:lastRow="0" w:firstColumn="0" w:lastColumn="0" w:oddVBand="0" w:evenVBand="0" w:oddHBand="1" w:evenHBand="0" w:firstRowFirstColumn="0" w:firstRowLastColumn="0" w:lastRowFirstColumn="0" w:lastRowLastColumn="0"/>
              <w:rPr>
                <w:sz w:val="19"/>
                <w:szCs w:val="19"/>
                <w:lang w:eastAsia="tr-TR" w:bidi="ar-SA"/>
              </w:rPr>
            </w:pPr>
          </w:p>
        </w:tc>
      </w:tr>
      <w:tr w:rsidR="0073426C" w:rsidRPr="0073426C" w:rsidTr="00CE6889">
        <w:trPr>
          <w:cnfStyle w:val="000000010000" w:firstRow="0" w:lastRow="0" w:firstColumn="0" w:lastColumn="0" w:oddVBand="0" w:evenVBand="0" w:oddHBand="0" w:evenHBand="1" w:firstRowFirstColumn="0" w:firstRowLastColumn="0" w:lastRowFirstColumn="0" w:lastRowLastColumn="0"/>
          <w:trHeight w:val="26"/>
        </w:trPr>
        <w:tc>
          <w:tcPr>
            <w:cnfStyle w:val="001000000000" w:firstRow="0" w:lastRow="0" w:firstColumn="1" w:lastColumn="0" w:oddVBand="0" w:evenVBand="0" w:oddHBand="0" w:evenHBand="0" w:firstRowFirstColumn="0" w:firstRowLastColumn="0" w:lastRowFirstColumn="0" w:lastRowLastColumn="0"/>
            <w:tcW w:w="3343" w:type="pct"/>
            <w:noWrap/>
            <w:hideMark/>
          </w:tcPr>
          <w:p w:rsidR="0073426C" w:rsidRPr="0073426C" w:rsidRDefault="0073426C" w:rsidP="0073426C">
            <w:pPr>
              <w:pStyle w:val="Tabloyazs"/>
              <w:jc w:val="left"/>
              <w:rPr>
                <w:sz w:val="19"/>
                <w:szCs w:val="19"/>
                <w:lang w:eastAsia="tr-TR" w:bidi="ar-SA"/>
              </w:rPr>
            </w:pPr>
            <w:r w:rsidRPr="0073426C">
              <w:rPr>
                <w:sz w:val="19"/>
                <w:szCs w:val="19"/>
                <w:lang w:eastAsia="tr-TR" w:bidi="ar-SA"/>
              </w:rPr>
              <w:t>Genel Toplam</w:t>
            </w: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224"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c>
          <w:tcPr>
            <w:tcW w:w="328" w:type="pct"/>
            <w:noWrap/>
          </w:tcPr>
          <w:p w:rsidR="0073426C" w:rsidRPr="0073426C" w:rsidRDefault="0073426C" w:rsidP="0073426C">
            <w:pPr>
              <w:pStyle w:val="Tabloyazs"/>
              <w:cnfStyle w:val="000000010000" w:firstRow="0" w:lastRow="0" w:firstColumn="0" w:lastColumn="0" w:oddVBand="0" w:evenVBand="0" w:oddHBand="0" w:evenHBand="1" w:firstRowFirstColumn="0" w:firstRowLastColumn="0" w:lastRowFirstColumn="0" w:lastRowLastColumn="0"/>
              <w:rPr>
                <w:sz w:val="19"/>
                <w:szCs w:val="19"/>
                <w:lang w:eastAsia="tr-TR" w:bidi="ar-SA"/>
              </w:rPr>
            </w:pPr>
          </w:p>
        </w:tc>
      </w:tr>
    </w:tbl>
    <w:p w:rsidR="005C3662" w:rsidRPr="0073426C" w:rsidRDefault="005C3662" w:rsidP="005F44F7">
      <w:pPr>
        <w:pStyle w:val="ResimYazs"/>
        <w:rPr>
          <w:b/>
        </w:rPr>
      </w:pPr>
      <w:bookmarkStart w:id="356" w:name="_Toc240099124"/>
      <w:bookmarkStart w:id="357" w:name="_Toc240210188"/>
      <w:bookmarkStart w:id="358" w:name="_Toc242063233"/>
      <w:bookmarkStart w:id="359" w:name="_Toc242063742"/>
      <w:bookmarkStart w:id="360" w:name="_Toc245892150"/>
      <w:bookmarkStart w:id="361" w:name="_Toc246126853"/>
      <w:bookmarkStart w:id="362" w:name="_Toc246131018"/>
      <w:bookmarkStart w:id="363" w:name="_Toc246131212"/>
      <w:bookmarkStart w:id="364" w:name="_Toc246473399"/>
      <w:bookmarkStart w:id="365" w:name="_Toc249866376"/>
      <w:bookmarkStart w:id="366" w:name="_Toc252430481"/>
      <w:bookmarkStart w:id="367" w:name="_Toc252954297"/>
      <w:bookmarkStart w:id="368" w:name="_Toc254216625"/>
      <w:bookmarkStart w:id="369" w:name="_Toc354961143"/>
      <w:bookmarkStart w:id="370" w:name="_Toc386795174"/>
      <w:bookmarkStart w:id="371" w:name="_Toc387403872"/>
      <w:bookmarkStart w:id="372" w:name="_Toc390071953"/>
      <w:bookmarkStart w:id="373" w:name="_Toc390072484"/>
      <w:bookmarkStart w:id="374" w:name="_Toc411512273"/>
      <w:bookmarkStart w:id="375" w:name="_Toc411533059"/>
      <w:bookmarkStart w:id="376" w:name="_Toc411533461"/>
      <w:bookmarkStart w:id="377" w:name="_Toc415126380"/>
      <w:bookmarkStart w:id="378" w:name="_Toc418078185"/>
      <w:bookmarkStart w:id="379" w:name="_Toc421970794"/>
      <w:bookmarkStart w:id="380" w:name="_Toc421970892"/>
      <w:bookmarkStart w:id="381" w:name="_Toc423090403"/>
      <w:bookmarkStart w:id="382" w:name="_Toc423304169"/>
      <w:bookmarkStart w:id="383" w:name="_Toc423304297"/>
      <w:bookmarkStart w:id="384" w:name="_Toc423304428"/>
      <w:r w:rsidRPr="003D3699">
        <w:t xml:space="preserve">Tablo </w:t>
      </w:r>
      <w:r w:rsidR="005F44F7">
        <w:t>11</w:t>
      </w:r>
      <w:r w:rsidR="00C45C2D" w:rsidRPr="003D3699">
        <w:t>–</w:t>
      </w:r>
      <w:proofErr w:type="spellStart"/>
      <w:r w:rsidRPr="0073426C">
        <w:t>Hizmetiçi</w:t>
      </w:r>
      <w:proofErr w:type="spellEnd"/>
      <w:r w:rsidRPr="0073426C">
        <w:t xml:space="preserve"> Eğ</w:t>
      </w:r>
      <w:r w:rsidR="0073426C">
        <w:t xml:space="preserve">itim Kapsamında </w:t>
      </w:r>
      <w:r w:rsidR="00CD626E">
        <w:t>Alınan</w:t>
      </w:r>
      <w:r w:rsidR="0073426C">
        <w:t xml:space="preserve"> Kurslar v</w:t>
      </w:r>
      <w:r w:rsidRPr="0073426C">
        <w:t>e Seminerler</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rsidR="00F47814" w:rsidRPr="00A96247" w:rsidRDefault="005C3662" w:rsidP="00104AE4">
      <w:pPr>
        <w:pStyle w:val="Balk3"/>
        <w:numPr>
          <w:ilvl w:val="0"/>
          <w:numId w:val="0"/>
        </w:numPr>
        <w:ind w:left="786"/>
        <w:rPr>
          <w:rFonts w:eastAsia="Arial Unicode MS"/>
        </w:rPr>
      </w:pPr>
      <w:r w:rsidRPr="003D3699">
        <w:br w:type="page"/>
      </w:r>
      <w:bookmarkStart w:id="385" w:name="_Toc423304305"/>
      <w:bookmarkEnd w:id="352"/>
      <w:bookmarkEnd w:id="354"/>
      <w:bookmarkEnd w:id="355"/>
      <w:r w:rsidR="0094274F" w:rsidRPr="00A96247">
        <w:rPr>
          <w:rFonts w:eastAsia="Arial Unicode MS"/>
        </w:rPr>
        <w:lastRenderedPageBreak/>
        <w:t>5.1.</w:t>
      </w:r>
      <w:r w:rsidR="006824C3">
        <w:rPr>
          <w:rFonts w:eastAsia="Arial Unicode MS"/>
        </w:rPr>
        <w:t>8</w:t>
      </w:r>
      <w:r w:rsidR="00382A90" w:rsidRPr="00A96247">
        <w:rPr>
          <w:rFonts w:eastAsia="Arial Unicode MS"/>
        </w:rPr>
        <w:t>. Mali Kaynaklar Analizi</w:t>
      </w:r>
      <w:bookmarkEnd w:id="385"/>
    </w:p>
    <w:p w:rsidR="00246F59" w:rsidRDefault="00246F59" w:rsidP="00753687">
      <w:pPr>
        <w:rPr>
          <w:rFonts w:eastAsia="Arial Unicode MS"/>
        </w:rPr>
      </w:pPr>
      <w:proofErr w:type="spellStart"/>
      <w:r>
        <w:rPr>
          <w:rFonts w:eastAsia="Arial Unicode MS"/>
        </w:rPr>
        <w:t>Köklük</w:t>
      </w:r>
      <w:proofErr w:type="spellEnd"/>
      <w:r>
        <w:rPr>
          <w:rFonts w:eastAsia="Arial Unicode MS"/>
        </w:rPr>
        <w:t xml:space="preserve"> </w:t>
      </w:r>
      <w:r w:rsidR="00CE6889">
        <w:rPr>
          <w:rFonts w:eastAsia="Arial Unicode MS"/>
        </w:rPr>
        <w:t>Orta</w:t>
      </w:r>
      <w:r>
        <w:rPr>
          <w:rFonts w:eastAsia="Arial Unicode MS"/>
        </w:rPr>
        <w:t>okulu Müdürlüğü, mali kaynakları Okul Aile Birliği tarafından karşılanmaktadır.</w:t>
      </w:r>
    </w:p>
    <w:p w:rsidR="00246F59" w:rsidRPr="00257CDA" w:rsidRDefault="00246F59" w:rsidP="00753687">
      <w:pPr>
        <w:rPr>
          <w:rFonts w:eastAsia="Arial Unicode MS"/>
        </w:rPr>
      </w:pPr>
    </w:p>
    <w:tbl>
      <w:tblPr>
        <w:tblStyle w:val="Stil2"/>
        <w:tblW w:w="5174" w:type="pct"/>
        <w:tblLayout w:type="fixed"/>
        <w:tblLook w:val="04A0" w:firstRow="1" w:lastRow="0" w:firstColumn="1" w:lastColumn="0" w:noHBand="0" w:noVBand="1"/>
      </w:tblPr>
      <w:tblGrid>
        <w:gridCol w:w="2556"/>
        <w:gridCol w:w="2189"/>
        <w:gridCol w:w="2433"/>
        <w:gridCol w:w="2431"/>
      </w:tblGrid>
      <w:tr w:rsidR="00246F59" w:rsidRPr="00B91A74" w:rsidTr="007679E7">
        <w:trPr>
          <w:cnfStyle w:val="100000000000" w:firstRow="1" w:lastRow="0" w:firstColumn="0" w:lastColumn="0" w:oddVBand="0" w:evenVBand="0" w:oddHBand="0"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4999" w:type="pct"/>
            <w:gridSpan w:val="4"/>
          </w:tcPr>
          <w:p w:rsidR="00246F59" w:rsidRPr="00B91A74" w:rsidRDefault="00246F59" w:rsidP="00EB4621">
            <w:pPr>
              <w:pStyle w:val="Tabloyazs"/>
            </w:pPr>
            <w:r>
              <w:t>Okul Aile Birliği Hesabı</w:t>
            </w:r>
          </w:p>
        </w:tc>
      </w:tr>
      <w:tr w:rsidR="00246F59" w:rsidRPr="00B91A74" w:rsidTr="007679E7">
        <w:trPr>
          <w:cnfStyle w:val="000000100000" w:firstRow="0" w:lastRow="0" w:firstColumn="0" w:lastColumn="0" w:oddVBand="0" w:evenVBand="0" w:oddHBand="1" w:evenHBand="0" w:firstRowFirstColumn="0" w:firstRowLastColumn="0" w:lastRowFirstColumn="0" w:lastRowLastColumn="0"/>
          <w:cantSplit/>
          <w:trHeight w:val="1057"/>
        </w:trPr>
        <w:tc>
          <w:tcPr>
            <w:cnfStyle w:val="001000000000" w:firstRow="0" w:lastRow="0" w:firstColumn="1" w:lastColumn="0" w:oddVBand="0" w:evenVBand="0" w:oddHBand="0" w:evenHBand="0" w:firstRowFirstColumn="0" w:firstRowLastColumn="0" w:lastRowFirstColumn="0" w:lastRowLastColumn="0"/>
            <w:tcW w:w="1330" w:type="pct"/>
            <w:shd w:val="clear" w:color="auto" w:fill="F26E0A"/>
            <w:vAlign w:val="center"/>
          </w:tcPr>
          <w:p w:rsidR="00246F59" w:rsidRPr="00EB4621" w:rsidRDefault="00246F59" w:rsidP="00EB4621">
            <w:pPr>
              <w:pStyle w:val="Tabloyazs"/>
              <w:rPr>
                <w:b/>
              </w:rPr>
            </w:pPr>
            <w:r w:rsidRPr="00B91A74">
              <w:t>Yıllar</w:t>
            </w:r>
          </w:p>
        </w:tc>
        <w:tc>
          <w:tcPr>
            <w:tcW w:w="1139" w:type="pct"/>
            <w:shd w:val="clear" w:color="auto" w:fill="F26E0A"/>
            <w:vAlign w:val="center"/>
          </w:tcPr>
          <w:p w:rsidR="00246F59" w:rsidRPr="00EB4621" w:rsidRDefault="00246F59" w:rsidP="000A3AEE">
            <w:pPr>
              <w:pStyle w:val="Tabloyazs"/>
              <w:cnfStyle w:val="000000100000" w:firstRow="0" w:lastRow="0" w:firstColumn="0" w:lastColumn="0" w:oddVBand="0" w:evenVBand="0" w:oddHBand="1" w:evenHBand="0" w:firstRowFirstColumn="0" w:firstRowLastColumn="0" w:lastRowFirstColumn="0" w:lastRowLastColumn="0"/>
              <w:rPr>
                <w:b/>
              </w:rPr>
            </w:pPr>
            <w:r>
              <w:rPr>
                <w:b/>
              </w:rPr>
              <w:t>Gelir</w:t>
            </w:r>
          </w:p>
        </w:tc>
        <w:tc>
          <w:tcPr>
            <w:tcW w:w="1266" w:type="pct"/>
            <w:shd w:val="clear" w:color="auto" w:fill="F26E0A"/>
            <w:vAlign w:val="center"/>
          </w:tcPr>
          <w:p w:rsidR="00246F59" w:rsidRPr="00EB4621" w:rsidRDefault="00246F59" w:rsidP="000A3AEE">
            <w:pPr>
              <w:pStyle w:val="Tabloyazs"/>
              <w:cnfStyle w:val="000000100000" w:firstRow="0" w:lastRow="0" w:firstColumn="0" w:lastColumn="0" w:oddVBand="0" w:evenVBand="0" w:oddHBand="1" w:evenHBand="0" w:firstRowFirstColumn="0" w:firstRowLastColumn="0" w:lastRowFirstColumn="0" w:lastRowLastColumn="0"/>
              <w:rPr>
                <w:b/>
              </w:rPr>
            </w:pPr>
            <w:r>
              <w:rPr>
                <w:b/>
              </w:rPr>
              <w:t>Gider</w:t>
            </w:r>
          </w:p>
        </w:tc>
        <w:tc>
          <w:tcPr>
            <w:tcW w:w="1265" w:type="pct"/>
            <w:shd w:val="clear" w:color="auto" w:fill="F26E0A"/>
            <w:vAlign w:val="center"/>
          </w:tcPr>
          <w:p w:rsidR="00246F59" w:rsidRPr="00EB4621" w:rsidRDefault="00246F59" w:rsidP="000A3AEE">
            <w:pPr>
              <w:pStyle w:val="Tabloyazs"/>
              <w:cnfStyle w:val="000000100000" w:firstRow="0" w:lastRow="0" w:firstColumn="0" w:lastColumn="0" w:oddVBand="0" w:evenVBand="0" w:oddHBand="1" w:evenHBand="0" w:firstRowFirstColumn="0" w:firstRowLastColumn="0" w:lastRowFirstColumn="0" w:lastRowLastColumn="0"/>
              <w:rPr>
                <w:b/>
              </w:rPr>
            </w:pPr>
            <w:r>
              <w:rPr>
                <w:b/>
              </w:rPr>
              <w:t>Devir</w:t>
            </w:r>
          </w:p>
        </w:tc>
      </w:tr>
      <w:tr w:rsidR="00246F59" w:rsidRPr="00B91A74" w:rsidTr="007679E7">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30" w:type="pct"/>
            <w:vAlign w:val="center"/>
          </w:tcPr>
          <w:p w:rsidR="00246F59" w:rsidRPr="00DC2D95" w:rsidRDefault="00246F59" w:rsidP="00EC7F75">
            <w:pPr>
              <w:pStyle w:val="Tabloyazs"/>
              <w:rPr>
                <w:sz w:val="24"/>
                <w:szCs w:val="24"/>
              </w:rPr>
            </w:pPr>
            <w:r w:rsidRPr="00DC2D95">
              <w:rPr>
                <w:sz w:val="24"/>
                <w:szCs w:val="24"/>
              </w:rPr>
              <w:t>2009-2010</w:t>
            </w:r>
          </w:p>
        </w:tc>
        <w:tc>
          <w:tcPr>
            <w:tcW w:w="1139" w:type="pct"/>
            <w:vAlign w:val="center"/>
          </w:tcPr>
          <w:p w:rsidR="00246F59" w:rsidRPr="00DC2D95" w:rsidRDefault="00FF5A83" w:rsidP="00EB4621">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3.500,00</w:t>
            </w:r>
          </w:p>
        </w:tc>
        <w:tc>
          <w:tcPr>
            <w:tcW w:w="1266" w:type="pct"/>
            <w:vAlign w:val="center"/>
          </w:tcPr>
          <w:p w:rsidR="00246F59" w:rsidRPr="00DC2D95" w:rsidRDefault="00FF5A83" w:rsidP="00EB4621">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3.500,00</w:t>
            </w:r>
          </w:p>
        </w:tc>
        <w:tc>
          <w:tcPr>
            <w:tcW w:w="1265" w:type="pct"/>
            <w:vAlign w:val="center"/>
          </w:tcPr>
          <w:p w:rsidR="00246F59" w:rsidRPr="00DC2D95" w:rsidRDefault="00FF5A83" w:rsidP="00EB4621">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0</w:t>
            </w:r>
          </w:p>
        </w:tc>
      </w:tr>
      <w:tr w:rsidR="00246F59" w:rsidRPr="00B91A74" w:rsidTr="007679E7">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30" w:type="pct"/>
            <w:vAlign w:val="center"/>
          </w:tcPr>
          <w:p w:rsidR="00246F59" w:rsidRPr="00DC2D95" w:rsidRDefault="00246F59" w:rsidP="0081405B">
            <w:pPr>
              <w:pStyle w:val="Tabloyazs"/>
              <w:rPr>
                <w:sz w:val="24"/>
                <w:szCs w:val="24"/>
              </w:rPr>
            </w:pPr>
            <w:r w:rsidRPr="00DC2D95">
              <w:rPr>
                <w:sz w:val="24"/>
                <w:szCs w:val="24"/>
              </w:rPr>
              <w:t>2010-2011</w:t>
            </w:r>
          </w:p>
        </w:tc>
        <w:tc>
          <w:tcPr>
            <w:tcW w:w="1139"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4.000,00</w:t>
            </w:r>
          </w:p>
        </w:tc>
        <w:tc>
          <w:tcPr>
            <w:tcW w:w="1266"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4.000,00</w:t>
            </w:r>
          </w:p>
        </w:tc>
        <w:tc>
          <w:tcPr>
            <w:tcW w:w="1265"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0</w:t>
            </w:r>
          </w:p>
        </w:tc>
      </w:tr>
      <w:tr w:rsidR="00246F59" w:rsidRPr="00B91A74" w:rsidTr="007679E7">
        <w:trPr>
          <w:cnfStyle w:val="000000010000" w:firstRow="0" w:lastRow="0" w:firstColumn="0" w:lastColumn="0" w:oddVBand="0" w:evenVBand="0" w:oddHBand="0" w:evenHBand="1"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30" w:type="pct"/>
            <w:vAlign w:val="center"/>
          </w:tcPr>
          <w:p w:rsidR="00246F59" w:rsidRPr="00DC2D95" w:rsidRDefault="00246F59" w:rsidP="0081405B">
            <w:pPr>
              <w:pStyle w:val="Tabloyazs"/>
              <w:rPr>
                <w:sz w:val="24"/>
                <w:szCs w:val="24"/>
              </w:rPr>
            </w:pPr>
            <w:r w:rsidRPr="00DC2D95">
              <w:rPr>
                <w:sz w:val="24"/>
                <w:szCs w:val="24"/>
              </w:rPr>
              <w:t>2011-2012</w:t>
            </w:r>
          </w:p>
        </w:tc>
        <w:tc>
          <w:tcPr>
            <w:tcW w:w="1139"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5.000,00</w:t>
            </w:r>
          </w:p>
        </w:tc>
        <w:tc>
          <w:tcPr>
            <w:tcW w:w="1266"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5.000,00</w:t>
            </w:r>
          </w:p>
        </w:tc>
        <w:tc>
          <w:tcPr>
            <w:tcW w:w="1265"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0</w:t>
            </w:r>
          </w:p>
        </w:tc>
      </w:tr>
      <w:tr w:rsidR="00246F59" w:rsidRPr="00B91A74" w:rsidTr="007679E7">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1330" w:type="pct"/>
            <w:vAlign w:val="center"/>
          </w:tcPr>
          <w:p w:rsidR="00246F59" w:rsidRPr="00DC2D95" w:rsidRDefault="00246F59" w:rsidP="0081405B">
            <w:pPr>
              <w:pStyle w:val="Tabloyazs"/>
              <w:rPr>
                <w:sz w:val="24"/>
                <w:szCs w:val="24"/>
              </w:rPr>
            </w:pPr>
            <w:r w:rsidRPr="00DC2D95">
              <w:rPr>
                <w:sz w:val="24"/>
                <w:szCs w:val="24"/>
              </w:rPr>
              <w:t>2012-2013</w:t>
            </w:r>
          </w:p>
        </w:tc>
        <w:tc>
          <w:tcPr>
            <w:tcW w:w="1139"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15.255,09</w:t>
            </w:r>
          </w:p>
        </w:tc>
        <w:tc>
          <w:tcPr>
            <w:tcW w:w="1266"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12.796,35</w:t>
            </w:r>
          </w:p>
        </w:tc>
        <w:tc>
          <w:tcPr>
            <w:tcW w:w="1265" w:type="pct"/>
            <w:vAlign w:val="center"/>
          </w:tcPr>
          <w:p w:rsidR="00246F59" w:rsidRPr="00DC2D95" w:rsidRDefault="00FF5A83" w:rsidP="0081405B">
            <w:pPr>
              <w:pStyle w:val="Tabloyazs"/>
              <w:cnfStyle w:val="000000100000" w:firstRow="0" w:lastRow="0" w:firstColumn="0" w:lastColumn="0" w:oddVBand="0" w:evenVBand="0" w:oddHBand="1" w:evenHBand="0" w:firstRowFirstColumn="0" w:firstRowLastColumn="0" w:lastRowFirstColumn="0" w:lastRowLastColumn="0"/>
              <w:rPr>
                <w:sz w:val="24"/>
                <w:szCs w:val="24"/>
              </w:rPr>
            </w:pPr>
            <w:r w:rsidRPr="00DC2D95">
              <w:rPr>
                <w:sz w:val="24"/>
                <w:szCs w:val="24"/>
              </w:rPr>
              <w:t>2.458,74</w:t>
            </w:r>
          </w:p>
        </w:tc>
      </w:tr>
      <w:tr w:rsidR="00246F59" w:rsidRPr="00B91A74" w:rsidTr="007679E7">
        <w:trPr>
          <w:cnfStyle w:val="000000010000" w:firstRow="0" w:lastRow="0" w:firstColumn="0" w:lastColumn="0" w:oddVBand="0" w:evenVBand="0" w:oddHBand="0" w:evenHBand="1"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330" w:type="pct"/>
            <w:vAlign w:val="center"/>
          </w:tcPr>
          <w:p w:rsidR="00246F59" w:rsidRPr="00DC2D95" w:rsidRDefault="00246F59" w:rsidP="0081405B">
            <w:pPr>
              <w:pStyle w:val="Tabloyazs"/>
              <w:rPr>
                <w:sz w:val="24"/>
                <w:szCs w:val="24"/>
              </w:rPr>
            </w:pPr>
            <w:r w:rsidRPr="00DC2D95">
              <w:rPr>
                <w:sz w:val="24"/>
                <w:szCs w:val="24"/>
              </w:rPr>
              <w:t>2013-2014</w:t>
            </w:r>
          </w:p>
        </w:tc>
        <w:tc>
          <w:tcPr>
            <w:tcW w:w="1139"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6.228,94</w:t>
            </w:r>
          </w:p>
        </w:tc>
        <w:tc>
          <w:tcPr>
            <w:tcW w:w="1266"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5.146,40</w:t>
            </w:r>
          </w:p>
        </w:tc>
        <w:tc>
          <w:tcPr>
            <w:tcW w:w="1265" w:type="pct"/>
            <w:vAlign w:val="center"/>
          </w:tcPr>
          <w:p w:rsidR="00246F59" w:rsidRPr="00DC2D95" w:rsidRDefault="00FF5A83" w:rsidP="0081405B">
            <w:pPr>
              <w:pStyle w:val="Tabloyazs"/>
              <w:cnfStyle w:val="000000010000" w:firstRow="0" w:lastRow="0" w:firstColumn="0" w:lastColumn="0" w:oddVBand="0" w:evenVBand="0" w:oddHBand="0" w:evenHBand="1" w:firstRowFirstColumn="0" w:firstRowLastColumn="0" w:lastRowFirstColumn="0" w:lastRowLastColumn="0"/>
              <w:rPr>
                <w:sz w:val="24"/>
                <w:szCs w:val="24"/>
              </w:rPr>
            </w:pPr>
            <w:r w:rsidRPr="00DC2D95">
              <w:rPr>
                <w:sz w:val="24"/>
                <w:szCs w:val="24"/>
              </w:rPr>
              <w:t>1.082,54</w:t>
            </w:r>
          </w:p>
        </w:tc>
      </w:tr>
    </w:tbl>
    <w:p w:rsidR="00863CD3" w:rsidRDefault="002C1CE5" w:rsidP="005F44F7">
      <w:pPr>
        <w:pStyle w:val="ResimYazs"/>
      </w:pPr>
      <w:bookmarkStart w:id="386" w:name="_Toc240099129"/>
      <w:bookmarkStart w:id="387" w:name="_Toc240210193"/>
      <w:bookmarkStart w:id="388" w:name="_Toc242063238"/>
      <w:bookmarkStart w:id="389" w:name="_Toc242063747"/>
      <w:bookmarkStart w:id="390" w:name="_Toc245892154"/>
      <w:bookmarkStart w:id="391" w:name="_Toc246126858"/>
      <w:bookmarkStart w:id="392" w:name="_Toc246131023"/>
      <w:bookmarkStart w:id="393" w:name="_Toc246131217"/>
      <w:bookmarkStart w:id="394" w:name="_Toc246473404"/>
      <w:bookmarkStart w:id="395" w:name="_Toc249866381"/>
      <w:bookmarkStart w:id="396" w:name="_Toc252430486"/>
      <w:bookmarkStart w:id="397" w:name="_Toc252954302"/>
      <w:bookmarkStart w:id="398" w:name="_Toc254216630"/>
      <w:bookmarkStart w:id="399" w:name="_Toc354961147"/>
      <w:bookmarkStart w:id="400" w:name="_Toc386795180"/>
      <w:bookmarkStart w:id="401" w:name="_Toc387403878"/>
      <w:bookmarkStart w:id="402" w:name="_Toc390071959"/>
      <w:bookmarkStart w:id="403" w:name="_Toc390072490"/>
      <w:bookmarkStart w:id="404" w:name="_Toc411512279"/>
      <w:bookmarkStart w:id="405" w:name="_Toc411533065"/>
      <w:bookmarkStart w:id="406" w:name="_Toc411533467"/>
      <w:bookmarkStart w:id="407" w:name="_Toc415126386"/>
      <w:bookmarkStart w:id="408" w:name="_Toc418078191"/>
      <w:bookmarkStart w:id="409" w:name="_Toc421970799"/>
      <w:bookmarkStart w:id="410" w:name="_Toc421970897"/>
      <w:bookmarkStart w:id="411" w:name="_Toc423090408"/>
      <w:bookmarkStart w:id="412" w:name="_Toc423304178"/>
      <w:bookmarkStart w:id="413" w:name="_Toc423304306"/>
      <w:bookmarkStart w:id="414" w:name="_Toc423304432"/>
      <w:r w:rsidRPr="00257CDA">
        <w:t xml:space="preserve">Tablo </w:t>
      </w:r>
      <w:r w:rsidR="005F44F7">
        <w:t>12</w:t>
      </w:r>
      <w:r w:rsidRPr="00257CDA">
        <w:t xml:space="preserve"> –</w:t>
      </w:r>
      <w:bookmarkEnd w:id="386"/>
      <w:bookmarkEnd w:id="387"/>
      <w:bookmarkEnd w:id="388"/>
      <w:bookmarkEnd w:id="389"/>
      <w:bookmarkEnd w:id="390"/>
      <w:bookmarkEnd w:id="391"/>
      <w:bookmarkEnd w:id="392"/>
      <w:bookmarkEnd w:id="393"/>
      <w:bookmarkEnd w:id="394"/>
      <w:bookmarkEnd w:id="395"/>
      <w:bookmarkEnd w:id="396"/>
      <w:bookmarkEnd w:id="397"/>
      <w:bookmarkEnd w:id="398"/>
      <w:r w:rsidR="004F299B" w:rsidRPr="004F299B">
        <w:t xml:space="preserve"> </w:t>
      </w:r>
      <w:proofErr w:type="spellStart"/>
      <w:r w:rsidR="004F299B" w:rsidRPr="004F299B">
        <w:t>Köklük</w:t>
      </w:r>
      <w:proofErr w:type="spellEnd"/>
      <w:r w:rsidR="004F299B" w:rsidRPr="004F299B">
        <w:t xml:space="preserve"> </w:t>
      </w:r>
      <w:r w:rsidR="00CE6889">
        <w:t>Orta</w:t>
      </w:r>
      <w:r w:rsidR="004F299B" w:rsidRPr="004F299B">
        <w:t xml:space="preserve">okulu Müdürlüğü </w:t>
      </w:r>
      <w:r w:rsidR="00BC658A" w:rsidRPr="00EB4621">
        <w:t>Bütçesi</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00863CD3">
        <w:br w:type="page"/>
      </w:r>
    </w:p>
    <w:p w:rsidR="00F24087" w:rsidRPr="006B03FA" w:rsidRDefault="00F24087" w:rsidP="00B91A74">
      <w:pPr>
        <w:pStyle w:val="Balk2"/>
      </w:pPr>
      <w:bookmarkStart w:id="415" w:name="_Toc423304307"/>
      <w:r w:rsidRPr="006B03FA">
        <w:lastRenderedPageBreak/>
        <w:t>5.2. Çevre Analizi</w:t>
      </w:r>
      <w:r w:rsidR="00F76011" w:rsidRPr="006B03FA">
        <w:t xml:space="preserve"> (PEST Analizi)</w:t>
      </w:r>
      <w:bookmarkEnd w:id="415"/>
    </w:p>
    <w:p w:rsidR="00477DB8" w:rsidRPr="00477DB8" w:rsidRDefault="00477DB8" w:rsidP="00477DB8">
      <w:pPr>
        <w:ind w:firstLine="708"/>
        <w:rPr>
          <w:b/>
          <w:spacing w:val="0"/>
        </w:rPr>
      </w:pPr>
      <w:r>
        <w:rPr>
          <w:b/>
          <w:spacing w:val="0"/>
        </w:rPr>
        <w:t>S</w:t>
      </w:r>
      <w:r w:rsidRPr="00477DB8">
        <w:rPr>
          <w:b/>
          <w:spacing w:val="0"/>
        </w:rPr>
        <w:t>osyal</w:t>
      </w:r>
      <w:r>
        <w:rPr>
          <w:b/>
          <w:spacing w:val="0"/>
        </w:rPr>
        <w:t>,</w:t>
      </w:r>
      <w:r w:rsidRPr="00477DB8">
        <w:rPr>
          <w:b/>
          <w:spacing w:val="0"/>
        </w:rPr>
        <w:t xml:space="preserve"> ekonomik</w:t>
      </w:r>
      <w:r>
        <w:rPr>
          <w:b/>
          <w:spacing w:val="0"/>
        </w:rPr>
        <w:t>,</w:t>
      </w:r>
      <w:r w:rsidRPr="00477DB8">
        <w:rPr>
          <w:b/>
          <w:spacing w:val="0"/>
        </w:rPr>
        <w:t xml:space="preserve"> kültürel hayatı: </w:t>
      </w:r>
    </w:p>
    <w:p w:rsidR="00477DB8" w:rsidRPr="00477DB8" w:rsidRDefault="00477DB8" w:rsidP="00477DB8">
      <w:pPr>
        <w:ind w:firstLine="708"/>
        <w:rPr>
          <w:spacing w:val="0"/>
        </w:rPr>
      </w:pPr>
      <w:r w:rsidRPr="00477DB8">
        <w:rPr>
          <w:spacing w:val="0"/>
        </w:rPr>
        <w:t xml:space="preserve">Coğrafi Konum: </w:t>
      </w:r>
      <w:proofErr w:type="spellStart"/>
      <w:r w:rsidRPr="00477DB8">
        <w:rPr>
          <w:spacing w:val="0"/>
        </w:rPr>
        <w:t>Köklük</w:t>
      </w:r>
      <w:proofErr w:type="spellEnd"/>
      <w:r w:rsidRPr="00477DB8">
        <w:rPr>
          <w:spacing w:val="0"/>
        </w:rPr>
        <w:t xml:space="preserve"> Mahallesinin doğusunda </w:t>
      </w:r>
      <w:proofErr w:type="spellStart"/>
      <w:r w:rsidRPr="00477DB8">
        <w:rPr>
          <w:spacing w:val="0"/>
        </w:rPr>
        <w:t>İçeribükü</w:t>
      </w:r>
      <w:proofErr w:type="spellEnd"/>
      <w:r w:rsidRPr="00477DB8">
        <w:rPr>
          <w:spacing w:val="0"/>
        </w:rPr>
        <w:t xml:space="preserve"> Mahallesi, batısı</w:t>
      </w:r>
      <w:r w:rsidRPr="00477DB8">
        <w:rPr>
          <w:spacing w:val="0"/>
        </w:rPr>
        <w:t>n</w:t>
      </w:r>
      <w:r w:rsidRPr="00477DB8">
        <w:rPr>
          <w:spacing w:val="0"/>
        </w:rPr>
        <w:t xml:space="preserve">da İkizce, güneyinde </w:t>
      </w:r>
      <w:proofErr w:type="spellStart"/>
      <w:r w:rsidRPr="00477DB8">
        <w:rPr>
          <w:spacing w:val="0"/>
        </w:rPr>
        <w:t>İlküvez</w:t>
      </w:r>
      <w:proofErr w:type="spellEnd"/>
      <w:r w:rsidRPr="00477DB8">
        <w:rPr>
          <w:spacing w:val="0"/>
        </w:rPr>
        <w:t xml:space="preserve"> Mahallesi ve kuzeyinde </w:t>
      </w:r>
      <w:proofErr w:type="spellStart"/>
      <w:r w:rsidRPr="00477DB8">
        <w:rPr>
          <w:spacing w:val="0"/>
        </w:rPr>
        <w:t>Eğribel</w:t>
      </w:r>
      <w:proofErr w:type="spellEnd"/>
      <w:r w:rsidRPr="00477DB8">
        <w:rPr>
          <w:spacing w:val="0"/>
        </w:rPr>
        <w:t xml:space="preserve"> Mahallesi ile çevrili Çaybaşı İlçesinin bir mahallesidir.  </w:t>
      </w:r>
      <w:proofErr w:type="spellStart"/>
      <w:r w:rsidRPr="00477DB8">
        <w:rPr>
          <w:spacing w:val="0"/>
        </w:rPr>
        <w:t>Köklük</w:t>
      </w:r>
      <w:proofErr w:type="spellEnd"/>
      <w:r w:rsidRPr="00477DB8">
        <w:rPr>
          <w:spacing w:val="0"/>
        </w:rPr>
        <w:t xml:space="preserve"> Mahallesinin denizden yüksekliği 630 me</w:t>
      </w:r>
      <w:r w:rsidRPr="00477DB8">
        <w:rPr>
          <w:spacing w:val="0"/>
        </w:rPr>
        <w:t>t</w:t>
      </w:r>
      <w:r w:rsidRPr="00477DB8">
        <w:rPr>
          <w:spacing w:val="0"/>
        </w:rPr>
        <w:t xml:space="preserve">re olup, denize uzaklığı 26 km’dir. </w:t>
      </w:r>
    </w:p>
    <w:p w:rsidR="007679E7" w:rsidRDefault="007679E7" w:rsidP="00477DB8">
      <w:pPr>
        <w:ind w:firstLine="708"/>
        <w:rPr>
          <w:b/>
          <w:spacing w:val="0"/>
        </w:rPr>
      </w:pPr>
    </w:p>
    <w:p w:rsidR="00477DB8" w:rsidRPr="00477DB8" w:rsidRDefault="00477DB8" w:rsidP="00477DB8">
      <w:pPr>
        <w:ind w:firstLine="708"/>
        <w:rPr>
          <w:b/>
          <w:spacing w:val="0"/>
        </w:rPr>
      </w:pPr>
      <w:r w:rsidRPr="00477DB8">
        <w:rPr>
          <w:b/>
          <w:spacing w:val="0"/>
        </w:rPr>
        <w:t xml:space="preserve">Yüzey şekilleri: </w:t>
      </w:r>
    </w:p>
    <w:p w:rsidR="00477DB8" w:rsidRPr="00477DB8" w:rsidRDefault="00477DB8" w:rsidP="00477DB8">
      <w:pPr>
        <w:ind w:firstLine="708"/>
        <w:rPr>
          <w:spacing w:val="0"/>
        </w:rPr>
      </w:pPr>
      <w:proofErr w:type="spellStart"/>
      <w:r w:rsidRPr="00477DB8">
        <w:rPr>
          <w:spacing w:val="0"/>
        </w:rPr>
        <w:t>Köklük</w:t>
      </w:r>
      <w:proofErr w:type="spellEnd"/>
      <w:r w:rsidRPr="00477DB8">
        <w:rPr>
          <w:spacing w:val="0"/>
        </w:rPr>
        <w:t xml:space="preserve"> Mahallesi Karadeniz yüzey şekillerine sahip olup, Orta Canik dağları üzerinde bulunmaktadır. Arazi düz değildir. Akarsuların geçtiği derin vadiler ve bu vadilerin yamaçlarına yerleşmiş dağınık yerleşim birimleri bulunmamaktadır.</w:t>
      </w:r>
    </w:p>
    <w:p w:rsidR="007679E7" w:rsidRDefault="007679E7" w:rsidP="00477DB8">
      <w:pPr>
        <w:ind w:firstLine="708"/>
        <w:rPr>
          <w:b/>
          <w:spacing w:val="0"/>
        </w:rPr>
      </w:pPr>
    </w:p>
    <w:p w:rsidR="00477DB8" w:rsidRPr="00477DB8" w:rsidRDefault="00477DB8" w:rsidP="00477DB8">
      <w:pPr>
        <w:ind w:firstLine="708"/>
        <w:rPr>
          <w:b/>
          <w:spacing w:val="0"/>
        </w:rPr>
      </w:pPr>
      <w:r w:rsidRPr="00477DB8">
        <w:rPr>
          <w:b/>
          <w:spacing w:val="0"/>
        </w:rPr>
        <w:t xml:space="preserve">Bitki örtüsü: </w:t>
      </w:r>
    </w:p>
    <w:p w:rsidR="00477DB8" w:rsidRPr="00477DB8" w:rsidRDefault="00477DB8" w:rsidP="00477DB8">
      <w:pPr>
        <w:ind w:firstLine="708"/>
        <w:rPr>
          <w:spacing w:val="0"/>
        </w:rPr>
      </w:pPr>
      <w:proofErr w:type="spellStart"/>
      <w:r w:rsidRPr="00477DB8">
        <w:rPr>
          <w:spacing w:val="0"/>
        </w:rPr>
        <w:t>Köklük</w:t>
      </w:r>
      <w:proofErr w:type="spellEnd"/>
      <w:r w:rsidRPr="00477DB8">
        <w:rPr>
          <w:spacing w:val="0"/>
        </w:rPr>
        <w:t xml:space="preserve"> Mahallesinin bitki örtüsü ormandır.  Orman arazisinin büyük bir kısmı tahrip edilmiştir. </w:t>
      </w:r>
      <w:proofErr w:type="spellStart"/>
      <w:r w:rsidRPr="00477DB8">
        <w:rPr>
          <w:spacing w:val="0"/>
        </w:rPr>
        <w:t>Köklük</w:t>
      </w:r>
      <w:proofErr w:type="spellEnd"/>
      <w:r w:rsidRPr="00477DB8">
        <w:rPr>
          <w:spacing w:val="0"/>
        </w:rPr>
        <w:t xml:space="preserve"> Mahallesinin topraklarının %70’i fındık bahçesiyle kaplıdır. Geri kalan kısmı ise ormandır. </w:t>
      </w:r>
      <w:proofErr w:type="spellStart"/>
      <w:r w:rsidRPr="00477DB8">
        <w:rPr>
          <w:spacing w:val="0"/>
        </w:rPr>
        <w:t>Köklük</w:t>
      </w:r>
      <w:proofErr w:type="spellEnd"/>
      <w:r w:rsidRPr="00477DB8">
        <w:rPr>
          <w:spacing w:val="0"/>
        </w:rPr>
        <w:t xml:space="preserve"> Mahallesinin topraklarında değişik meyveler yetiştirilmektedir. Ancak bu meyvelerden elde edilen ürünler pazarlanmayıp, yetişt</w:t>
      </w:r>
      <w:r w:rsidRPr="00477DB8">
        <w:rPr>
          <w:spacing w:val="0"/>
        </w:rPr>
        <w:t>i</w:t>
      </w:r>
      <w:r w:rsidRPr="00477DB8">
        <w:rPr>
          <w:spacing w:val="0"/>
        </w:rPr>
        <w:t>renler tarafından tüketilmektedir.</w:t>
      </w:r>
    </w:p>
    <w:p w:rsidR="007679E7" w:rsidRDefault="007679E7" w:rsidP="00477DB8">
      <w:pPr>
        <w:ind w:firstLine="708"/>
        <w:rPr>
          <w:b/>
          <w:spacing w:val="0"/>
        </w:rPr>
      </w:pPr>
    </w:p>
    <w:p w:rsidR="00477DB8" w:rsidRPr="00477DB8" w:rsidRDefault="00477DB8" w:rsidP="00477DB8">
      <w:pPr>
        <w:ind w:firstLine="708"/>
        <w:rPr>
          <w:b/>
          <w:spacing w:val="0"/>
        </w:rPr>
      </w:pPr>
      <w:r w:rsidRPr="00477DB8">
        <w:rPr>
          <w:b/>
          <w:spacing w:val="0"/>
        </w:rPr>
        <w:t xml:space="preserve">Eğitim öğretim: </w:t>
      </w:r>
    </w:p>
    <w:p w:rsidR="00477DB8" w:rsidRPr="00477DB8" w:rsidRDefault="00477DB8" w:rsidP="00477DB8">
      <w:pPr>
        <w:ind w:firstLine="708"/>
        <w:rPr>
          <w:spacing w:val="0"/>
        </w:rPr>
      </w:pPr>
      <w:proofErr w:type="spellStart"/>
      <w:r w:rsidRPr="00477DB8">
        <w:rPr>
          <w:spacing w:val="0"/>
        </w:rPr>
        <w:t>Köklük</w:t>
      </w:r>
      <w:proofErr w:type="spellEnd"/>
      <w:r w:rsidRPr="00477DB8">
        <w:rPr>
          <w:spacing w:val="0"/>
        </w:rPr>
        <w:t xml:space="preserve"> Mahallesi Okulu, köyün yaşam standartlarıyla paralellik göstermekt</w:t>
      </w:r>
      <w:r w:rsidRPr="00477DB8">
        <w:rPr>
          <w:spacing w:val="0"/>
        </w:rPr>
        <w:t>e</w:t>
      </w:r>
      <w:r w:rsidRPr="00477DB8">
        <w:rPr>
          <w:spacing w:val="0"/>
        </w:rPr>
        <w:t>dir. Okul 1961 yılında o günün şartlarına uygun olarak iki derslikli taş bina olarak y</w:t>
      </w:r>
      <w:r w:rsidRPr="00477DB8">
        <w:rPr>
          <w:spacing w:val="0"/>
        </w:rPr>
        <w:t>a</w:t>
      </w:r>
      <w:r w:rsidRPr="00477DB8">
        <w:rPr>
          <w:spacing w:val="0"/>
        </w:rPr>
        <w:t>pılmıştır. Eğitim - Öğretime; kesintisiz sekiz yıla çıkıncaya kadar güç şartlarda devam edilmiştir. Zorunlu sekiz yıllık eğitim çıktıktan sonra okula ek olarak iki derslikli pr</w:t>
      </w:r>
      <w:r w:rsidRPr="00477DB8">
        <w:rPr>
          <w:spacing w:val="0"/>
        </w:rPr>
        <w:t>e</w:t>
      </w:r>
      <w:r w:rsidRPr="00477DB8">
        <w:rPr>
          <w:spacing w:val="0"/>
        </w:rPr>
        <w:t>fabrik bina yapılmıştır. Öğrenci sayımızın ortalama 240´ın üzerinde olmasından dolayı bu bina da yeterli olmamış ve okula yaklaşık 500 m. mesafede; Mahallesi mezarlığının içine yapılmış olan köy konağında geçici çözümlerle Eğitim-Öğretime devam edilmi</w:t>
      </w:r>
      <w:r w:rsidRPr="00477DB8">
        <w:rPr>
          <w:spacing w:val="0"/>
        </w:rPr>
        <w:t>ş</w:t>
      </w:r>
      <w:r w:rsidRPr="00477DB8">
        <w:rPr>
          <w:spacing w:val="0"/>
        </w:rPr>
        <w:t>tir. Geçici çözüm olarak bulunan Köy Konağında 2012 yılına kadar eğitim öğretime devam edilmiştir.</w:t>
      </w:r>
    </w:p>
    <w:p w:rsidR="00477DB8" w:rsidRPr="00477DB8" w:rsidRDefault="00477DB8" w:rsidP="00477DB8">
      <w:pPr>
        <w:ind w:firstLine="708"/>
        <w:rPr>
          <w:spacing w:val="0"/>
        </w:rPr>
      </w:pPr>
      <w:r w:rsidRPr="00477DB8">
        <w:rPr>
          <w:spacing w:val="0"/>
        </w:rPr>
        <w:lastRenderedPageBreak/>
        <w:t>Ayrıca Okul, taşıma merkezi okul olup alt yerleşim birimlerinden 11 (on bir) servisle 127 öğrenci taşınmaktadır. Okulumuzda uygun fiziki ortamın bulunmaması</w:t>
      </w:r>
      <w:r w:rsidRPr="00477DB8">
        <w:rPr>
          <w:spacing w:val="0"/>
        </w:rPr>
        <w:t>n</w:t>
      </w:r>
      <w:r w:rsidRPr="00477DB8">
        <w:rPr>
          <w:spacing w:val="0"/>
        </w:rPr>
        <w:t>dan BTS sınıfı bulunmamakta, öğrenciler internetten faydalanamamaktadır.</w:t>
      </w:r>
    </w:p>
    <w:p w:rsidR="00477DB8" w:rsidRPr="00477DB8" w:rsidRDefault="00477DB8" w:rsidP="00477DB8">
      <w:pPr>
        <w:ind w:firstLine="708"/>
        <w:rPr>
          <w:spacing w:val="0"/>
        </w:rPr>
      </w:pPr>
      <w:r w:rsidRPr="00477DB8">
        <w:rPr>
          <w:spacing w:val="0"/>
        </w:rPr>
        <w:t>Okulumuz 2012 yılında yeniden inşa edilerek 3 katlı betonarme 8 derslikli okul yapılmıştır. Yeni okulun inşaatı 2012 yılı Nisan ayında başlamış olup 2012 Aralık ayında bitmiştir. Yeni okulda Aralık 2012 tarihinden itibaren eğitim öğretime başla</w:t>
      </w:r>
      <w:r w:rsidRPr="00477DB8">
        <w:rPr>
          <w:spacing w:val="0"/>
        </w:rPr>
        <w:t>n</w:t>
      </w:r>
      <w:r w:rsidRPr="00477DB8">
        <w:rPr>
          <w:spacing w:val="0"/>
        </w:rPr>
        <w:t>mıştır. Şu anda okulumuz tek binada faaliyet göstermektedir. Okul alanının içinde k</w:t>
      </w:r>
      <w:r w:rsidRPr="00477DB8">
        <w:rPr>
          <w:spacing w:val="0"/>
        </w:rPr>
        <w:t>a</w:t>
      </w:r>
      <w:r w:rsidRPr="00477DB8">
        <w:rPr>
          <w:spacing w:val="0"/>
        </w:rPr>
        <w:t>lan eski prefabrik binada da taşımalı gelen öğrencilere yemek hizmeti verilmektedir.</w:t>
      </w:r>
    </w:p>
    <w:p w:rsidR="007679E7" w:rsidRDefault="007679E7" w:rsidP="00477DB8">
      <w:pPr>
        <w:ind w:firstLine="708"/>
        <w:rPr>
          <w:b/>
          <w:spacing w:val="0"/>
        </w:rPr>
      </w:pPr>
    </w:p>
    <w:p w:rsidR="00477DB8" w:rsidRPr="00477DB8" w:rsidRDefault="00477DB8" w:rsidP="00477DB8">
      <w:pPr>
        <w:ind w:firstLine="708"/>
        <w:rPr>
          <w:b/>
          <w:spacing w:val="0"/>
        </w:rPr>
      </w:pPr>
      <w:r w:rsidRPr="00477DB8">
        <w:rPr>
          <w:b/>
          <w:spacing w:val="0"/>
        </w:rPr>
        <w:t xml:space="preserve">Sosyal hayat: </w:t>
      </w:r>
    </w:p>
    <w:p w:rsidR="00477DB8" w:rsidRDefault="00477DB8" w:rsidP="00477DB8">
      <w:pPr>
        <w:ind w:firstLine="708"/>
        <w:rPr>
          <w:spacing w:val="0"/>
        </w:rPr>
      </w:pPr>
      <w:proofErr w:type="spellStart"/>
      <w:r w:rsidRPr="00477DB8">
        <w:rPr>
          <w:spacing w:val="0"/>
        </w:rPr>
        <w:t>Köklük</w:t>
      </w:r>
      <w:proofErr w:type="spellEnd"/>
      <w:r w:rsidRPr="00477DB8">
        <w:rPr>
          <w:spacing w:val="0"/>
        </w:rPr>
        <w:t xml:space="preserve"> Mahallesi nüfusunun büyük bir kısmı çeşitli zamanlarda yurdun değişik yerlerine çalışmaya gitmektedir. Yüksek kesimlerde halk geçimini gurbetçilikle sağl</w:t>
      </w:r>
      <w:r w:rsidRPr="00477DB8">
        <w:rPr>
          <w:spacing w:val="0"/>
        </w:rPr>
        <w:t>a</w:t>
      </w:r>
      <w:r w:rsidRPr="00477DB8">
        <w:rPr>
          <w:spacing w:val="0"/>
        </w:rPr>
        <w:t>maktadır. Yörenin rutubetli olması sebebiyle yüzyıllardır yapılmakta olan ve sağlık açısında iyi durumdaki ahşap evler terk edilmekte, yerine betonarme evler yapılmakt</w:t>
      </w:r>
      <w:r w:rsidRPr="00477DB8">
        <w:rPr>
          <w:spacing w:val="0"/>
        </w:rPr>
        <w:t>a</w:t>
      </w:r>
      <w:r w:rsidRPr="00477DB8">
        <w:rPr>
          <w:spacing w:val="0"/>
        </w:rPr>
        <w:t>dır. Halk yazın fındık toplamak için köylere, kışın ise merkezlere gitmektedir. Bazı farklılıklar olmasına rağmen geleneksel Türk aile yapısı hüküm sürmektedir. Anne ve babalar evlatlarıyla birlikte oturmalarına karşın, yine tüm çocukların sorumluluğunu üzerine almaktadır. Coğrafi şartlardan dolayı dağınık yerleşim modelinin hâkim old</w:t>
      </w:r>
      <w:r w:rsidRPr="00477DB8">
        <w:rPr>
          <w:spacing w:val="0"/>
        </w:rPr>
        <w:t>u</w:t>
      </w:r>
      <w:r w:rsidRPr="00477DB8">
        <w:rPr>
          <w:spacing w:val="0"/>
        </w:rPr>
        <w:t>ğu yörede komşuluk ilişkileri istenilen düzeyde değildir. Evlerin uzak olması insanl</w:t>
      </w:r>
      <w:r w:rsidRPr="00477DB8">
        <w:rPr>
          <w:spacing w:val="0"/>
        </w:rPr>
        <w:t>a</w:t>
      </w:r>
      <w:r w:rsidRPr="00477DB8">
        <w:rPr>
          <w:spacing w:val="0"/>
        </w:rPr>
        <w:t>rın her zaman görüşmemeleri, ortak sorunlara zamanında çözüm bulunmasını engell</w:t>
      </w:r>
      <w:r w:rsidRPr="00477DB8">
        <w:rPr>
          <w:spacing w:val="0"/>
        </w:rPr>
        <w:t>e</w:t>
      </w:r>
      <w:r w:rsidRPr="00477DB8">
        <w:rPr>
          <w:spacing w:val="0"/>
        </w:rPr>
        <w:t>se bile, ilişkiler yine de sıcaktır. Adetlerde geleneklerde olduğu gibi kıyafetlerde de çeşitlilik görülmüştür. Son dönemlerde ulaşım, iletişim alanında gelişmeler halkın h</w:t>
      </w:r>
      <w:r w:rsidRPr="00477DB8">
        <w:rPr>
          <w:spacing w:val="0"/>
        </w:rPr>
        <w:t>a</w:t>
      </w:r>
      <w:r w:rsidRPr="00477DB8">
        <w:rPr>
          <w:spacing w:val="0"/>
        </w:rPr>
        <w:t>berdar olmasını sağlamış, kıyafette ortaklık yakalanmıştır. Yörenin yerel düğün y</w:t>
      </w:r>
      <w:r w:rsidRPr="00477DB8">
        <w:rPr>
          <w:spacing w:val="0"/>
        </w:rPr>
        <w:t>e</w:t>
      </w:r>
      <w:r w:rsidRPr="00477DB8">
        <w:rPr>
          <w:spacing w:val="0"/>
        </w:rPr>
        <w:t>mekleri; Keşkek, Aşure çorbası, Pilav, Et yemeği, Mısır çorbası, Güveç, Pancar, Mantı, Yufka Makarnası, Çörek, komposto.</w:t>
      </w:r>
    </w:p>
    <w:p w:rsidR="00CE6889" w:rsidRDefault="00CE6889" w:rsidP="00477DB8">
      <w:pPr>
        <w:ind w:firstLine="708"/>
        <w:rPr>
          <w:spacing w:val="0"/>
        </w:rPr>
      </w:pPr>
    </w:p>
    <w:p w:rsidR="00CE6889" w:rsidRDefault="00CE6889" w:rsidP="00477DB8">
      <w:pPr>
        <w:ind w:firstLine="708"/>
        <w:rPr>
          <w:spacing w:val="0"/>
        </w:rPr>
      </w:pPr>
    </w:p>
    <w:p w:rsidR="00CE6889" w:rsidRDefault="00CE6889" w:rsidP="00477DB8">
      <w:pPr>
        <w:ind w:firstLine="708"/>
        <w:rPr>
          <w:spacing w:val="0"/>
        </w:rPr>
      </w:pPr>
    </w:p>
    <w:p w:rsidR="00CE6889" w:rsidRDefault="00CE6889" w:rsidP="00477DB8">
      <w:pPr>
        <w:ind w:firstLine="708"/>
        <w:rPr>
          <w:spacing w:val="0"/>
        </w:rPr>
      </w:pPr>
    </w:p>
    <w:p w:rsidR="00CE6889" w:rsidRDefault="00CE6889" w:rsidP="00477DB8">
      <w:pPr>
        <w:ind w:firstLine="708"/>
        <w:rPr>
          <w:spacing w:val="0"/>
        </w:rPr>
      </w:pPr>
    </w:p>
    <w:p w:rsidR="004418B9" w:rsidRPr="003D3699" w:rsidRDefault="004418B9" w:rsidP="00753687">
      <w:pPr>
        <w:rPr>
          <w:b/>
        </w:rPr>
      </w:pPr>
      <w:r w:rsidRPr="003D3699">
        <w:rPr>
          <w:b/>
        </w:rPr>
        <w:lastRenderedPageBreak/>
        <w:t>Stratejik Planlama Üst Politika Belgeleri</w:t>
      </w:r>
    </w:p>
    <w:tbl>
      <w:tblPr>
        <w:tblStyle w:val="Stil2"/>
        <w:tblW w:w="9265" w:type="dxa"/>
        <w:tblLook w:val="04A0" w:firstRow="1" w:lastRow="0" w:firstColumn="1" w:lastColumn="0" w:noHBand="0" w:noVBand="1"/>
      </w:tblPr>
      <w:tblGrid>
        <w:gridCol w:w="672"/>
        <w:gridCol w:w="8593"/>
      </w:tblGrid>
      <w:tr w:rsidR="000A6FE1" w:rsidRPr="00257CDA" w:rsidTr="00CE6889">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72" w:type="dxa"/>
          </w:tcPr>
          <w:p w:rsidR="000A6FE1" w:rsidRPr="00257CDA" w:rsidRDefault="000A6FE1" w:rsidP="00B91A74">
            <w:pPr>
              <w:pStyle w:val="Tabloyazs"/>
            </w:pPr>
            <w:r w:rsidRPr="00257CDA">
              <w:t>Sıra</w:t>
            </w:r>
          </w:p>
        </w:tc>
        <w:tc>
          <w:tcPr>
            <w:tcW w:w="8593" w:type="dxa"/>
          </w:tcPr>
          <w:p w:rsidR="000A6FE1" w:rsidRPr="00257CDA" w:rsidRDefault="000A6FE1" w:rsidP="00B91A74">
            <w:pPr>
              <w:pStyle w:val="Tabloyazs"/>
              <w:jc w:val="left"/>
              <w:cnfStyle w:val="100000000000" w:firstRow="1" w:lastRow="0" w:firstColumn="0" w:lastColumn="0" w:oddVBand="0" w:evenVBand="0" w:oddHBand="0" w:evenHBand="0" w:firstRowFirstColumn="0" w:firstRowLastColumn="0" w:lastRowFirstColumn="0" w:lastRowLastColumn="0"/>
            </w:pPr>
            <w:r w:rsidRPr="00257CDA">
              <w:t>Üst Politika Belgesi</w:t>
            </w:r>
          </w:p>
        </w:tc>
      </w:tr>
      <w:tr w:rsidR="004418B9" w:rsidRPr="00257CDA" w:rsidTr="00CE6889">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1</w:t>
            </w:r>
          </w:p>
        </w:tc>
        <w:tc>
          <w:tcPr>
            <w:tcW w:w="8593" w:type="dxa"/>
            <w:vAlign w:val="center"/>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10. Kalkınma Planı</w:t>
            </w:r>
          </w:p>
        </w:tc>
      </w:tr>
      <w:tr w:rsidR="004418B9" w:rsidRPr="00257CDA" w:rsidTr="00CE6889">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2</w:t>
            </w:r>
          </w:p>
        </w:tc>
        <w:tc>
          <w:tcPr>
            <w:tcW w:w="8593" w:type="dxa"/>
            <w:vAlign w:val="center"/>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 xml:space="preserve">2023 Türkiye </w:t>
            </w:r>
            <w:proofErr w:type="gramStart"/>
            <w:r w:rsidRPr="00257CDA">
              <w:t>vizyonu</w:t>
            </w:r>
            <w:proofErr w:type="gramEnd"/>
            <w:r w:rsidRPr="00257CDA">
              <w:t xml:space="preserve"> belgesi</w:t>
            </w:r>
          </w:p>
        </w:tc>
      </w:tr>
      <w:tr w:rsidR="004418B9" w:rsidRPr="00257CDA" w:rsidTr="00CE6889">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3</w:t>
            </w:r>
          </w:p>
        </w:tc>
        <w:tc>
          <w:tcPr>
            <w:tcW w:w="8593" w:type="dxa"/>
            <w:vAlign w:val="center"/>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2008-2010 Orta Vadeli Program</w:t>
            </w:r>
          </w:p>
        </w:tc>
      </w:tr>
      <w:tr w:rsidR="004418B9" w:rsidRPr="00257CDA" w:rsidTr="00CE6889">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4</w:t>
            </w:r>
          </w:p>
        </w:tc>
        <w:tc>
          <w:tcPr>
            <w:tcW w:w="8593" w:type="dxa"/>
            <w:vAlign w:val="center"/>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AB Müktesebatına Uyum Programı (Eğitim ve Kültür)</w:t>
            </w:r>
          </w:p>
        </w:tc>
      </w:tr>
      <w:tr w:rsidR="004418B9" w:rsidRPr="00257CDA" w:rsidTr="00CE6889">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5</w:t>
            </w:r>
          </w:p>
        </w:tc>
        <w:tc>
          <w:tcPr>
            <w:tcW w:w="8593" w:type="dxa"/>
            <w:vAlign w:val="center"/>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TUBİTAK Vizyon:2023-Eğitim ve İnsan Kaynakları Raporu</w:t>
            </w:r>
          </w:p>
        </w:tc>
      </w:tr>
      <w:tr w:rsidR="004418B9" w:rsidRPr="00257CDA" w:rsidTr="00CE6889">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6</w:t>
            </w:r>
          </w:p>
        </w:tc>
        <w:tc>
          <w:tcPr>
            <w:tcW w:w="8593" w:type="dxa"/>
            <w:vAlign w:val="center"/>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MEB Sürekli Kurum Geliştirme Projesi, TÜSSİDE Sonuç Raporu</w:t>
            </w:r>
          </w:p>
        </w:tc>
      </w:tr>
      <w:tr w:rsidR="004418B9" w:rsidRPr="00257CDA" w:rsidTr="00CE688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7</w:t>
            </w:r>
          </w:p>
        </w:tc>
        <w:tc>
          <w:tcPr>
            <w:tcW w:w="8593" w:type="dxa"/>
            <w:vAlign w:val="center"/>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Bilgi Toplumu Stratejisi</w:t>
            </w:r>
          </w:p>
        </w:tc>
      </w:tr>
      <w:tr w:rsidR="004418B9" w:rsidRPr="00257CDA" w:rsidTr="00CE6889">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8</w:t>
            </w:r>
          </w:p>
        </w:tc>
        <w:tc>
          <w:tcPr>
            <w:tcW w:w="8593" w:type="dxa"/>
            <w:vAlign w:val="center"/>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Millî Eğitim Strateji Belgesi</w:t>
            </w:r>
          </w:p>
        </w:tc>
      </w:tr>
      <w:tr w:rsidR="004418B9" w:rsidRPr="00257CDA" w:rsidTr="00CE688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9</w:t>
            </w:r>
          </w:p>
        </w:tc>
        <w:tc>
          <w:tcPr>
            <w:tcW w:w="8593" w:type="dxa"/>
            <w:vAlign w:val="center"/>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5018 sayılı Kamu Mali Yönetimi ve Kontrol Kanunu</w:t>
            </w:r>
          </w:p>
        </w:tc>
      </w:tr>
      <w:tr w:rsidR="004418B9" w:rsidRPr="00257CDA" w:rsidTr="00CE6889">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10</w:t>
            </w:r>
          </w:p>
        </w:tc>
        <w:tc>
          <w:tcPr>
            <w:tcW w:w="8593" w:type="dxa"/>
            <w:vAlign w:val="center"/>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Kamu İdarelerinde Stratejik Planlamaya İlişkin Usul ve Esaslar Hakkında Yönetmelik</w:t>
            </w:r>
          </w:p>
        </w:tc>
      </w:tr>
      <w:tr w:rsidR="004418B9" w:rsidRPr="00257CDA" w:rsidTr="00CE6889">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11</w:t>
            </w:r>
          </w:p>
        </w:tc>
        <w:tc>
          <w:tcPr>
            <w:tcW w:w="8593" w:type="dxa"/>
            <w:vAlign w:val="center"/>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Kamu Kurum ve Kuruluşları İçin Stratejik Planlama Kılavuzu, (DPT).</w:t>
            </w:r>
          </w:p>
        </w:tc>
      </w:tr>
      <w:tr w:rsidR="004418B9" w:rsidRPr="00257CDA" w:rsidTr="00CE6889">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12</w:t>
            </w:r>
          </w:p>
        </w:tc>
        <w:tc>
          <w:tcPr>
            <w:tcW w:w="8593" w:type="dxa"/>
            <w:vAlign w:val="center"/>
          </w:tcPr>
          <w:p w:rsidR="004418B9" w:rsidRPr="00257CDA" w:rsidRDefault="004418B9"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MEB Stratejik Plan Hazırlık Programı</w:t>
            </w:r>
          </w:p>
        </w:tc>
      </w:tr>
      <w:tr w:rsidR="004418B9" w:rsidRPr="00257CDA" w:rsidTr="00CE6889">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72" w:type="dxa"/>
            <w:vAlign w:val="center"/>
          </w:tcPr>
          <w:p w:rsidR="004418B9" w:rsidRPr="00257CDA" w:rsidRDefault="004418B9" w:rsidP="00B91A74">
            <w:pPr>
              <w:pStyle w:val="Tabloyazs"/>
            </w:pPr>
            <w:r w:rsidRPr="00257CDA">
              <w:t>13</w:t>
            </w:r>
          </w:p>
        </w:tc>
        <w:tc>
          <w:tcPr>
            <w:tcW w:w="8593" w:type="dxa"/>
            <w:vAlign w:val="center"/>
          </w:tcPr>
          <w:p w:rsidR="004418B9" w:rsidRPr="00257CDA" w:rsidRDefault="004418B9"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MEB Stratejik Plan Durum Analizi Raporu</w:t>
            </w:r>
          </w:p>
        </w:tc>
      </w:tr>
      <w:tr w:rsidR="00024815" w:rsidRPr="00257CDA" w:rsidTr="00CE6889">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2" w:type="dxa"/>
            <w:vAlign w:val="center"/>
          </w:tcPr>
          <w:p w:rsidR="00024815" w:rsidRPr="00257CDA" w:rsidRDefault="00024815" w:rsidP="00B91A74">
            <w:pPr>
              <w:pStyle w:val="Tabloyazs"/>
            </w:pPr>
            <w:r w:rsidRPr="00257CDA">
              <w:t>14</w:t>
            </w:r>
          </w:p>
        </w:tc>
        <w:tc>
          <w:tcPr>
            <w:tcW w:w="8593" w:type="dxa"/>
            <w:vAlign w:val="center"/>
          </w:tcPr>
          <w:p w:rsidR="00024815" w:rsidRPr="00257CDA" w:rsidRDefault="00D04804"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MEB Bütçe</w:t>
            </w:r>
            <w:r w:rsidR="00024815" w:rsidRPr="00257CDA">
              <w:t xml:space="preserve"> Raporu/Bütçe Projeksiyonları</w:t>
            </w:r>
          </w:p>
        </w:tc>
      </w:tr>
      <w:tr w:rsidR="00024815" w:rsidRPr="00257CDA" w:rsidTr="00CE688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2" w:type="dxa"/>
            <w:vAlign w:val="center"/>
          </w:tcPr>
          <w:p w:rsidR="00024815" w:rsidRPr="00257CDA" w:rsidRDefault="00024815" w:rsidP="00B91A74">
            <w:pPr>
              <w:pStyle w:val="Tabloyazs"/>
            </w:pPr>
            <w:r w:rsidRPr="00257CDA">
              <w:t>15</w:t>
            </w:r>
          </w:p>
        </w:tc>
        <w:tc>
          <w:tcPr>
            <w:tcW w:w="8593" w:type="dxa"/>
            <w:vAlign w:val="center"/>
          </w:tcPr>
          <w:p w:rsidR="00024815" w:rsidRPr="00257CDA" w:rsidRDefault="00024815"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Millî eğitim ile ilgili mevzuat</w:t>
            </w:r>
          </w:p>
        </w:tc>
      </w:tr>
      <w:tr w:rsidR="00024815" w:rsidRPr="00257CDA" w:rsidTr="00CE6889">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72" w:type="dxa"/>
            <w:vAlign w:val="center"/>
          </w:tcPr>
          <w:p w:rsidR="00024815" w:rsidRPr="00257CDA" w:rsidRDefault="00024815" w:rsidP="00B91A74">
            <w:pPr>
              <w:pStyle w:val="Tabloyazs"/>
            </w:pPr>
            <w:r w:rsidRPr="00257CDA">
              <w:t>16</w:t>
            </w:r>
          </w:p>
        </w:tc>
        <w:tc>
          <w:tcPr>
            <w:tcW w:w="8593" w:type="dxa"/>
            <w:vAlign w:val="center"/>
          </w:tcPr>
          <w:p w:rsidR="00024815" w:rsidRPr="00257CDA" w:rsidRDefault="00024815"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18. MEB Şurası</w:t>
            </w:r>
          </w:p>
        </w:tc>
      </w:tr>
      <w:tr w:rsidR="00024815" w:rsidRPr="00257CDA" w:rsidTr="00CE688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2" w:type="dxa"/>
            <w:vAlign w:val="center"/>
          </w:tcPr>
          <w:p w:rsidR="00024815" w:rsidRPr="00257CDA" w:rsidRDefault="00024815" w:rsidP="00B91A74">
            <w:pPr>
              <w:pStyle w:val="Tabloyazs"/>
            </w:pPr>
            <w:r w:rsidRPr="00257CDA">
              <w:t>17</w:t>
            </w:r>
          </w:p>
        </w:tc>
        <w:tc>
          <w:tcPr>
            <w:tcW w:w="8593" w:type="dxa"/>
            <w:vAlign w:val="center"/>
          </w:tcPr>
          <w:p w:rsidR="00024815" w:rsidRPr="00257CDA" w:rsidRDefault="00024815"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Orta Vadeli Program – Orta Vadeli Mali Plan</w:t>
            </w:r>
          </w:p>
        </w:tc>
      </w:tr>
      <w:tr w:rsidR="00024815" w:rsidRPr="00257CDA" w:rsidTr="00CE6889">
        <w:trPr>
          <w:cnfStyle w:val="000000010000" w:firstRow="0" w:lastRow="0" w:firstColumn="0" w:lastColumn="0" w:oddVBand="0" w:evenVBand="0" w:oddHBand="0" w:evenHBand="1"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72" w:type="dxa"/>
            <w:vAlign w:val="center"/>
          </w:tcPr>
          <w:p w:rsidR="00024815" w:rsidRPr="00257CDA" w:rsidRDefault="00024815" w:rsidP="00B91A74">
            <w:pPr>
              <w:pStyle w:val="Tabloyazs"/>
            </w:pPr>
            <w:r w:rsidRPr="00257CDA">
              <w:t>18</w:t>
            </w:r>
          </w:p>
        </w:tc>
        <w:tc>
          <w:tcPr>
            <w:tcW w:w="8593" w:type="dxa"/>
            <w:vAlign w:val="center"/>
          </w:tcPr>
          <w:p w:rsidR="00024815" w:rsidRPr="00257CDA" w:rsidRDefault="00024815" w:rsidP="00B91A74">
            <w:pPr>
              <w:pStyle w:val="Tabloyazs"/>
              <w:jc w:val="left"/>
              <w:cnfStyle w:val="000000010000" w:firstRow="0" w:lastRow="0" w:firstColumn="0" w:lastColumn="0" w:oddVBand="0" w:evenVBand="0" w:oddHBand="0" w:evenHBand="1" w:firstRowFirstColumn="0" w:firstRowLastColumn="0" w:lastRowFirstColumn="0" w:lastRowLastColumn="0"/>
            </w:pPr>
            <w:r w:rsidRPr="00257CDA">
              <w:t>Hayat Boyu Öğrenme Strateji Belgesi</w:t>
            </w:r>
          </w:p>
        </w:tc>
      </w:tr>
      <w:tr w:rsidR="00024815" w:rsidRPr="00257CDA" w:rsidTr="00CE688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2" w:type="dxa"/>
            <w:vAlign w:val="center"/>
          </w:tcPr>
          <w:p w:rsidR="00024815" w:rsidRPr="00257CDA" w:rsidRDefault="00024815" w:rsidP="00B91A74">
            <w:pPr>
              <w:pStyle w:val="Tabloyazs"/>
            </w:pPr>
            <w:r w:rsidRPr="00257CDA">
              <w:t>19</w:t>
            </w:r>
          </w:p>
        </w:tc>
        <w:tc>
          <w:tcPr>
            <w:tcW w:w="8593" w:type="dxa"/>
            <w:vAlign w:val="center"/>
          </w:tcPr>
          <w:p w:rsidR="00024815" w:rsidRPr="00257CDA" w:rsidRDefault="00024815" w:rsidP="00B91A74">
            <w:pPr>
              <w:pStyle w:val="Tabloyazs"/>
              <w:jc w:val="left"/>
              <w:cnfStyle w:val="000000100000" w:firstRow="0" w:lastRow="0" w:firstColumn="0" w:lastColumn="0" w:oddVBand="0" w:evenVBand="0" w:oddHBand="1" w:evenHBand="0" w:firstRowFirstColumn="0" w:firstRowLastColumn="0" w:lastRowFirstColumn="0" w:lastRowLastColumn="0"/>
            </w:pPr>
            <w:r w:rsidRPr="00257CDA">
              <w:t>Diğer (plan, program, proje, protokol …)</w:t>
            </w:r>
          </w:p>
        </w:tc>
      </w:tr>
    </w:tbl>
    <w:p w:rsidR="004418B9" w:rsidRPr="00EB4621" w:rsidRDefault="004418B9" w:rsidP="005F44F7">
      <w:pPr>
        <w:pStyle w:val="ResimYazs"/>
        <w:rPr>
          <w:b/>
        </w:rPr>
      </w:pPr>
      <w:bookmarkStart w:id="416" w:name="_Toc354961160"/>
      <w:bookmarkStart w:id="417" w:name="_Toc387403737"/>
      <w:bookmarkStart w:id="418" w:name="_Toc387403821"/>
      <w:bookmarkStart w:id="419" w:name="_Toc390071963"/>
      <w:bookmarkStart w:id="420" w:name="_Toc411512282"/>
      <w:bookmarkStart w:id="421" w:name="_Toc411533469"/>
      <w:bookmarkStart w:id="422" w:name="_Toc415126388"/>
      <w:bookmarkStart w:id="423" w:name="_Toc421970801"/>
      <w:bookmarkStart w:id="424" w:name="_Toc421970899"/>
      <w:bookmarkStart w:id="425" w:name="_Toc423090410"/>
      <w:bookmarkStart w:id="426" w:name="_Toc423304180"/>
      <w:bookmarkStart w:id="427" w:name="_Toc423304308"/>
      <w:bookmarkStart w:id="428" w:name="_Toc423304433"/>
      <w:r w:rsidRPr="006B03FA">
        <w:t xml:space="preserve">Tablo </w:t>
      </w:r>
      <w:r w:rsidR="005F44F7">
        <w:t>13</w:t>
      </w:r>
      <w:r w:rsidRPr="006B03FA">
        <w:t xml:space="preserve"> –</w:t>
      </w:r>
      <w:r w:rsidRPr="00EB4621">
        <w:t>Stratejik Planlama Üst Belgeleri</w:t>
      </w:r>
      <w:bookmarkEnd w:id="416"/>
      <w:bookmarkEnd w:id="417"/>
      <w:bookmarkEnd w:id="418"/>
      <w:bookmarkEnd w:id="419"/>
      <w:bookmarkEnd w:id="420"/>
      <w:bookmarkEnd w:id="421"/>
      <w:bookmarkEnd w:id="422"/>
      <w:bookmarkEnd w:id="423"/>
      <w:bookmarkEnd w:id="424"/>
      <w:bookmarkEnd w:id="425"/>
      <w:bookmarkEnd w:id="426"/>
      <w:bookmarkEnd w:id="427"/>
      <w:bookmarkEnd w:id="428"/>
    </w:p>
    <w:p w:rsidR="00A341AF" w:rsidRPr="006B03FA" w:rsidRDefault="004418B9" w:rsidP="00753687">
      <w:pPr>
        <w:pStyle w:val="Balk2"/>
      </w:pPr>
      <w:bookmarkStart w:id="429" w:name="_Toc423304309"/>
      <w:bookmarkStart w:id="430" w:name="_Toc367110087"/>
      <w:r w:rsidRPr="006B03FA">
        <w:t>5.</w:t>
      </w:r>
      <w:r w:rsidR="0044564D" w:rsidRPr="006B03FA">
        <w:t>3</w:t>
      </w:r>
      <w:r w:rsidR="00480313" w:rsidRPr="006B03FA">
        <w:t>.</w:t>
      </w:r>
      <w:r w:rsidR="008D08BB" w:rsidRPr="006B03FA">
        <w:t xml:space="preserve"> GZFT Analizi</w:t>
      </w:r>
      <w:bookmarkEnd w:id="429"/>
    </w:p>
    <w:p w:rsidR="00477DB8" w:rsidRPr="00477DB8" w:rsidRDefault="00477DB8" w:rsidP="00477DB8">
      <w:pPr>
        <w:ind w:firstLine="708"/>
        <w:rPr>
          <w:spacing w:val="0"/>
        </w:rPr>
      </w:pPr>
      <w:r w:rsidRPr="00477DB8">
        <w:rPr>
          <w:spacing w:val="0"/>
        </w:rPr>
        <w:t>Müdürlüğümüz birimlerinin ve dış paydaşların görüşleri alınarak Müdürlüğ</w:t>
      </w:r>
      <w:r w:rsidRPr="00477DB8">
        <w:rPr>
          <w:spacing w:val="0"/>
        </w:rPr>
        <w:t>ü</w:t>
      </w:r>
      <w:r w:rsidRPr="00477DB8">
        <w:rPr>
          <w:spacing w:val="0"/>
        </w:rPr>
        <w:t>müzün güçlü ve zayıf yönleri, fırsat ve tehditleri belirlenmiştir. Bu süreçte değişik t</w:t>
      </w:r>
      <w:r w:rsidRPr="00477DB8">
        <w:rPr>
          <w:spacing w:val="0"/>
        </w:rPr>
        <w:t>a</w:t>
      </w:r>
      <w:r w:rsidRPr="00477DB8">
        <w:rPr>
          <w:spacing w:val="0"/>
        </w:rPr>
        <w:t xml:space="preserve">rihlerde yapılan, her düzey ve birimden temsilcilerin katılımı sonucunda ortaya çıkan ortak görüşler </w:t>
      </w:r>
      <w:proofErr w:type="spellStart"/>
      <w:r w:rsidRPr="00477DB8">
        <w:rPr>
          <w:spacing w:val="0"/>
        </w:rPr>
        <w:t>önceliklendirilerek</w:t>
      </w:r>
      <w:proofErr w:type="spellEnd"/>
      <w:r w:rsidRPr="00477DB8">
        <w:rPr>
          <w:spacing w:val="0"/>
        </w:rPr>
        <w:t xml:space="preserve"> GZFT (Güçlü, Zayıf yönler, Fırsat ve Tehditler) an</w:t>
      </w:r>
      <w:r w:rsidRPr="00477DB8">
        <w:rPr>
          <w:spacing w:val="0"/>
        </w:rPr>
        <w:t>a</w:t>
      </w:r>
      <w:r w:rsidRPr="00477DB8">
        <w:rPr>
          <w:spacing w:val="0"/>
        </w:rPr>
        <w:t xml:space="preserve">lizinde birleştirilmiştir. </w:t>
      </w:r>
    </w:p>
    <w:p w:rsidR="00AB5553" w:rsidRDefault="00477DB8" w:rsidP="00477DB8">
      <w:pPr>
        <w:ind w:firstLine="708"/>
        <w:jc w:val="left"/>
        <w:rPr>
          <w:b/>
        </w:rPr>
        <w:sectPr w:rsidR="00AB5553" w:rsidSect="00E310EA">
          <w:footerReference w:type="first" r:id="rId25"/>
          <w:pgSz w:w="11906" w:h="16838" w:code="9"/>
          <w:pgMar w:top="1418" w:right="1418" w:bottom="1701" w:left="1418" w:header="709" w:footer="709" w:gutter="0"/>
          <w:cols w:space="708"/>
          <w:docGrid w:linePitch="360"/>
        </w:sectPr>
      </w:pPr>
      <w:r w:rsidRPr="00477DB8">
        <w:rPr>
          <w:spacing w:val="0"/>
        </w:rPr>
        <w:t xml:space="preserve">Çaybaşı </w:t>
      </w:r>
      <w:proofErr w:type="spellStart"/>
      <w:r w:rsidRPr="00477DB8">
        <w:rPr>
          <w:spacing w:val="0"/>
        </w:rPr>
        <w:t>Köklük</w:t>
      </w:r>
      <w:proofErr w:type="spellEnd"/>
      <w:r w:rsidRPr="00477DB8">
        <w:rPr>
          <w:spacing w:val="0"/>
        </w:rPr>
        <w:t xml:space="preserve"> </w:t>
      </w:r>
      <w:r w:rsidR="00BE569C">
        <w:rPr>
          <w:spacing w:val="0"/>
        </w:rPr>
        <w:t>Orta</w:t>
      </w:r>
      <w:r w:rsidRPr="00477DB8">
        <w:rPr>
          <w:spacing w:val="0"/>
        </w:rPr>
        <w:t>okulu Stratejik Plan Koordinasyon Ekibi tarafından GZFT’ ye aşağıdaki son hali verilmiştir.</w:t>
      </w:r>
    </w:p>
    <w:tbl>
      <w:tblPr>
        <w:tblStyle w:val="Stil2"/>
        <w:tblW w:w="5075" w:type="pct"/>
        <w:tblLook w:val="04A0" w:firstRow="1" w:lastRow="0" w:firstColumn="1" w:lastColumn="0" w:noHBand="0" w:noVBand="1"/>
      </w:tblPr>
      <w:tblGrid>
        <w:gridCol w:w="4756"/>
        <w:gridCol w:w="4701"/>
        <w:gridCol w:w="4687"/>
      </w:tblGrid>
      <w:tr w:rsidR="008103A7" w:rsidRPr="002977A7" w:rsidTr="00477DB8">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000" w:type="pct"/>
            <w:gridSpan w:val="3"/>
          </w:tcPr>
          <w:p w:rsidR="008103A7" w:rsidRPr="002977A7" w:rsidRDefault="008103A7" w:rsidP="00B91A74">
            <w:pPr>
              <w:pStyle w:val="Tabloyazs"/>
            </w:pPr>
            <w:r w:rsidRPr="002977A7">
              <w:lastRenderedPageBreak/>
              <w:t>Güçlü Yönler</w:t>
            </w:r>
          </w:p>
        </w:tc>
      </w:tr>
      <w:tr w:rsidR="008103A7" w:rsidRPr="002977A7" w:rsidTr="00477DB8">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81" w:type="pct"/>
            <w:shd w:val="clear" w:color="auto" w:fill="F26E0A"/>
          </w:tcPr>
          <w:p w:rsidR="008103A7" w:rsidRPr="00EB4621" w:rsidRDefault="008103A7" w:rsidP="00B91A74">
            <w:pPr>
              <w:pStyle w:val="Tabloyazs"/>
              <w:rPr>
                <w:b/>
                <w:highlight w:val="green"/>
              </w:rPr>
            </w:pPr>
            <w:r w:rsidRPr="00EB4621">
              <w:rPr>
                <w:b/>
              </w:rPr>
              <w:t>Eğitim ve Öğretime Erişim</w:t>
            </w:r>
          </w:p>
        </w:tc>
        <w:tc>
          <w:tcPr>
            <w:tcW w:w="1662" w:type="pct"/>
            <w:shd w:val="clear" w:color="auto" w:fill="F26E0A"/>
          </w:tcPr>
          <w:p w:rsidR="008103A7" w:rsidRPr="00EB4621" w:rsidRDefault="008103A7" w:rsidP="00B91A74">
            <w:pPr>
              <w:pStyle w:val="Tabloyazs"/>
              <w:cnfStyle w:val="000000100000" w:firstRow="0" w:lastRow="0" w:firstColumn="0" w:lastColumn="0" w:oddVBand="0" w:evenVBand="0" w:oddHBand="1" w:evenHBand="0" w:firstRowFirstColumn="0" w:firstRowLastColumn="0" w:lastRowFirstColumn="0" w:lastRowLastColumn="0"/>
              <w:rPr>
                <w:b/>
              </w:rPr>
            </w:pPr>
            <w:r w:rsidRPr="00EB4621">
              <w:rPr>
                <w:b/>
              </w:rPr>
              <w:t>Eğitim ve Öğretimde Kalite</w:t>
            </w:r>
          </w:p>
        </w:tc>
        <w:tc>
          <w:tcPr>
            <w:tcW w:w="1657" w:type="pct"/>
            <w:shd w:val="clear" w:color="auto" w:fill="F26E0A"/>
          </w:tcPr>
          <w:p w:rsidR="008103A7" w:rsidRPr="00EB4621" w:rsidRDefault="008103A7" w:rsidP="00B91A74">
            <w:pPr>
              <w:pStyle w:val="Tabloyazs"/>
              <w:cnfStyle w:val="000000100000" w:firstRow="0" w:lastRow="0" w:firstColumn="0" w:lastColumn="0" w:oddVBand="0" w:evenVBand="0" w:oddHBand="1" w:evenHBand="0" w:firstRowFirstColumn="0" w:firstRowLastColumn="0" w:lastRowFirstColumn="0" w:lastRowLastColumn="0"/>
              <w:rPr>
                <w:b/>
              </w:rPr>
            </w:pPr>
            <w:r w:rsidRPr="00EB4621">
              <w:rPr>
                <w:b/>
              </w:rPr>
              <w:t>Kurumsal Kapasite</w:t>
            </w:r>
          </w:p>
        </w:tc>
      </w:tr>
      <w:tr w:rsidR="00477DB8" w:rsidRPr="002977A7" w:rsidTr="00477DB8">
        <w:trPr>
          <w:cnfStyle w:val="000000010000" w:firstRow="0" w:lastRow="0" w:firstColumn="0" w:lastColumn="0" w:oddVBand="0" w:evenVBand="0" w:oddHBand="0" w:evenHBand="1" w:firstRowFirstColumn="0" w:firstRowLastColumn="0" w:lastRowFirstColumn="0" w:lastRowLastColumn="0"/>
          <w:trHeight w:val="7682"/>
        </w:trPr>
        <w:tc>
          <w:tcPr>
            <w:cnfStyle w:val="001000000000" w:firstRow="0" w:lastRow="0" w:firstColumn="1" w:lastColumn="0" w:oddVBand="0" w:evenVBand="0" w:oddHBand="0" w:evenHBand="0" w:firstRowFirstColumn="0" w:firstRowLastColumn="0" w:lastRowFirstColumn="0" w:lastRowLastColumn="0"/>
            <w:tcW w:w="1681" w:type="pct"/>
          </w:tcPr>
          <w:p w:rsidR="00477DB8" w:rsidRPr="002977A7" w:rsidRDefault="00477DB8" w:rsidP="00C54E2E">
            <w:pPr>
              <w:pStyle w:val="Tabloyazs"/>
              <w:numPr>
                <w:ilvl w:val="0"/>
                <w:numId w:val="15"/>
              </w:numPr>
              <w:spacing w:line="276" w:lineRule="auto"/>
              <w:ind w:left="444"/>
              <w:jc w:val="both"/>
              <w:rPr>
                <w:b/>
                <w:bCs w:val="0"/>
              </w:rPr>
            </w:pPr>
            <w:r>
              <w:t>Okulumuzda tekli öğretim</w:t>
            </w:r>
            <w:r w:rsidRPr="002977A7">
              <w:t xml:space="preserve"> </w:t>
            </w:r>
            <w:r>
              <w:t>yapılması</w:t>
            </w:r>
            <w:r w:rsidRPr="002977A7">
              <w:t>,</w:t>
            </w:r>
          </w:p>
          <w:p w:rsidR="00477DB8" w:rsidRPr="002977A7" w:rsidRDefault="00477DB8" w:rsidP="00C54E2E">
            <w:pPr>
              <w:pStyle w:val="Tabloyazs"/>
              <w:numPr>
                <w:ilvl w:val="0"/>
                <w:numId w:val="15"/>
              </w:numPr>
              <w:spacing w:line="276" w:lineRule="auto"/>
              <w:ind w:left="444"/>
              <w:jc w:val="both"/>
              <w:rPr>
                <w:b/>
                <w:bCs w:val="0"/>
              </w:rPr>
            </w:pPr>
            <w:r>
              <w:t>Okulumuzda d</w:t>
            </w:r>
            <w:r w:rsidRPr="002977A7">
              <w:t>erslik başına düşen öğrenci s</w:t>
            </w:r>
            <w:r w:rsidRPr="002977A7">
              <w:t>a</w:t>
            </w:r>
            <w:r w:rsidRPr="002977A7">
              <w:t>yısının üst politika belgelerindeki orandan d</w:t>
            </w:r>
            <w:r w:rsidRPr="002977A7">
              <w:t>ü</w:t>
            </w:r>
            <w:r w:rsidRPr="002977A7">
              <w:t>şük olması,</w:t>
            </w:r>
          </w:p>
          <w:p w:rsidR="00477DB8" w:rsidRPr="002977A7" w:rsidRDefault="00477DB8" w:rsidP="00C54E2E">
            <w:pPr>
              <w:pStyle w:val="Tabloyazs"/>
              <w:numPr>
                <w:ilvl w:val="0"/>
                <w:numId w:val="15"/>
              </w:numPr>
              <w:spacing w:line="276" w:lineRule="auto"/>
              <w:ind w:left="444"/>
              <w:jc w:val="both"/>
            </w:pPr>
            <w:r>
              <w:t>Okulumuzda d</w:t>
            </w:r>
            <w:r w:rsidRPr="002977A7">
              <w:t>erslik</w:t>
            </w:r>
            <w:r>
              <w:t xml:space="preserve"> </w:t>
            </w:r>
            <w:r w:rsidRPr="002977A7">
              <w:t xml:space="preserve">ihtiyaçlarının </w:t>
            </w:r>
            <w:r>
              <w:t>olmaması,</w:t>
            </w:r>
          </w:p>
          <w:p w:rsidR="00477DB8" w:rsidRPr="002977A7" w:rsidRDefault="00477DB8" w:rsidP="00C54E2E">
            <w:pPr>
              <w:pStyle w:val="Tabloyazs"/>
              <w:numPr>
                <w:ilvl w:val="0"/>
                <w:numId w:val="15"/>
              </w:numPr>
              <w:spacing w:line="276" w:lineRule="auto"/>
              <w:ind w:left="444"/>
              <w:jc w:val="both"/>
            </w:pPr>
            <w:r w:rsidRPr="002977A7">
              <w:t>On iki yıllık zorunlu ve kademeli eğitim,</w:t>
            </w:r>
          </w:p>
          <w:p w:rsidR="00477DB8" w:rsidRDefault="00477DB8" w:rsidP="00C54E2E">
            <w:pPr>
              <w:pStyle w:val="Tabloyazs"/>
              <w:numPr>
                <w:ilvl w:val="0"/>
                <w:numId w:val="15"/>
              </w:numPr>
              <w:spacing w:line="276" w:lineRule="auto"/>
              <w:ind w:left="444"/>
              <w:jc w:val="both"/>
            </w:pPr>
            <w:r w:rsidRPr="002977A7">
              <w:t>Hayat boyu öğrenme kapsamındaki kursların çeşitli ve yaygın olması,</w:t>
            </w:r>
          </w:p>
          <w:p w:rsidR="00477DB8" w:rsidRPr="00686340" w:rsidRDefault="00477DB8" w:rsidP="00C54E2E">
            <w:pPr>
              <w:pStyle w:val="Tabloyazs"/>
              <w:numPr>
                <w:ilvl w:val="0"/>
                <w:numId w:val="15"/>
              </w:numPr>
              <w:spacing w:line="276" w:lineRule="auto"/>
              <w:ind w:left="444"/>
              <w:jc w:val="both"/>
            </w:pPr>
            <w:r w:rsidRPr="00686340">
              <w:t>Okulun fiziksel şartlarının iyi olması</w:t>
            </w:r>
            <w:r>
              <w:t>,</w:t>
            </w:r>
          </w:p>
          <w:p w:rsidR="00477DB8" w:rsidRDefault="00477DB8" w:rsidP="00477DB8">
            <w:pPr>
              <w:pStyle w:val="Tabloyazs"/>
              <w:spacing w:line="276" w:lineRule="auto"/>
              <w:ind w:left="360"/>
            </w:pPr>
          </w:p>
          <w:p w:rsidR="00477DB8" w:rsidRDefault="00477DB8" w:rsidP="00477DB8">
            <w:pPr>
              <w:pStyle w:val="Tabloyazs"/>
              <w:spacing w:line="276" w:lineRule="auto"/>
              <w:ind w:left="360"/>
            </w:pPr>
          </w:p>
          <w:p w:rsidR="00477DB8" w:rsidRDefault="00477DB8" w:rsidP="00477DB8">
            <w:pPr>
              <w:pStyle w:val="Tabloyazs"/>
              <w:spacing w:line="276" w:lineRule="auto"/>
              <w:ind w:left="360"/>
            </w:pPr>
            <w:r>
              <w:t xml:space="preserve"> </w:t>
            </w:r>
          </w:p>
          <w:p w:rsidR="00477DB8" w:rsidRDefault="00477DB8" w:rsidP="00477DB8">
            <w:pPr>
              <w:pStyle w:val="Tabloyazs"/>
              <w:spacing w:line="276" w:lineRule="auto"/>
              <w:ind w:left="360"/>
            </w:pPr>
          </w:p>
          <w:p w:rsidR="00477DB8" w:rsidRPr="002977A7" w:rsidRDefault="00477DB8" w:rsidP="00477DB8">
            <w:pPr>
              <w:pStyle w:val="Tabloyazs"/>
              <w:spacing w:line="276" w:lineRule="auto"/>
              <w:ind w:left="360"/>
            </w:pPr>
          </w:p>
        </w:tc>
        <w:tc>
          <w:tcPr>
            <w:tcW w:w="1662" w:type="pct"/>
          </w:tcPr>
          <w:p w:rsidR="00477DB8" w:rsidRPr="002977A7"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t>Okulumuzda</w:t>
            </w:r>
            <w:r w:rsidRPr="002977A7">
              <w:t xml:space="preserve"> yetiştirme kurslarının açıl</w:t>
            </w:r>
            <w:r>
              <w:t>ması</w:t>
            </w:r>
            <w:r w:rsidRPr="002977A7">
              <w:t xml:space="preserve"> </w:t>
            </w:r>
          </w:p>
          <w:p w:rsidR="00477DB8" w:rsidRPr="002977A7"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rPr>
                <w:b/>
                <w:bCs/>
              </w:rPr>
            </w:pPr>
            <w:r>
              <w:t>M</w:t>
            </w:r>
            <w:r w:rsidRPr="002977A7">
              <w:t xml:space="preserve">erkezi sınavlarda başarı ortalamalarının </w:t>
            </w:r>
            <w:r>
              <w:t>iyi olması,</w:t>
            </w:r>
          </w:p>
          <w:p w:rsidR="00477DB8"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2977A7">
              <w:t>Bilgi ve iletişim teknolojilerinin eğitim ve öğ</w:t>
            </w:r>
            <w:r>
              <w:t>retim süreçlerinde kullanılması,</w:t>
            </w:r>
          </w:p>
          <w:p w:rsidR="00477DB8"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686340">
              <w:t>Okul öğretmen kadrosunun tam olması</w:t>
            </w:r>
            <w:r>
              <w:t xml:space="preserve"> </w:t>
            </w:r>
            <w:r w:rsidRPr="00686340">
              <w:t>ve öğret</w:t>
            </w:r>
            <w:r>
              <w:t xml:space="preserve">menlerin </w:t>
            </w:r>
            <w:r w:rsidRPr="00686340">
              <w:t>yeterli donanıma sahip olma</w:t>
            </w:r>
            <w:r>
              <w:t>sı,</w:t>
            </w:r>
          </w:p>
          <w:p w:rsidR="00477DB8"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t>Yönetici-öğretmen ilişkisinin uyumlu olması,</w:t>
            </w:r>
          </w:p>
          <w:p w:rsidR="00477DB8"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t>Okulun sportif etkinliklerde ve okullar arası sosyal etkinliklerde başarılı olması,</w:t>
            </w:r>
          </w:p>
          <w:p w:rsidR="00477DB8" w:rsidRPr="002977A7" w:rsidRDefault="00477DB8" w:rsidP="00C54E2E">
            <w:pPr>
              <w:pStyle w:val="Tabloyazs"/>
              <w:numPr>
                <w:ilvl w:val="0"/>
                <w:numId w:val="16"/>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t>Öğretmenler arası iletişimin olumlu olması.</w:t>
            </w:r>
          </w:p>
        </w:tc>
        <w:tc>
          <w:tcPr>
            <w:tcW w:w="1657" w:type="pct"/>
          </w:tcPr>
          <w:p w:rsidR="00477DB8" w:rsidRPr="002977A7"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rPr>
                <w:b/>
                <w:bCs/>
              </w:rPr>
            </w:pPr>
            <w:r>
              <w:t>Okulumuzun</w:t>
            </w:r>
            <w:r w:rsidRPr="002977A7">
              <w:t xml:space="preserve"> genel anlamda güvenlik pro</w:t>
            </w:r>
            <w:r w:rsidRPr="002977A7">
              <w:t>b</w:t>
            </w:r>
            <w:r w:rsidRPr="002977A7">
              <w:t>lemlerinin olmaması,</w:t>
            </w:r>
          </w:p>
          <w:p w:rsidR="00477DB8" w:rsidRPr="002977A7"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rPr>
                <w:b/>
                <w:bCs/>
              </w:rPr>
            </w:pPr>
            <w:r>
              <w:t>Y</w:t>
            </w:r>
            <w:r w:rsidRPr="002977A7">
              <w:t>eterli teknolojik alt yapının varlığı,</w:t>
            </w:r>
          </w:p>
          <w:p w:rsidR="00477DB8" w:rsidRPr="002977A7"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rPr>
                <w:rFonts w:eastAsia="Calibri"/>
                <w:b/>
                <w:bCs/>
              </w:rPr>
            </w:pPr>
            <w:r w:rsidRPr="002977A7">
              <w:t>Teknolojiyi kullanabilen personelin varlığı,</w:t>
            </w:r>
          </w:p>
          <w:p w:rsidR="00477DB8" w:rsidRPr="002977A7"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rPr>
                <w:b/>
                <w:bCs/>
              </w:rPr>
            </w:pPr>
            <w:r w:rsidRPr="002977A7">
              <w:rPr>
                <w:rFonts w:eastAsia="Calibri"/>
              </w:rPr>
              <w:t>Öğretmen İhtiyacının çoğunun kadrolu öğre</w:t>
            </w:r>
            <w:r w:rsidRPr="002977A7">
              <w:rPr>
                <w:rFonts w:eastAsia="Calibri"/>
              </w:rPr>
              <w:t>t</w:t>
            </w:r>
            <w:r w:rsidRPr="002977A7">
              <w:rPr>
                <w:rFonts w:eastAsia="Calibri"/>
              </w:rPr>
              <w:t>menler tarafından karşılanması,</w:t>
            </w:r>
          </w:p>
          <w:p w:rsidR="00477DB8" w:rsidRPr="002977A7"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rPr>
                <w:b/>
                <w:bCs/>
              </w:rPr>
            </w:pPr>
            <w:r w:rsidRPr="002977A7">
              <w:t xml:space="preserve">Kurumumuzun ulaşılabilir olması, </w:t>
            </w:r>
          </w:p>
          <w:p w:rsidR="00477DB8" w:rsidRDefault="00477DB8" w:rsidP="00C54E2E">
            <w:pPr>
              <w:pStyle w:val="Tabloyazs"/>
              <w:numPr>
                <w:ilvl w:val="0"/>
                <w:numId w:val="17"/>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2977A7">
              <w:t>Yeniliğe ve gelişm</w:t>
            </w:r>
            <w:r>
              <w:t>eye açık, genç öğretmen kadrosu,</w:t>
            </w:r>
          </w:p>
          <w:p w:rsidR="00477DB8" w:rsidRDefault="00477DB8" w:rsidP="00C54E2E">
            <w:pPr>
              <w:pStyle w:val="Tabloyazs"/>
              <w:numPr>
                <w:ilvl w:val="0"/>
                <w:numId w:val="17"/>
              </w:numPr>
              <w:spacing w:line="276" w:lineRule="auto"/>
              <w:ind w:left="360"/>
              <w:jc w:val="both"/>
              <w:cnfStyle w:val="000000010000" w:firstRow="0" w:lastRow="0" w:firstColumn="0" w:lastColumn="0" w:oddVBand="0" w:evenVBand="0" w:oddHBand="0" w:evenHBand="1" w:firstRowFirstColumn="0" w:firstRowLastColumn="0" w:lastRowFirstColumn="0" w:lastRowLastColumn="0"/>
            </w:pPr>
            <w:r>
              <w:t>Okulumuzun Teknik donanım anlamında y</w:t>
            </w:r>
            <w:r>
              <w:t>e</w:t>
            </w:r>
            <w:r>
              <w:t>terli olması,</w:t>
            </w:r>
          </w:p>
          <w:p w:rsidR="00477DB8" w:rsidRDefault="00477DB8" w:rsidP="00C54E2E">
            <w:pPr>
              <w:pStyle w:val="Tabloyazs"/>
              <w:numPr>
                <w:ilvl w:val="0"/>
                <w:numId w:val="17"/>
              </w:numPr>
              <w:spacing w:line="276" w:lineRule="auto"/>
              <w:ind w:left="360"/>
              <w:jc w:val="both"/>
              <w:cnfStyle w:val="000000010000" w:firstRow="0" w:lastRow="0" w:firstColumn="0" w:lastColumn="0" w:oddVBand="0" w:evenVBand="0" w:oddHBand="0" w:evenHBand="1" w:firstRowFirstColumn="0" w:firstRowLastColumn="0" w:lastRowFirstColumn="0" w:lastRowLastColumn="0"/>
            </w:pPr>
            <w:r>
              <w:t>Etkin çalışan okul-aile birliğine sahip olunm</w:t>
            </w:r>
            <w:r>
              <w:t>a</w:t>
            </w:r>
            <w:r>
              <w:t>sı,</w:t>
            </w:r>
          </w:p>
          <w:p w:rsidR="00477DB8" w:rsidRPr="002977A7" w:rsidRDefault="00477DB8" w:rsidP="00C54E2E">
            <w:pPr>
              <w:pStyle w:val="Tabloyazs"/>
              <w:numPr>
                <w:ilvl w:val="0"/>
                <w:numId w:val="17"/>
              </w:numPr>
              <w:spacing w:line="276" w:lineRule="auto"/>
              <w:ind w:left="360"/>
              <w:jc w:val="both"/>
              <w:cnfStyle w:val="000000010000" w:firstRow="0" w:lastRow="0" w:firstColumn="0" w:lastColumn="0" w:oddVBand="0" w:evenVBand="0" w:oddHBand="0" w:evenHBand="1" w:firstRowFirstColumn="0" w:firstRowLastColumn="0" w:lastRowFirstColumn="0" w:lastRowLastColumn="0"/>
            </w:pPr>
            <w:r>
              <w:t>Okulumuzun Z-Kütüphanesinin olması.</w:t>
            </w:r>
          </w:p>
        </w:tc>
      </w:tr>
    </w:tbl>
    <w:p w:rsidR="000A6FE1" w:rsidRDefault="000A6FE1" w:rsidP="00753687"/>
    <w:p w:rsidR="00B91A74" w:rsidRDefault="00B91A74" w:rsidP="00753687"/>
    <w:p w:rsidR="00B91A74" w:rsidRDefault="00B91A74" w:rsidP="00753687"/>
    <w:p w:rsidR="00B91A74" w:rsidRDefault="00B91A74" w:rsidP="00753687"/>
    <w:tbl>
      <w:tblPr>
        <w:tblStyle w:val="Stil2"/>
        <w:tblW w:w="5226" w:type="pct"/>
        <w:tblLook w:val="04A0" w:firstRow="1" w:lastRow="0" w:firstColumn="1" w:lastColumn="0" w:noHBand="0" w:noVBand="1"/>
      </w:tblPr>
      <w:tblGrid>
        <w:gridCol w:w="3493"/>
        <w:gridCol w:w="3702"/>
        <w:gridCol w:w="7370"/>
      </w:tblGrid>
      <w:tr w:rsidR="008103A7" w:rsidRPr="00BF4BC4" w:rsidTr="00477DB8">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3"/>
          </w:tcPr>
          <w:p w:rsidR="008103A7" w:rsidRPr="00BF4BC4" w:rsidRDefault="008103A7" w:rsidP="00B91A74">
            <w:pPr>
              <w:pStyle w:val="Tabloyazs"/>
            </w:pPr>
            <w:r w:rsidRPr="00BF4BC4">
              <w:t>Zayıf Yönler</w:t>
            </w:r>
          </w:p>
        </w:tc>
      </w:tr>
      <w:tr w:rsidR="009D6DBC" w:rsidRPr="00BF4BC4" w:rsidTr="009D6DBC">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199" w:type="pct"/>
            <w:shd w:val="clear" w:color="auto" w:fill="F26E0A"/>
          </w:tcPr>
          <w:p w:rsidR="008103A7" w:rsidRPr="00EB4621" w:rsidRDefault="008103A7" w:rsidP="00B91A74">
            <w:pPr>
              <w:pStyle w:val="Tabloyazs"/>
              <w:rPr>
                <w:b/>
                <w:highlight w:val="green"/>
              </w:rPr>
            </w:pPr>
            <w:r w:rsidRPr="00EB4621">
              <w:rPr>
                <w:b/>
              </w:rPr>
              <w:t>Eğitim ve Öğretime Erişim</w:t>
            </w:r>
          </w:p>
        </w:tc>
        <w:tc>
          <w:tcPr>
            <w:tcW w:w="1271" w:type="pct"/>
            <w:shd w:val="clear" w:color="auto" w:fill="F26E0A"/>
          </w:tcPr>
          <w:p w:rsidR="008103A7" w:rsidRPr="00EB4621" w:rsidRDefault="008103A7" w:rsidP="00B91A74">
            <w:pPr>
              <w:pStyle w:val="Tabloyazs"/>
              <w:cnfStyle w:val="000000100000" w:firstRow="0" w:lastRow="0" w:firstColumn="0" w:lastColumn="0" w:oddVBand="0" w:evenVBand="0" w:oddHBand="1" w:evenHBand="0" w:firstRowFirstColumn="0" w:firstRowLastColumn="0" w:lastRowFirstColumn="0" w:lastRowLastColumn="0"/>
              <w:rPr>
                <w:b/>
              </w:rPr>
            </w:pPr>
            <w:r w:rsidRPr="00EB4621">
              <w:rPr>
                <w:b/>
              </w:rPr>
              <w:t>Eğitim ve Öğretimde Kalite</w:t>
            </w:r>
          </w:p>
        </w:tc>
        <w:tc>
          <w:tcPr>
            <w:tcW w:w="2530" w:type="pct"/>
            <w:shd w:val="clear" w:color="auto" w:fill="F26E0A"/>
          </w:tcPr>
          <w:p w:rsidR="008103A7" w:rsidRPr="00EB4621" w:rsidRDefault="008103A7" w:rsidP="00B91A74">
            <w:pPr>
              <w:pStyle w:val="Tabloyazs"/>
              <w:cnfStyle w:val="000000100000" w:firstRow="0" w:lastRow="0" w:firstColumn="0" w:lastColumn="0" w:oddVBand="0" w:evenVBand="0" w:oddHBand="1" w:evenHBand="0" w:firstRowFirstColumn="0" w:firstRowLastColumn="0" w:lastRowFirstColumn="0" w:lastRowLastColumn="0"/>
              <w:rPr>
                <w:b/>
              </w:rPr>
            </w:pPr>
            <w:r w:rsidRPr="00EB4621">
              <w:rPr>
                <w:b/>
              </w:rPr>
              <w:t>Kurumsal Kapasite</w:t>
            </w:r>
          </w:p>
        </w:tc>
      </w:tr>
      <w:tr w:rsidR="009D6DBC" w:rsidRPr="00BF4BC4" w:rsidTr="009D6DBC">
        <w:trPr>
          <w:cnfStyle w:val="000000010000" w:firstRow="0" w:lastRow="0" w:firstColumn="0" w:lastColumn="0" w:oddVBand="0" w:evenVBand="0" w:oddHBand="0" w:evenHBand="1" w:firstRowFirstColumn="0" w:firstRowLastColumn="0" w:lastRowFirstColumn="0" w:lastRowLastColumn="0"/>
          <w:trHeight w:val="6094"/>
        </w:trPr>
        <w:tc>
          <w:tcPr>
            <w:cnfStyle w:val="001000000000" w:firstRow="0" w:lastRow="0" w:firstColumn="1" w:lastColumn="0" w:oddVBand="0" w:evenVBand="0" w:oddHBand="0" w:evenHBand="0" w:firstRowFirstColumn="0" w:firstRowLastColumn="0" w:lastRowFirstColumn="0" w:lastRowLastColumn="0"/>
            <w:tcW w:w="1199" w:type="pct"/>
          </w:tcPr>
          <w:p w:rsidR="00477DB8" w:rsidRPr="00BF4BC4" w:rsidRDefault="00477DB8" w:rsidP="00C54E2E">
            <w:pPr>
              <w:pStyle w:val="Tabloyazs"/>
              <w:numPr>
                <w:ilvl w:val="0"/>
                <w:numId w:val="18"/>
              </w:numPr>
              <w:spacing w:line="276" w:lineRule="auto"/>
              <w:ind w:left="444" w:hanging="425"/>
              <w:jc w:val="both"/>
            </w:pPr>
            <w:r w:rsidRPr="00BF4BC4">
              <w:t>Hayat boyu öğrenme kaps</w:t>
            </w:r>
            <w:r w:rsidRPr="00BF4BC4">
              <w:t>a</w:t>
            </w:r>
            <w:r w:rsidRPr="00BF4BC4">
              <w:t>mındaki faaliyetlerinin tanıt</w:t>
            </w:r>
            <w:r w:rsidRPr="00BF4BC4">
              <w:t>ı</w:t>
            </w:r>
            <w:r w:rsidRPr="00BF4BC4">
              <w:t>mının yetersiz olması,</w:t>
            </w:r>
          </w:p>
          <w:p w:rsidR="00477DB8" w:rsidRPr="00BF4BC4" w:rsidRDefault="00477DB8" w:rsidP="00C54E2E">
            <w:pPr>
              <w:pStyle w:val="Tabloyazs"/>
              <w:numPr>
                <w:ilvl w:val="0"/>
                <w:numId w:val="18"/>
              </w:numPr>
              <w:spacing w:line="276" w:lineRule="auto"/>
              <w:ind w:left="444" w:hanging="425"/>
              <w:jc w:val="both"/>
            </w:pPr>
            <w:r w:rsidRPr="00BF4BC4">
              <w:t>Zorunlu eğitimden ayrılmaların önlenmesine ilişkin etkili bir i</w:t>
            </w:r>
            <w:r w:rsidRPr="00BF4BC4">
              <w:t>z</w:t>
            </w:r>
            <w:r w:rsidRPr="00BF4BC4">
              <w:t>leme ve önleme mekanizmas</w:t>
            </w:r>
            <w:r w:rsidRPr="00BF4BC4">
              <w:t>ı</w:t>
            </w:r>
            <w:r w:rsidRPr="00BF4BC4">
              <w:t>nın olmaması,</w:t>
            </w:r>
          </w:p>
          <w:p w:rsidR="00477DB8" w:rsidRPr="00BF4BC4" w:rsidRDefault="00477DB8" w:rsidP="00C54E2E">
            <w:pPr>
              <w:pStyle w:val="Tabloyazs"/>
              <w:numPr>
                <w:ilvl w:val="0"/>
                <w:numId w:val="18"/>
              </w:numPr>
              <w:spacing w:line="276" w:lineRule="auto"/>
              <w:ind w:left="444" w:hanging="425"/>
              <w:jc w:val="both"/>
            </w:pPr>
            <w:r w:rsidRPr="00BF4BC4">
              <w:t>Okul öncesi eğitim imkânlar</w:t>
            </w:r>
            <w:r w:rsidRPr="00BF4BC4">
              <w:t>ı</w:t>
            </w:r>
            <w:r w:rsidRPr="00BF4BC4">
              <w:t>nın yaygın ve yeterli olmaması,</w:t>
            </w:r>
          </w:p>
          <w:p w:rsidR="00477DB8" w:rsidRPr="00BF4BC4" w:rsidRDefault="00477DB8" w:rsidP="00C54E2E">
            <w:pPr>
              <w:pStyle w:val="Tabloyazs"/>
              <w:numPr>
                <w:ilvl w:val="0"/>
                <w:numId w:val="18"/>
              </w:numPr>
              <w:spacing w:line="276" w:lineRule="auto"/>
              <w:ind w:left="444" w:hanging="425"/>
              <w:jc w:val="both"/>
            </w:pPr>
            <w:r w:rsidRPr="00BF4BC4">
              <w:t>Özel eğitime ihtiyacı olan b</w:t>
            </w:r>
            <w:r w:rsidRPr="00BF4BC4">
              <w:t>i</w:t>
            </w:r>
            <w:r w:rsidRPr="00BF4BC4">
              <w:t>reylerin tespitine yönelik etkili bir tarama ve tanılama sistem</w:t>
            </w:r>
            <w:r w:rsidRPr="00BF4BC4">
              <w:t>i</w:t>
            </w:r>
            <w:r w:rsidRPr="00BF4BC4">
              <w:t>nin olmaması.</w:t>
            </w:r>
          </w:p>
        </w:tc>
        <w:tc>
          <w:tcPr>
            <w:tcW w:w="1271" w:type="pct"/>
          </w:tcPr>
          <w:p w:rsidR="00477DB8" w:rsidRPr="00BF4BC4"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t>Okulumuzdaki</w:t>
            </w:r>
            <w:r w:rsidRPr="00BF4BC4">
              <w:t xml:space="preserve"> başarı ortalamal</w:t>
            </w:r>
            <w:r w:rsidRPr="00BF4BC4">
              <w:t>a</w:t>
            </w:r>
            <w:r w:rsidRPr="00BF4BC4">
              <w:t>rının düşük olması,</w:t>
            </w:r>
          </w:p>
          <w:p w:rsidR="00477DB8" w:rsidRPr="00BF4BC4"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t>Okulumuzda</w:t>
            </w:r>
            <w:r w:rsidRPr="00BF4BC4">
              <w:t xml:space="preserve"> projelerin yetersiz olması,</w:t>
            </w:r>
          </w:p>
          <w:p w:rsidR="00477DB8" w:rsidRPr="00BF4BC4"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rsidRPr="00BF4BC4">
              <w:t>Sosyal, kültürel, sportif ve bilimsel faaliyetlerin yetersizliği,</w:t>
            </w:r>
          </w:p>
          <w:p w:rsidR="00477DB8" w:rsidRPr="00BF4BC4"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rsidRPr="00BF4BC4">
              <w:t>Etkili bir yabancı dil eğitiminin olmaması,</w:t>
            </w:r>
          </w:p>
          <w:p w:rsidR="00477DB8"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proofErr w:type="gramStart"/>
            <w:r w:rsidRPr="00BF4BC4">
              <w:t>Kişisel, eğitsel ve mesleki rehbe</w:t>
            </w:r>
            <w:r w:rsidRPr="00BF4BC4">
              <w:t>r</w:t>
            </w:r>
            <w:r w:rsidRPr="00BF4BC4">
              <w:t>lik hizmetlerinin yetersiz olması.</w:t>
            </w:r>
            <w:proofErr w:type="gramEnd"/>
          </w:p>
          <w:p w:rsidR="00477DB8"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rsidRPr="00E92D6A">
              <w:t xml:space="preserve">Okulda </w:t>
            </w:r>
            <w:r>
              <w:t>bugüne kadar rehber ö</w:t>
            </w:r>
            <w:r>
              <w:t>ğ</w:t>
            </w:r>
            <w:r>
              <w:t xml:space="preserve">retmenin </w:t>
            </w:r>
            <w:r w:rsidRPr="00E92D6A">
              <w:t>eksik oluşu nedeniyle ö</w:t>
            </w:r>
            <w:r w:rsidRPr="00E92D6A">
              <w:t>ğ</w:t>
            </w:r>
            <w:r w:rsidRPr="00E92D6A">
              <w:t>renci ve velilere yeterli rehberlik yapılamayışı</w:t>
            </w:r>
          </w:p>
          <w:p w:rsidR="00477DB8"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rsidRPr="00E92D6A">
              <w:t>Teknolojik araçların etkili kull</w:t>
            </w:r>
            <w:r w:rsidRPr="00E92D6A">
              <w:t>a</w:t>
            </w:r>
            <w:r w:rsidRPr="00E92D6A">
              <w:t>nılmaması</w:t>
            </w:r>
          </w:p>
          <w:p w:rsidR="00477DB8" w:rsidRPr="00BF4BC4" w:rsidRDefault="00477DB8" w:rsidP="00C54E2E">
            <w:pPr>
              <w:pStyle w:val="Tabloyazs"/>
              <w:numPr>
                <w:ilvl w:val="0"/>
                <w:numId w:val="19"/>
              </w:numPr>
              <w:spacing w:line="276" w:lineRule="auto"/>
              <w:ind w:left="382"/>
              <w:jc w:val="both"/>
              <w:cnfStyle w:val="000000010000" w:firstRow="0" w:lastRow="0" w:firstColumn="0" w:lastColumn="0" w:oddVBand="0" w:evenVBand="0" w:oddHBand="0" w:evenHBand="1" w:firstRowFirstColumn="0" w:firstRowLastColumn="0" w:lastRowFirstColumn="0" w:lastRowLastColumn="0"/>
            </w:pPr>
            <w:r w:rsidRPr="00E92D6A">
              <w:t>Öğrencilerin genelinin gelecek kaygısı taşımaması.</w:t>
            </w:r>
          </w:p>
        </w:tc>
        <w:tc>
          <w:tcPr>
            <w:tcW w:w="2530" w:type="pct"/>
          </w:tcPr>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Taşımalı eğitimden ilkokulda %59; ortaokulda %68,7 öğrencinin yararla</w:t>
            </w:r>
            <w:r w:rsidRPr="00E92D6A">
              <w:t>n</w:t>
            </w:r>
            <w:r w:rsidRPr="00E92D6A">
              <w:t>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Taşımalı eğitimle okula ulaşan öğrencilere ders dışı telafi eğitimlerinin yap</w:t>
            </w:r>
            <w:r w:rsidRPr="00E92D6A">
              <w:t>ı</w:t>
            </w:r>
            <w:r w:rsidRPr="00E92D6A">
              <w:t>lamaması,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 xml:space="preserve">Taşımalı eğitimle okula ulaşan öğrencilere </w:t>
            </w:r>
            <w:r>
              <w:t xml:space="preserve">hafta içi </w:t>
            </w:r>
            <w:r w:rsidRPr="00E92D6A">
              <w:t>yetiştirme kurslarının açılamaması,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Okulumuzun</w:t>
            </w:r>
            <w:r w:rsidRPr="00E92D6A">
              <w:t xml:space="preserve"> </w:t>
            </w:r>
            <w:r>
              <w:t>mahalle (köy)</w:t>
            </w:r>
            <w:r w:rsidRPr="00E92D6A">
              <w:t xml:space="preserve"> yerleşim yerinde kurulu olması,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Okulumuzda</w:t>
            </w:r>
            <w:r w:rsidRPr="00E92D6A">
              <w:t xml:space="preserve"> görev yapan öğretmenlerimizin ortalama görev sürelerinin düşük olması,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Öğretmenlerimizin görev yaptığı yerde ikamet etmemesi,</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Okulumuz p</w:t>
            </w:r>
            <w:r w:rsidRPr="00E92D6A">
              <w:t>ersonelin</w:t>
            </w:r>
            <w:r>
              <w:t>in</w:t>
            </w:r>
            <w:r w:rsidRPr="00E92D6A">
              <w:t xml:space="preserve"> hizmet içi eğitime katılma oranlarının düşük olması,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Okulumuz</w:t>
            </w:r>
            <w:r w:rsidRPr="00E92D6A">
              <w:t>da öz değerlendirme kültürünün olmaması,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Okulumuz</w:t>
            </w:r>
            <w:r w:rsidRPr="00E92D6A">
              <w:t>da yeni yönetim yaklaşımları konusunda yeterli bilgi ve uygul</w:t>
            </w:r>
            <w:r w:rsidRPr="00E92D6A">
              <w:t>a</w:t>
            </w:r>
            <w:r w:rsidRPr="00E92D6A">
              <w:t>manın olmaması,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Kurum hafızamızın personel değişikliğinden dolayı zayıflaması,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Hizmet içi eğitimlerin etkinliğinin istenen düzeyde olmaması,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Öğretmenlerin daha uzun süreli çalışmasını sağlayacak teşvik edici mek</w:t>
            </w:r>
            <w:r w:rsidRPr="00E92D6A">
              <w:t>a</w:t>
            </w:r>
            <w:r w:rsidRPr="00E92D6A">
              <w:t>nizmaların geliştirilmemiş olması,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t>Y</w:t>
            </w:r>
            <w:r w:rsidRPr="00E92D6A">
              <w:t>öneticilerin görevde kalma süresinin kısa olması,</w:t>
            </w:r>
          </w:p>
          <w:p w:rsidR="00477DB8"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E92D6A">
              <w:t xml:space="preserve">Çalışanların </w:t>
            </w:r>
            <w:proofErr w:type="gramStart"/>
            <w:r w:rsidRPr="00E92D6A">
              <w:t>motivasyon</w:t>
            </w:r>
            <w:proofErr w:type="gramEnd"/>
            <w:r w:rsidRPr="00E92D6A">
              <w:t xml:space="preserve"> ve örgütsel bağlılık düzeylerinin düşük olması.</w:t>
            </w:r>
          </w:p>
          <w:p w:rsidR="00477DB8" w:rsidRPr="00E92D6A" w:rsidRDefault="00477DB8" w:rsidP="00C54E2E">
            <w:pPr>
              <w:pStyle w:val="Tabloyazs"/>
              <w:numPr>
                <w:ilvl w:val="0"/>
                <w:numId w:val="20"/>
              </w:numPr>
              <w:spacing w:line="276" w:lineRule="auto"/>
              <w:ind w:left="335"/>
              <w:jc w:val="both"/>
              <w:cnfStyle w:val="000000010000" w:firstRow="0" w:lastRow="0" w:firstColumn="0" w:lastColumn="0" w:oddVBand="0" w:evenVBand="0" w:oddHBand="0" w:evenHBand="1" w:firstRowFirstColumn="0" w:firstRowLastColumn="0" w:lastRowFirstColumn="0" w:lastRowLastColumn="0"/>
            </w:pPr>
            <w:r w:rsidRPr="00053C57">
              <w:t>Okulun maddi kaynakla</w:t>
            </w:r>
            <w:r>
              <w:t>r acısından yetersiz olması.</w:t>
            </w:r>
          </w:p>
        </w:tc>
      </w:tr>
    </w:tbl>
    <w:p w:rsidR="00602501" w:rsidRDefault="00602501" w:rsidP="00753687"/>
    <w:tbl>
      <w:tblPr>
        <w:tblStyle w:val="Stil2"/>
        <w:tblW w:w="5144" w:type="pct"/>
        <w:tblLook w:val="04A0" w:firstRow="1" w:lastRow="0" w:firstColumn="1" w:lastColumn="0" w:noHBand="0" w:noVBand="1"/>
      </w:tblPr>
      <w:tblGrid>
        <w:gridCol w:w="4504"/>
        <w:gridCol w:w="4817"/>
        <w:gridCol w:w="5015"/>
      </w:tblGrid>
      <w:tr w:rsidR="00D748D9" w:rsidRPr="00D748D9" w:rsidTr="009D6DBC">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000" w:type="pct"/>
            <w:gridSpan w:val="3"/>
          </w:tcPr>
          <w:p w:rsidR="00D748D9" w:rsidRPr="00D748D9" w:rsidRDefault="00D748D9" w:rsidP="00067713">
            <w:pPr>
              <w:pStyle w:val="Tabloyazs"/>
            </w:pPr>
            <w:r w:rsidRPr="00D748D9">
              <w:lastRenderedPageBreak/>
              <w:br w:type="page"/>
              <w:t>Fırsatlar</w:t>
            </w:r>
          </w:p>
        </w:tc>
      </w:tr>
      <w:tr w:rsidR="00D748D9" w:rsidRPr="00D748D9" w:rsidTr="009D6DBC">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571" w:type="pct"/>
            <w:shd w:val="clear" w:color="auto" w:fill="F26E0A"/>
          </w:tcPr>
          <w:p w:rsidR="00D748D9" w:rsidRPr="00D748D9" w:rsidRDefault="00D748D9" w:rsidP="00067713">
            <w:pPr>
              <w:pStyle w:val="Tabloyazs"/>
              <w:rPr>
                <w:highlight w:val="green"/>
              </w:rPr>
            </w:pPr>
            <w:r w:rsidRPr="00D748D9">
              <w:t>Eğitim ve Öğretime Erişim</w:t>
            </w:r>
          </w:p>
        </w:tc>
        <w:tc>
          <w:tcPr>
            <w:tcW w:w="1680" w:type="pct"/>
            <w:shd w:val="clear" w:color="auto" w:fill="F26E0A"/>
          </w:tcPr>
          <w:p w:rsidR="00D748D9" w:rsidRPr="00D748D9" w:rsidRDefault="00D748D9" w:rsidP="00067713">
            <w:pPr>
              <w:pStyle w:val="Tabloyazs"/>
              <w:cnfStyle w:val="000000100000" w:firstRow="0" w:lastRow="0" w:firstColumn="0" w:lastColumn="0" w:oddVBand="0" w:evenVBand="0" w:oddHBand="1" w:evenHBand="0" w:firstRowFirstColumn="0" w:firstRowLastColumn="0" w:lastRowFirstColumn="0" w:lastRowLastColumn="0"/>
            </w:pPr>
            <w:r w:rsidRPr="00D748D9">
              <w:t>Eğitim ve Öğretimde Kalite</w:t>
            </w:r>
          </w:p>
        </w:tc>
        <w:tc>
          <w:tcPr>
            <w:tcW w:w="1749" w:type="pct"/>
            <w:shd w:val="clear" w:color="auto" w:fill="F26E0A"/>
          </w:tcPr>
          <w:p w:rsidR="00D748D9" w:rsidRPr="00D748D9" w:rsidRDefault="00D748D9" w:rsidP="00067713">
            <w:pPr>
              <w:pStyle w:val="Tabloyazs"/>
              <w:cnfStyle w:val="000000100000" w:firstRow="0" w:lastRow="0" w:firstColumn="0" w:lastColumn="0" w:oddVBand="0" w:evenVBand="0" w:oddHBand="1" w:evenHBand="0" w:firstRowFirstColumn="0" w:firstRowLastColumn="0" w:lastRowFirstColumn="0" w:lastRowLastColumn="0"/>
            </w:pPr>
            <w:r w:rsidRPr="00D748D9">
              <w:t>Kurumsal Kapasite</w:t>
            </w:r>
          </w:p>
        </w:tc>
      </w:tr>
      <w:tr w:rsidR="009D6DBC" w:rsidRPr="00D748D9" w:rsidTr="009D6DBC">
        <w:trPr>
          <w:cnfStyle w:val="000000010000" w:firstRow="0" w:lastRow="0" w:firstColumn="0" w:lastColumn="0" w:oddVBand="0" w:evenVBand="0" w:oddHBand="0" w:evenHBand="1" w:firstRowFirstColumn="0" w:firstRowLastColumn="0" w:lastRowFirstColumn="0" w:lastRowLastColumn="0"/>
          <w:trHeight w:val="7414"/>
        </w:trPr>
        <w:tc>
          <w:tcPr>
            <w:cnfStyle w:val="001000000000" w:firstRow="0" w:lastRow="0" w:firstColumn="1" w:lastColumn="0" w:oddVBand="0" w:evenVBand="0" w:oddHBand="0" w:evenHBand="0" w:firstRowFirstColumn="0" w:firstRowLastColumn="0" w:lastRowFirstColumn="0" w:lastRowLastColumn="0"/>
            <w:tcW w:w="1571" w:type="pct"/>
          </w:tcPr>
          <w:p w:rsidR="009D6DBC" w:rsidRPr="008A55FE" w:rsidRDefault="009D6DBC" w:rsidP="00C54E2E">
            <w:pPr>
              <w:pStyle w:val="Tabloyazs"/>
              <w:numPr>
                <w:ilvl w:val="0"/>
                <w:numId w:val="21"/>
              </w:numPr>
              <w:spacing w:line="276" w:lineRule="auto"/>
              <w:ind w:left="444"/>
              <w:jc w:val="both"/>
            </w:pPr>
            <w:r w:rsidRPr="008A55FE">
              <w:t>Hayat boyu öğrenmeyi destekleyen devlet politikaların varlığı,</w:t>
            </w:r>
          </w:p>
          <w:p w:rsidR="009D6DBC" w:rsidRPr="008A55FE" w:rsidRDefault="009D6DBC" w:rsidP="00C54E2E">
            <w:pPr>
              <w:pStyle w:val="Tabloyazs"/>
              <w:numPr>
                <w:ilvl w:val="0"/>
                <w:numId w:val="21"/>
              </w:numPr>
              <w:spacing w:line="276" w:lineRule="auto"/>
              <w:ind w:left="444"/>
              <w:jc w:val="both"/>
            </w:pPr>
            <w:r w:rsidRPr="008A55FE">
              <w:t>Eğitimin sürdürülebilir ekonomik kalkı</w:t>
            </w:r>
            <w:r w:rsidRPr="008A55FE">
              <w:t>n</w:t>
            </w:r>
            <w:r w:rsidRPr="008A55FE">
              <w:t>madaki işlevi konusunda toplumsal farkı</w:t>
            </w:r>
            <w:r w:rsidRPr="008A55FE">
              <w:t>n</w:t>
            </w:r>
            <w:r w:rsidRPr="008A55FE">
              <w:t>dalık,</w:t>
            </w:r>
          </w:p>
          <w:p w:rsidR="009D6DBC" w:rsidRPr="008A55FE" w:rsidRDefault="009D6DBC" w:rsidP="00C54E2E">
            <w:pPr>
              <w:pStyle w:val="Tabloyazs"/>
              <w:numPr>
                <w:ilvl w:val="0"/>
                <w:numId w:val="21"/>
              </w:numPr>
              <w:spacing w:line="276" w:lineRule="auto"/>
              <w:ind w:left="444"/>
              <w:jc w:val="both"/>
            </w:pPr>
            <w:r w:rsidRPr="008A55FE">
              <w:t>Eğitim ve öğretime yönelik talebin giderek artması,</w:t>
            </w:r>
          </w:p>
          <w:p w:rsidR="009D6DBC" w:rsidRPr="008A55FE" w:rsidRDefault="009D6DBC" w:rsidP="00C54E2E">
            <w:pPr>
              <w:pStyle w:val="Tabloyazs"/>
              <w:numPr>
                <w:ilvl w:val="0"/>
                <w:numId w:val="21"/>
              </w:numPr>
              <w:spacing w:line="276" w:lineRule="auto"/>
              <w:ind w:left="444"/>
              <w:jc w:val="both"/>
            </w:pPr>
            <w:r w:rsidRPr="008A55FE">
              <w:t>Ulaşım ağının gelişmesi.</w:t>
            </w:r>
          </w:p>
          <w:p w:rsidR="009D6DBC" w:rsidRPr="008A55FE" w:rsidRDefault="009D6DBC" w:rsidP="009D6DBC">
            <w:pPr>
              <w:pStyle w:val="Tabloyazs"/>
              <w:spacing w:line="276" w:lineRule="auto"/>
            </w:pPr>
          </w:p>
        </w:tc>
        <w:tc>
          <w:tcPr>
            <w:tcW w:w="1680" w:type="pct"/>
          </w:tcPr>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t xml:space="preserve">İlimizde </w:t>
            </w:r>
            <w:r w:rsidRPr="008A55FE">
              <w:t>RAM tarafından yapılan IQ testlerinin yüksek çıkması,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Araştırma projelerine ve eğitime verilen dest</w:t>
            </w:r>
            <w:r w:rsidRPr="008A55FE">
              <w:t>e</w:t>
            </w:r>
            <w:r w:rsidRPr="008A55FE">
              <w:t>ğin artması,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Ekonomik büyümeye ve kalkınmaya paralel olarak eğitim, kültür ve bilime talebin artması,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Kaliteli eğitim ve öğretime ilişkin talebin ar</w:t>
            </w:r>
            <w:r w:rsidRPr="008A55FE">
              <w:t>t</w:t>
            </w:r>
            <w:r w:rsidRPr="008A55FE">
              <w:t>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Gelişen teknolojilerin eğitimde kullanılabilirl</w:t>
            </w:r>
            <w:r w:rsidRPr="008A55FE">
              <w:t>i</w:t>
            </w:r>
            <w:r w:rsidRPr="008A55FE">
              <w:t>ğinin artması,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Sektörün mesleki ve teknik eğitim konusunda iş birliğine açık olması,</w:t>
            </w:r>
          </w:p>
          <w:p w:rsidR="009D6DBC" w:rsidRPr="008A55FE" w:rsidRDefault="009D6DBC" w:rsidP="00C54E2E">
            <w:pPr>
              <w:pStyle w:val="Tabloyazs"/>
              <w:numPr>
                <w:ilvl w:val="0"/>
                <w:numId w:val="22"/>
              </w:numPr>
              <w:spacing w:line="276" w:lineRule="auto"/>
              <w:ind w:left="378"/>
              <w:jc w:val="both"/>
              <w:cnfStyle w:val="000000010000" w:firstRow="0" w:lastRow="0" w:firstColumn="0" w:lastColumn="0" w:oddVBand="0" w:evenVBand="0" w:oddHBand="0" w:evenHBand="1" w:firstRowFirstColumn="0" w:firstRowLastColumn="0" w:lastRowFirstColumn="0" w:lastRowLastColumn="0"/>
            </w:pPr>
            <w:r w:rsidRPr="008A55FE">
              <w:t>Eğitim bilimleri alanında çok sayıda araştırma yapılması.</w:t>
            </w:r>
          </w:p>
        </w:tc>
        <w:tc>
          <w:tcPr>
            <w:tcW w:w="1749" w:type="pct"/>
          </w:tcPr>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Göç vermemiz,</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t>Okulumuz</w:t>
            </w:r>
            <w:r w:rsidRPr="00E92D6A">
              <w:t>da</w:t>
            </w:r>
            <w:r>
              <w:t xml:space="preserve"> </w:t>
            </w:r>
            <w:r w:rsidRPr="008A55FE">
              <w:t>görev yapan öğretmenlerimizin yaş ortalamasının düşük olması,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Ekonomik büyüme hızı ve kişi başına düşen milli gelirin artması,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Zorunlu eğitimin 12 yıla çıkması,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FATİH projesinin İlimizde etkin bir şekilde uyg</w:t>
            </w:r>
            <w:r w:rsidRPr="008A55FE">
              <w:t>u</w:t>
            </w:r>
            <w:r w:rsidRPr="008A55FE">
              <w:t>lanması,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Genç nüfus yapısı,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Teknolojinin sağladığı yeni öğrenme ve bilgi pa</w:t>
            </w:r>
            <w:r w:rsidRPr="008A55FE">
              <w:t>y</w:t>
            </w:r>
            <w:r w:rsidRPr="008A55FE">
              <w:t>laşımı imkânlarının çokluğu,</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Üst politika belgelerinde eğitimin öncelikli alan olarak yer alması,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Öğretmen arzının yeterli olması,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r w:rsidRPr="008A55FE">
              <w:t>Sosyal medyanın geniş kitlelerce kullanılıyor olması,</w:t>
            </w:r>
          </w:p>
          <w:p w:rsidR="009D6DBC" w:rsidRPr="008A55FE" w:rsidRDefault="009D6DBC" w:rsidP="00C54E2E">
            <w:pPr>
              <w:pStyle w:val="Tabloyazs"/>
              <w:numPr>
                <w:ilvl w:val="0"/>
                <w:numId w:val="23"/>
              </w:numPr>
              <w:spacing w:line="276" w:lineRule="auto"/>
              <w:ind w:left="364"/>
              <w:jc w:val="both"/>
              <w:cnfStyle w:val="000000010000" w:firstRow="0" w:lastRow="0" w:firstColumn="0" w:lastColumn="0" w:oddVBand="0" w:evenVBand="0" w:oddHBand="0" w:evenHBand="1" w:firstRowFirstColumn="0" w:firstRowLastColumn="0" w:lastRowFirstColumn="0" w:lastRowLastColumn="0"/>
            </w:pPr>
            <w:proofErr w:type="gramStart"/>
            <w:r>
              <w:t>Ordu’nun Büyükşehir olması.</w:t>
            </w:r>
            <w:proofErr w:type="gramEnd"/>
          </w:p>
        </w:tc>
      </w:tr>
    </w:tbl>
    <w:p w:rsidR="00D748D9" w:rsidRDefault="00D748D9" w:rsidP="00753687"/>
    <w:tbl>
      <w:tblPr>
        <w:tblStyle w:val="Stil2"/>
        <w:tblW w:w="5149" w:type="pct"/>
        <w:tblLook w:val="04A0" w:firstRow="1" w:lastRow="0" w:firstColumn="1" w:lastColumn="0" w:noHBand="0" w:noVBand="1"/>
      </w:tblPr>
      <w:tblGrid>
        <w:gridCol w:w="4686"/>
        <w:gridCol w:w="4710"/>
        <w:gridCol w:w="4954"/>
      </w:tblGrid>
      <w:tr w:rsidR="00D748D9" w:rsidRPr="00D748D9" w:rsidTr="009D6DB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3"/>
          </w:tcPr>
          <w:p w:rsidR="00D748D9" w:rsidRPr="00D748D9" w:rsidRDefault="00067713" w:rsidP="00067713">
            <w:pPr>
              <w:pStyle w:val="Tabloyazs"/>
            </w:pPr>
            <w:r>
              <w:lastRenderedPageBreak/>
              <w:br w:type="page"/>
            </w:r>
            <w:r w:rsidR="00D748D9" w:rsidRPr="00D748D9">
              <w:t>Tehditler</w:t>
            </w:r>
          </w:p>
        </w:tc>
      </w:tr>
      <w:tr w:rsidR="00D748D9" w:rsidRPr="00D748D9" w:rsidTr="009D6DB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633" w:type="pct"/>
            <w:shd w:val="clear" w:color="auto" w:fill="F26E0A"/>
          </w:tcPr>
          <w:p w:rsidR="00D748D9" w:rsidRPr="00D748D9" w:rsidRDefault="00D748D9" w:rsidP="00067713">
            <w:pPr>
              <w:pStyle w:val="Tabloyazs"/>
              <w:rPr>
                <w:highlight w:val="green"/>
              </w:rPr>
            </w:pPr>
            <w:r w:rsidRPr="00D748D9">
              <w:t>Eğitim ve Öğretime Erişim</w:t>
            </w:r>
          </w:p>
        </w:tc>
        <w:tc>
          <w:tcPr>
            <w:tcW w:w="1641" w:type="pct"/>
            <w:shd w:val="clear" w:color="auto" w:fill="F26E0A"/>
          </w:tcPr>
          <w:p w:rsidR="00D748D9" w:rsidRPr="00D748D9" w:rsidRDefault="00D748D9" w:rsidP="00067713">
            <w:pPr>
              <w:pStyle w:val="Tabloyazs"/>
              <w:cnfStyle w:val="000000100000" w:firstRow="0" w:lastRow="0" w:firstColumn="0" w:lastColumn="0" w:oddVBand="0" w:evenVBand="0" w:oddHBand="1" w:evenHBand="0" w:firstRowFirstColumn="0" w:firstRowLastColumn="0" w:lastRowFirstColumn="0" w:lastRowLastColumn="0"/>
            </w:pPr>
            <w:r w:rsidRPr="00D748D9">
              <w:t>Eğitim ve Öğretimde Kalite</w:t>
            </w:r>
          </w:p>
        </w:tc>
        <w:tc>
          <w:tcPr>
            <w:tcW w:w="1726" w:type="pct"/>
            <w:shd w:val="clear" w:color="auto" w:fill="F26E0A"/>
          </w:tcPr>
          <w:p w:rsidR="00D748D9" w:rsidRPr="00D748D9" w:rsidRDefault="00D748D9" w:rsidP="00067713">
            <w:pPr>
              <w:pStyle w:val="Tabloyazs"/>
              <w:cnfStyle w:val="000000100000" w:firstRow="0" w:lastRow="0" w:firstColumn="0" w:lastColumn="0" w:oddVBand="0" w:evenVBand="0" w:oddHBand="1" w:evenHBand="0" w:firstRowFirstColumn="0" w:firstRowLastColumn="0" w:lastRowFirstColumn="0" w:lastRowLastColumn="0"/>
            </w:pPr>
            <w:r w:rsidRPr="00D748D9">
              <w:t>Kurumsal Kapasite</w:t>
            </w:r>
          </w:p>
        </w:tc>
      </w:tr>
      <w:tr w:rsidR="009D6DBC" w:rsidRPr="00D748D9" w:rsidTr="009D6DBC">
        <w:trPr>
          <w:cnfStyle w:val="000000010000" w:firstRow="0" w:lastRow="0" w:firstColumn="0" w:lastColumn="0" w:oddVBand="0" w:evenVBand="0" w:oddHBand="0" w:evenHBand="1" w:firstRowFirstColumn="0" w:firstRowLastColumn="0" w:lastRowFirstColumn="0" w:lastRowLastColumn="0"/>
          <w:trHeight w:val="7776"/>
        </w:trPr>
        <w:tc>
          <w:tcPr>
            <w:cnfStyle w:val="001000000000" w:firstRow="0" w:lastRow="0" w:firstColumn="1" w:lastColumn="0" w:oddVBand="0" w:evenVBand="0" w:oddHBand="0" w:evenHBand="0" w:firstRowFirstColumn="0" w:firstRowLastColumn="0" w:lastRowFirstColumn="0" w:lastRowLastColumn="0"/>
            <w:tcW w:w="1633" w:type="pct"/>
          </w:tcPr>
          <w:p w:rsidR="009D6DBC" w:rsidRDefault="009D6DBC" w:rsidP="00C54E2E">
            <w:pPr>
              <w:pStyle w:val="Tabloyazs"/>
              <w:numPr>
                <w:ilvl w:val="0"/>
                <w:numId w:val="24"/>
              </w:numPr>
              <w:spacing w:line="276" w:lineRule="auto"/>
              <w:ind w:left="303"/>
              <w:jc w:val="both"/>
            </w:pPr>
            <w:r>
              <w:t>V</w:t>
            </w:r>
            <w:r w:rsidRPr="00D748D9">
              <w:t>elilerin okul öncesi eğitim algısının yetersiz olması,</w:t>
            </w:r>
          </w:p>
          <w:p w:rsidR="009D6DBC" w:rsidRPr="00D748D9" w:rsidRDefault="009D6DBC" w:rsidP="00C54E2E">
            <w:pPr>
              <w:pStyle w:val="Tabloyazs"/>
              <w:numPr>
                <w:ilvl w:val="0"/>
                <w:numId w:val="24"/>
              </w:numPr>
              <w:spacing w:line="276" w:lineRule="auto"/>
              <w:ind w:left="303"/>
              <w:jc w:val="both"/>
            </w:pPr>
            <w:r w:rsidRPr="00D748D9">
              <w:t>Taşımalı eğitimde karayolu ağımızın çok uzun olması nedeniyle öğrencilerimizin okula ul</w:t>
            </w:r>
            <w:r w:rsidRPr="00D748D9">
              <w:t>a</w:t>
            </w:r>
            <w:r w:rsidRPr="00D748D9">
              <w:t>şım sürelerinin uzun olması,</w:t>
            </w:r>
          </w:p>
          <w:p w:rsidR="009D6DBC" w:rsidRDefault="009D6DBC" w:rsidP="00C54E2E">
            <w:pPr>
              <w:pStyle w:val="Tabloyazs"/>
              <w:numPr>
                <w:ilvl w:val="0"/>
                <w:numId w:val="24"/>
              </w:numPr>
              <w:spacing w:line="276" w:lineRule="auto"/>
              <w:ind w:left="303"/>
              <w:jc w:val="both"/>
            </w:pPr>
            <w:r w:rsidRPr="00D748D9">
              <w:t xml:space="preserve">Kişiler arasındaki </w:t>
            </w:r>
            <w:proofErr w:type="spellStart"/>
            <w:r w:rsidRPr="00D748D9">
              <w:t>sosyo</w:t>
            </w:r>
            <w:proofErr w:type="spellEnd"/>
            <w:r w:rsidRPr="00D748D9">
              <w:t>-ekonomik eşitsizlikler</w:t>
            </w:r>
          </w:p>
          <w:p w:rsidR="009D6DBC" w:rsidRDefault="009D6DBC" w:rsidP="00C54E2E">
            <w:pPr>
              <w:pStyle w:val="Tabloyazs"/>
              <w:numPr>
                <w:ilvl w:val="0"/>
                <w:numId w:val="24"/>
              </w:numPr>
              <w:spacing w:line="276" w:lineRule="auto"/>
              <w:ind w:left="303"/>
              <w:jc w:val="both"/>
            </w:pPr>
            <w:r>
              <w:t>U</w:t>
            </w:r>
            <w:r w:rsidRPr="00D748D9">
              <w:t>laşım zorluğu,</w:t>
            </w:r>
          </w:p>
          <w:p w:rsidR="009D6DBC" w:rsidRDefault="009D6DBC" w:rsidP="00C54E2E">
            <w:pPr>
              <w:pStyle w:val="Tabloyazs"/>
              <w:numPr>
                <w:ilvl w:val="0"/>
                <w:numId w:val="24"/>
              </w:numPr>
              <w:spacing w:line="276" w:lineRule="auto"/>
              <w:ind w:left="303"/>
              <w:jc w:val="both"/>
            </w:pPr>
            <w:r w:rsidRPr="00D748D9">
              <w:t>Öğretmen, yönetici ve ailelerin özel eğitim konusunda yeterli bilgiye ve duyarlılığa sahip olmaması,</w:t>
            </w:r>
          </w:p>
          <w:p w:rsidR="009D6DBC" w:rsidRDefault="009D6DBC" w:rsidP="00C54E2E">
            <w:pPr>
              <w:pStyle w:val="Tabloyazs"/>
              <w:numPr>
                <w:ilvl w:val="0"/>
                <w:numId w:val="24"/>
              </w:numPr>
              <w:spacing w:line="276" w:lineRule="auto"/>
              <w:ind w:left="303"/>
              <w:jc w:val="both"/>
            </w:pPr>
            <w:r w:rsidRPr="00D748D9">
              <w:t>Öğrenci ve ailelerin meslekler ve iş hayatıyla ilgili yeterli bilgiye sahip olmaması,</w:t>
            </w:r>
          </w:p>
          <w:p w:rsidR="009D6DBC" w:rsidRDefault="009D6DBC" w:rsidP="00C54E2E">
            <w:pPr>
              <w:pStyle w:val="Tabloyazs"/>
              <w:numPr>
                <w:ilvl w:val="0"/>
                <w:numId w:val="24"/>
              </w:numPr>
              <w:spacing w:line="276" w:lineRule="auto"/>
              <w:ind w:left="303"/>
              <w:jc w:val="both"/>
            </w:pPr>
            <w:r w:rsidRPr="00D748D9">
              <w:t>Nüfus hareketleri ve kentleşmede yaşanan hızlı değişim,</w:t>
            </w:r>
          </w:p>
          <w:p w:rsidR="009D6DBC" w:rsidRPr="00D748D9" w:rsidRDefault="009D6DBC" w:rsidP="00C54E2E">
            <w:pPr>
              <w:pStyle w:val="Tabloyazs"/>
              <w:numPr>
                <w:ilvl w:val="0"/>
                <w:numId w:val="24"/>
              </w:numPr>
              <w:spacing w:line="276" w:lineRule="auto"/>
              <w:ind w:left="303"/>
              <w:jc w:val="both"/>
            </w:pPr>
            <w:r w:rsidRPr="00D748D9">
              <w:t>Özel sektörün eğitim yatırımlarının yeterli düzeyde olmaması.</w:t>
            </w:r>
          </w:p>
        </w:tc>
        <w:tc>
          <w:tcPr>
            <w:tcW w:w="1641" w:type="pct"/>
          </w:tcPr>
          <w:p w:rsidR="009D6DBC" w:rsidRPr="00D748D9"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D748D9">
              <w:t>Beslenme alışkanlığı,</w:t>
            </w:r>
          </w:p>
          <w:p w:rsidR="009D6DBC" w:rsidRPr="00D748D9" w:rsidRDefault="009D6DBC" w:rsidP="00C54E2E">
            <w:pPr>
              <w:pStyle w:val="Tabloyazs"/>
              <w:numPr>
                <w:ilvl w:val="0"/>
                <w:numId w:val="25"/>
              </w:numPr>
              <w:tabs>
                <w:tab w:val="right" w:pos="4508"/>
              </w:tabs>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D748D9">
              <w:t>Bireylerde oluşan teknoloji bağımlılığı</w:t>
            </w:r>
            <w:r>
              <w:t>,</w:t>
            </w:r>
            <w:r>
              <w:tab/>
            </w:r>
          </w:p>
          <w:p w:rsidR="009D6DBC" w:rsidRPr="00D748D9"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D748D9">
              <w:t>İnternet ortamında oluşan bilgi kirliliği, doğru ve güvenilir bilgiyi ayırt etme güçlüğü,</w:t>
            </w:r>
          </w:p>
          <w:p w:rsidR="009D6DBC"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D748D9">
              <w:t>Toplumda kitap okuma, spor yapma, sanatsal ve kültürel faaliyetlerde bulunma alışkanlığ</w:t>
            </w:r>
            <w:r w:rsidRPr="00D748D9">
              <w:t>ı</w:t>
            </w:r>
            <w:r w:rsidRPr="00D748D9">
              <w:t>nın yetersiz olması,</w:t>
            </w:r>
          </w:p>
          <w:p w:rsidR="009D6DBC"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D748D9">
              <w:t>B</w:t>
            </w:r>
            <w:r>
              <w:t>ölgeler arası gelişmişlik farkı,</w:t>
            </w:r>
            <w:r w:rsidRPr="0071755F">
              <w:t xml:space="preserve"> </w:t>
            </w:r>
          </w:p>
          <w:p w:rsidR="009D6DBC"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rsidRPr="0071755F">
              <w:t>Üst yöneticiler ile öğretmenler arasındaki il</w:t>
            </w:r>
            <w:r w:rsidRPr="0071755F">
              <w:t>e</w:t>
            </w:r>
            <w:r w:rsidRPr="0071755F">
              <w:t>tişim eksik</w:t>
            </w:r>
            <w:r>
              <w:t>liği,</w:t>
            </w:r>
          </w:p>
          <w:p w:rsidR="009D6DBC" w:rsidRPr="00015A70" w:rsidRDefault="009D6DBC" w:rsidP="00C54E2E">
            <w:pPr>
              <w:pStyle w:val="Tabloyazs"/>
              <w:numPr>
                <w:ilvl w:val="0"/>
                <w:numId w:val="25"/>
              </w:numPr>
              <w:spacing w:line="276" w:lineRule="auto"/>
              <w:ind w:left="421"/>
              <w:jc w:val="both"/>
              <w:cnfStyle w:val="000000010000" w:firstRow="0" w:lastRow="0" w:firstColumn="0" w:lastColumn="0" w:oddVBand="0" w:evenVBand="0" w:oddHBand="0" w:evenHBand="1" w:firstRowFirstColumn="0" w:firstRowLastColumn="0" w:lastRowFirstColumn="0" w:lastRowLastColumn="0"/>
            </w:pPr>
            <w:r>
              <w:t>O</w:t>
            </w:r>
            <w:r w:rsidRPr="0071755F">
              <w:t>kulların yarış içerisinde oluşu</w:t>
            </w:r>
            <w:r>
              <w:t>.</w:t>
            </w:r>
          </w:p>
        </w:tc>
        <w:tc>
          <w:tcPr>
            <w:tcW w:w="1726" w:type="pct"/>
          </w:tcPr>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Coğrafi Bölg</w:t>
            </w:r>
            <w:r>
              <w:t>emizin dağlık ve dağınık olması,</w:t>
            </w:r>
          </w:p>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Mevsimlik işçiliğin yaygın olması,</w:t>
            </w:r>
          </w:p>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Kent-Köy nüfus dağılımının</w:t>
            </w:r>
            <w:r>
              <w:t xml:space="preserve"> İlimizde</w:t>
            </w:r>
            <w:r w:rsidRPr="00D748D9">
              <w:t xml:space="preserve"> %43’e %57 olması, (Türkiye geneli %22’ye %78)</w:t>
            </w:r>
          </w:p>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Hizmetli ihtiyacının tam olarak karşılanmaması</w:t>
            </w:r>
            <w:r>
              <w:t>,</w:t>
            </w:r>
          </w:p>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Eğitim ve öğretimin finansmanında yerel yön</w:t>
            </w:r>
            <w:r w:rsidRPr="00D748D9">
              <w:t>e</w:t>
            </w:r>
            <w:r w:rsidRPr="00D748D9">
              <w:t>timlerin katkısının yetersiz olması,</w:t>
            </w:r>
          </w:p>
          <w:p w:rsidR="009D6DBC"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Gelişen ve değişen teknolojiye uygun donatım maliyetinin yüksek olması,</w:t>
            </w:r>
          </w:p>
          <w:p w:rsidR="009D6DBC" w:rsidRPr="0071755F"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D748D9">
              <w:t>Medyada eğitim ve öğretime ilişkin çoğunlukla olumsuz haberlerin ön plana çıkarılması</w:t>
            </w:r>
            <w:r>
              <w:t>,</w:t>
            </w:r>
            <w:r w:rsidRPr="0071755F">
              <w:rPr>
                <w:color w:val="auto"/>
                <w:kern w:val="0"/>
                <w:lang w:eastAsia="tr-TR" w:bidi="ar-SA"/>
              </w:rPr>
              <w:t xml:space="preserve"> </w:t>
            </w:r>
          </w:p>
          <w:p w:rsidR="009D6DBC" w:rsidRPr="00D748D9" w:rsidRDefault="009D6DBC" w:rsidP="00C54E2E">
            <w:pPr>
              <w:pStyle w:val="Tabloyazs"/>
              <w:numPr>
                <w:ilvl w:val="0"/>
                <w:numId w:val="26"/>
              </w:numPr>
              <w:spacing w:line="276" w:lineRule="auto"/>
              <w:ind w:left="375"/>
              <w:jc w:val="both"/>
              <w:cnfStyle w:val="000000010000" w:firstRow="0" w:lastRow="0" w:firstColumn="0" w:lastColumn="0" w:oddVBand="0" w:evenVBand="0" w:oddHBand="0" w:evenHBand="1" w:firstRowFirstColumn="0" w:firstRowLastColumn="0" w:lastRowFirstColumn="0" w:lastRowLastColumn="0"/>
            </w:pPr>
            <w:r w:rsidRPr="0071755F">
              <w:rPr>
                <w:color w:val="auto"/>
                <w:kern w:val="0"/>
                <w:lang w:eastAsia="tr-TR" w:bidi="ar-SA"/>
              </w:rPr>
              <w:t xml:space="preserve">Öğrencilerin </w:t>
            </w:r>
            <w:r>
              <w:rPr>
                <w:color w:val="auto"/>
                <w:kern w:val="0"/>
                <w:lang w:eastAsia="tr-TR" w:bidi="ar-SA"/>
              </w:rPr>
              <w:t xml:space="preserve">evlerinde </w:t>
            </w:r>
            <w:r w:rsidRPr="0071755F">
              <w:rPr>
                <w:color w:val="auto"/>
                <w:kern w:val="0"/>
                <w:lang w:eastAsia="tr-TR" w:bidi="ar-SA"/>
              </w:rPr>
              <w:t>çalışmaya uygun ortaml</w:t>
            </w:r>
            <w:r w:rsidRPr="0071755F">
              <w:rPr>
                <w:color w:val="auto"/>
                <w:kern w:val="0"/>
                <w:lang w:eastAsia="tr-TR" w:bidi="ar-SA"/>
              </w:rPr>
              <w:t>a</w:t>
            </w:r>
            <w:r w:rsidRPr="0071755F">
              <w:rPr>
                <w:color w:val="auto"/>
                <w:kern w:val="0"/>
                <w:lang w:eastAsia="tr-TR" w:bidi="ar-SA"/>
              </w:rPr>
              <w:t>rının olmayışı</w:t>
            </w:r>
            <w:r>
              <w:t>.</w:t>
            </w:r>
          </w:p>
        </w:tc>
      </w:tr>
    </w:tbl>
    <w:p w:rsidR="00D748D9" w:rsidRDefault="00D748D9" w:rsidP="00753687">
      <w:pPr>
        <w:sectPr w:rsidR="00D748D9" w:rsidSect="008103A7">
          <w:pgSz w:w="16838" w:h="11906" w:orient="landscape" w:code="9"/>
          <w:pgMar w:top="1418" w:right="1701" w:bottom="1418" w:left="1418" w:header="709" w:footer="709" w:gutter="0"/>
          <w:cols w:space="708"/>
          <w:docGrid w:linePitch="360"/>
        </w:sectPr>
      </w:pPr>
    </w:p>
    <w:p w:rsidR="00015A70" w:rsidRPr="006B03FA" w:rsidRDefault="00015A70" w:rsidP="00067713">
      <w:pPr>
        <w:pStyle w:val="Balk2"/>
      </w:pPr>
      <w:bookmarkStart w:id="431" w:name="_Toc423304310"/>
      <w:bookmarkEnd w:id="430"/>
      <w:r w:rsidRPr="006B03FA">
        <w:lastRenderedPageBreak/>
        <w:t>5.4. Sorun/Gelişim Alanları</w:t>
      </w:r>
      <w:bookmarkEnd w:id="431"/>
    </w:p>
    <w:p w:rsidR="00015A70" w:rsidRPr="00015A70" w:rsidRDefault="00597380" w:rsidP="00F210D1">
      <w:pPr>
        <w:spacing w:before="120" w:after="120"/>
        <w:ind w:firstLine="708"/>
      </w:pPr>
      <w:r w:rsidRPr="00597380">
        <w:rPr>
          <w:spacing w:val="0"/>
        </w:rPr>
        <w:t xml:space="preserve">Çaybaşı </w:t>
      </w:r>
      <w:proofErr w:type="spellStart"/>
      <w:r w:rsidRPr="00597380">
        <w:rPr>
          <w:spacing w:val="0"/>
        </w:rPr>
        <w:t>Köklük</w:t>
      </w:r>
      <w:proofErr w:type="spellEnd"/>
      <w:r w:rsidRPr="00597380">
        <w:rPr>
          <w:spacing w:val="0"/>
        </w:rPr>
        <w:t xml:space="preserve"> </w:t>
      </w:r>
      <w:r w:rsidR="00BE569C">
        <w:rPr>
          <w:spacing w:val="0"/>
        </w:rPr>
        <w:t>Orta</w:t>
      </w:r>
      <w:r w:rsidRPr="00597380">
        <w:rPr>
          <w:spacing w:val="0"/>
        </w:rPr>
        <w:t>okulu Müdürlüğü 2015-1019 Stratejik Plan hazırlıkları kapsamında, gelişim alanları üst politika belgeleri ile uyumlu olarak, mevcut durum</w:t>
      </w:r>
      <w:r w:rsidRPr="00597380">
        <w:rPr>
          <w:spacing w:val="0"/>
        </w:rPr>
        <w:t>u</w:t>
      </w:r>
      <w:r w:rsidRPr="00597380">
        <w:rPr>
          <w:spacing w:val="0"/>
        </w:rPr>
        <w:t>muzdan hareketle şu şekilde belirlenmiştir.</w:t>
      </w:r>
    </w:p>
    <w:p w:rsidR="00015A70" w:rsidRPr="00A96247" w:rsidRDefault="00015A70" w:rsidP="00597380">
      <w:pPr>
        <w:pStyle w:val="Balk3"/>
        <w:numPr>
          <w:ilvl w:val="0"/>
          <w:numId w:val="0"/>
        </w:numPr>
        <w:ind w:firstLine="708"/>
      </w:pPr>
      <w:bookmarkStart w:id="432" w:name="_Toc423304311"/>
      <w:r w:rsidRPr="00A96247">
        <w:t>5.4.1. Eğitim ve Öğretime Erişim Gelişim/Sorun Alanları</w:t>
      </w:r>
      <w:bookmarkEnd w:id="432"/>
    </w:p>
    <w:p w:rsidR="00597380" w:rsidRPr="00597380" w:rsidRDefault="00597380" w:rsidP="00597380">
      <w:pPr>
        <w:pStyle w:val="Balk3"/>
        <w:rPr>
          <w:b w:val="0"/>
          <w:bCs w:val="0"/>
          <w:color w:val="auto"/>
          <w:kern w:val="0"/>
          <w:szCs w:val="24"/>
        </w:rPr>
      </w:pPr>
      <w:bookmarkStart w:id="433" w:name="_Toc423304312"/>
      <w:r w:rsidRPr="00597380">
        <w:rPr>
          <w:b w:val="0"/>
          <w:bCs w:val="0"/>
          <w:color w:val="auto"/>
          <w:kern w:val="0"/>
          <w:szCs w:val="24"/>
        </w:rPr>
        <w:t>Okul öncesi eğitimde okullaşma</w:t>
      </w:r>
    </w:p>
    <w:p w:rsidR="00597380" w:rsidRPr="00597380" w:rsidRDefault="00597380" w:rsidP="00597380">
      <w:pPr>
        <w:pStyle w:val="Balk3"/>
        <w:rPr>
          <w:b w:val="0"/>
          <w:bCs w:val="0"/>
          <w:color w:val="auto"/>
          <w:kern w:val="0"/>
          <w:szCs w:val="24"/>
        </w:rPr>
      </w:pPr>
      <w:r w:rsidRPr="00597380">
        <w:rPr>
          <w:b w:val="0"/>
          <w:bCs w:val="0"/>
          <w:color w:val="auto"/>
          <w:kern w:val="0"/>
          <w:szCs w:val="24"/>
        </w:rPr>
        <w:t>İlköğretimde devamsızlık</w:t>
      </w:r>
    </w:p>
    <w:p w:rsidR="00597380" w:rsidRPr="00597380" w:rsidRDefault="00597380" w:rsidP="00597380">
      <w:pPr>
        <w:pStyle w:val="Balk3"/>
        <w:rPr>
          <w:b w:val="0"/>
          <w:bCs w:val="0"/>
          <w:color w:val="auto"/>
          <w:kern w:val="0"/>
          <w:szCs w:val="24"/>
        </w:rPr>
      </w:pPr>
      <w:r w:rsidRPr="00597380">
        <w:rPr>
          <w:b w:val="0"/>
          <w:bCs w:val="0"/>
          <w:color w:val="auto"/>
          <w:kern w:val="0"/>
          <w:szCs w:val="24"/>
        </w:rPr>
        <w:t>Ortaöğretimde okullaşma</w:t>
      </w:r>
    </w:p>
    <w:p w:rsidR="00597380" w:rsidRPr="00597380" w:rsidRDefault="00597380" w:rsidP="00597380">
      <w:pPr>
        <w:pStyle w:val="Balk3"/>
        <w:rPr>
          <w:b w:val="0"/>
          <w:bCs w:val="0"/>
          <w:color w:val="auto"/>
          <w:kern w:val="0"/>
          <w:szCs w:val="24"/>
        </w:rPr>
      </w:pPr>
      <w:r w:rsidRPr="00597380">
        <w:rPr>
          <w:b w:val="0"/>
          <w:bCs w:val="0"/>
          <w:color w:val="auto"/>
          <w:kern w:val="0"/>
          <w:szCs w:val="24"/>
        </w:rPr>
        <w:t xml:space="preserve">Ortaöğretimde devamsızlık </w:t>
      </w:r>
    </w:p>
    <w:p w:rsidR="00597380" w:rsidRPr="00597380" w:rsidRDefault="00597380" w:rsidP="00597380">
      <w:pPr>
        <w:pStyle w:val="Balk3"/>
        <w:rPr>
          <w:b w:val="0"/>
          <w:bCs w:val="0"/>
          <w:color w:val="auto"/>
          <w:kern w:val="0"/>
          <w:szCs w:val="24"/>
        </w:rPr>
      </w:pPr>
      <w:r w:rsidRPr="00597380">
        <w:rPr>
          <w:b w:val="0"/>
          <w:bCs w:val="0"/>
          <w:color w:val="auto"/>
          <w:kern w:val="0"/>
          <w:szCs w:val="24"/>
        </w:rPr>
        <w:t>Taşımalı eğitim</w:t>
      </w:r>
    </w:p>
    <w:p w:rsidR="00597380" w:rsidRPr="00597380" w:rsidRDefault="00597380" w:rsidP="00597380">
      <w:pPr>
        <w:pStyle w:val="Balk3"/>
        <w:rPr>
          <w:b w:val="0"/>
          <w:bCs w:val="0"/>
          <w:color w:val="auto"/>
          <w:kern w:val="0"/>
          <w:szCs w:val="24"/>
        </w:rPr>
      </w:pPr>
      <w:r w:rsidRPr="00597380">
        <w:rPr>
          <w:b w:val="0"/>
          <w:bCs w:val="0"/>
          <w:color w:val="auto"/>
          <w:kern w:val="0"/>
          <w:szCs w:val="24"/>
        </w:rPr>
        <w:t>Temel eğitimden ortaöğretime geçiş</w:t>
      </w:r>
    </w:p>
    <w:p w:rsidR="00597380" w:rsidRPr="00597380" w:rsidRDefault="00597380" w:rsidP="00597380">
      <w:pPr>
        <w:pStyle w:val="Balk3"/>
        <w:rPr>
          <w:b w:val="0"/>
          <w:bCs w:val="0"/>
          <w:color w:val="auto"/>
          <w:kern w:val="0"/>
          <w:szCs w:val="24"/>
        </w:rPr>
      </w:pPr>
      <w:r w:rsidRPr="00597380">
        <w:rPr>
          <w:b w:val="0"/>
          <w:bCs w:val="0"/>
          <w:color w:val="auto"/>
          <w:kern w:val="0"/>
          <w:szCs w:val="24"/>
        </w:rPr>
        <w:t>Bazı okul türlerine yönelik olumsuz algı</w:t>
      </w:r>
    </w:p>
    <w:p w:rsidR="00597380" w:rsidRPr="00597380" w:rsidRDefault="00597380" w:rsidP="00597380">
      <w:pPr>
        <w:pStyle w:val="Balk3"/>
        <w:rPr>
          <w:b w:val="0"/>
          <w:bCs w:val="0"/>
          <w:color w:val="auto"/>
          <w:kern w:val="0"/>
          <w:szCs w:val="24"/>
        </w:rPr>
      </w:pPr>
      <w:r w:rsidRPr="00597380">
        <w:rPr>
          <w:b w:val="0"/>
          <w:bCs w:val="0"/>
          <w:color w:val="auto"/>
          <w:kern w:val="0"/>
          <w:szCs w:val="24"/>
        </w:rPr>
        <w:t>Kız çocukları başta olmak üzere özel politika gerektiren grupların eğ</w:t>
      </w:r>
      <w:r w:rsidRPr="00597380">
        <w:rPr>
          <w:b w:val="0"/>
          <w:bCs w:val="0"/>
          <w:color w:val="auto"/>
          <w:kern w:val="0"/>
          <w:szCs w:val="24"/>
        </w:rPr>
        <w:t>i</w:t>
      </w:r>
      <w:r w:rsidRPr="00597380">
        <w:rPr>
          <w:b w:val="0"/>
          <w:bCs w:val="0"/>
          <w:color w:val="auto"/>
          <w:kern w:val="0"/>
          <w:szCs w:val="24"/>
        </w:rPr>
        <w:t>time erişimi</w:t>
      </w:r>
    </w:p>
    <w:p w:rsidR="00597380" w:rsidRDefault="00597380" w:rsidP="00597380">
      <w:pPr>
        <w:pStyle w:val="Balk3"/>
        <w:rPr>
          <w:b w:val="0"/>
          <w:bCs w:val="0"/>
          <w:color w:val="auto"/>
          <w:kern w:val="0"/>
          <w:szCs w:val="24"/>
        </w:rPr>
      </w:pPr>
      <w:r w:rsidRPr="00597380">
        <w:rPr>
          <w:b w:val="0"/>
          <w:bCs w:val="0"/>
          <w:color w:val="auto"/>
          <w:kern w:val="0"/>
          <w:szCs w:val="24"/>
        </w:rPr>
        <w:t>Özel eğitime ihtiyaç duyan bireylerin uygun eğitime erişimi</w:t>
      </w:r>
    </w:p>
    <w:p w:rsidR="00597380" w:rsidRDefault="00597380" w:rsidP="00597380">
      <w:pPr>
        <w:pStyle w:val="Balk3"/>
        <w:numPr>
          <w:ilvl w:val="0"/>
          <w:numId w:val="0"/>
        </w:numPr>
        <w:ind w:left="851"/>
        <w:rPr>
          <w:b w:val="0"/>
          <w:bCs w:val="0"/>
          <w:szCs w:val="24"/>
        </w:rPr>
      </w:pPr>
    </w:p>
    <w:p w:rsidR="00597380" w:rsidRPr="00597380" w:rsidRDefault="00015A70" w:rsidP="00597380">
      <w:pPr>
        <w:pStyle w:val="Balk3"/>
        <w:numPr>
          <w:ilvl w:val="0"/>
          <w:numId w:val="0"/>
        </w:numPr>
        <w:ind w:firstLine="708"/>
      </w:pPr>
      <w:r w:rsidRPr="00A96247">
        <w:t>5.4.2. Eğitim ve Öğretimde Kalite Gelişim/Sorun Alanları</w:t>
      </w:r>
      <w:bookmarkEnd w:id="433"/>
    </w:p>
    <w:p w:rsidR="00597380" w:rsidRPr="008419C6" w:rsidRDefault="00597380" w:rsidP="00C54E2E">
      <w:pPr>
        <w:pStyle w:val="ListeParagraf"/>
        <w:numPr>
          <w:ilvl w:val="0"/>
          <w:numId w:val="27"/>
        </w:numPr>
        <w:rPr>
          <w:spacing w:val="0"/>
        </w:rPr>
      </w:pPr>
      <w:r w:rsidRPr="008419C6">
        <w:rPr>
          <w:spacing w:val="0"/>
        </w:rPr>
        <w:t>Eğitim öğretim sürecinde sanatsal, sportif ve kültürel faaliyetler</w:t>
      </w:r>
    </w:p>
    <w:p w:rsidR="00597380" w:rsidRPr="008419C6" w:rsidRDefault="00597380" w:rsidP="00C54E2E">
      <w:pPr>
        <w:pStyle w:val="ListeParagraf"/>
        <w:numPr>
          <w:ilvl w:val="0"/>
          <w:numId w:val="27"/>
        </w:numPr>
        <w:rPr>
          <w:spacing w:val="0"/>
        </w:rPr>
      </w:pPr>
      <w:r w:rsidRPr="008419C6">
        <w:rPr>
          <w:spacing w:val="0"/>
        </w:rPr>
        <w:t xml:space="preserve">Okuma kültürü </w:t>
      </w:r>
    </w:p>
    <w:p w:rsidR="00597380" w:rsidRPr="008419C6" w:rsidRDefault="00597380" w:rsidP="00C54E2E">
      <w:pPr>
        <w:pStyle w:val="ListeParagraf"/>
        <w:numPr>
          <w:ilvl w:val="0"/>
          <w:numId w:val="27"/>
        </w:numPr>
        <w:rPr>
          <w:spacing w:val="0"/>
        </w:rPr>
      </w:pPr>
      <w:r w:rsidRPr="008419C6">
        <w:rPr>
          <w:spacing w:val="0"/>
        </w:rPr>
        <w:t xml:space="preserve">Okul sağlığı ve </w:t>
      </w:r>
      <w:proofErr w:type="gramStart"/>
      <w:r w:rsidRPr="008419C6">
        <w:rPr>
          <w:spacing w:val="0"/>
        </w:rPr>
        <w:t>hijyen</w:t>
      </w:r>
      <w:proofErr w:type="gramEnd"/>
    </w:p>
    <w:p w:rsidR="00597380" w:rsidRPr="008419C6" w:rsidRDefault="00597380" w:rsidP="00C54E2E">
      <w:pPr>
        <w:pStyle w:val="ListeParagraf"/>
        <w:numPr>
          <w:ilvl w:val="0"/>
          <w:numId w:val="27"/>
        </w:numPr>
        <w:rPr>
          <w:spacing w:val="0"/>
        </w:rPr>
      </w:pPr>
      <w:r w:rsidRPr="008419C6">
        <w:rPr>
          <w:spacing w:val="0"/>
        </w:rPr>
        <w:t xml:space="preserve">Zararlı alışkanlıklar </w:t>
      </w:r>
    </w:p>
    <w:p w:rsidR="00597380" w:rsidRPr="008419C6" w:rsidRDefault="00597380" w:rsidP="00C54E2E">
      <w:pPr>
        <w:pStyle w:val="ListeParagraf"/>
        <w:numPr>
          <w:ilvl w:val="0"/>
          <w:numId w:val="27"/>
        </w:numPr>
        <w:rPr>
          <w:spacing w:val="0"/>
        </w:rPr>
      </w:pPr>
      <w:r w:rsidRPr="008419C6">
        <w:rPr>
          <w:spacing w:val="0"/>
        </w:rPr>
        <w:t xml:space="preserve">Öğretmenlere yönelik </w:t>
      </w:r>
      <w:proofErr w:type="spellStart"/>
      <w:r w:rsidRPr="008419C6">
        <w:rPr>
          <w:spacing w:val="0"/>
        </w:rPr>
        <w:t>hizmetiçi</w:t>
      </w:r>
      <w:proofErr w:type="spellEnd"/>
      <w:r w:rsidRPr="008419C6">
        <w:rPr>
          <w:spacing w:val="0"/>
        </w:rPr>
        <w:t xml:space="preserve"> eğitimler</w:t>
      </w:r>
    </w:p>
    <w:p w:rsidR="00597380" w:rsidRPr="008419C6" w:rsidRDefault="00597380" w:rsidP="00C54E2E">
      <w:pPr>
        <w:pStyle w:val="ListeParagraf"/>
        <w:numPr>
          <w:ilvl w:val="0"/>
          <w:numId w:val="27"/>
        </w:numPr>
        <w:rPr>
          <w:spacing w:val="0"/>
        </w:rPr>
      </w:pPr>
      <w:r w:rsidRPr="008419C6">
        <w:rPr>
          <w:spacing w:val="0"/>
        </w:rPr>
        <w:t xml:space="preserve">Öğretmen yeterlilikleri </w:t>
      </w:r>
    </w:p>
    <w:p w:rsidR="00597380" w:rsidRPr="008419C6" w:rsidRDefault="00597380" w:rsidP="00C54E2E">
      <w:pPr>
        <w:pStyle w:val="ListeParagraf"/>
        <w:numPr>
          <w:ilvl w:val="0"/>
          <w:numId w:val="27"/>
        </w:numPr>
        <w:rPr>
          <w:spacing w:val="0"/>
        </w:rPr>
      </w:pPr>
      <w:r w:rsidRPr="008419C6">
        <w:rPr>
          <w:spacing w:val="0"/>
        </w:rPr>
        <w:t>Okul Yöneticilerinin derse girme, ders denetleme yetkisi</w:t>
      </w:r>
    </w:p>
    <w:p w:rsidR="00597380" w:rsidRPr="008419C6" w:rsidRDefault="00597380" w:rsidP="00C54E2E">
      <w:pPr>
        <w:pStyle w:val="ListeParagraf"/>
        <w:numPr>
          <w:ilvl w:val="0"/>
          <w:numId w:val="27"/>
        </w:numPr>
        <w:rPr>
          <w:spacing w:val="0"/>
        </w:rPr>
      </w:pPr>
      <w:r w:rsidRPr="008419C6">
        <w:rPr>
          <w:spacing w:val="0"/>
        </w:rPr>
        <w:t xml:space="preserve">Haftalık ders çizelgeleri </w:t>
      </w:r>
    </w:p>
    <w:p w:rsidR="00597380" w:rsidRPr="008419C6" w:rsidRDefault="00597380" w:rsidP="00C54E2E">
      <w:pPr>
        <w:pStyle w:val="ListeParagraf"/>
        <w:numPr>
          <w:ilvl w:val="0"/>
          <w:numId w:val="27"/>
        </w:numPr>
        <w:rPr>
          <w:spacing w:val="0"/>
        </w:rPr>
      </w:pPr>
      <w:r w:rsidRPr="008419C6">
        <w:rPr>
          <w:spacing w:val="0"/>
        </w:rPr>
        <w:t>Elektronik içeriklerinin kullanımı</w:t>
      </w:r>
    </w:p>
    <w:p w:rsidR="00597380" w:rsidRPr="008419C6" w:rsidRDefault="00597380" w:rsidP="00C54E2E">
      <w:pPr>
        <w:pStyle w:val="ListeParagraf"/>
        <w:numPr>
          <w:ilvl w:val="0"/>
          <w:numId w:val="27"/>
        </w:numPr>
        <w:rPr>
          <w:spacing w:val="0"/>
        </w:rPr>
      </w:pPr>
      <w:r w:rsidRPr="008419C6">
        <w:rPr>
          <w:spacing w:val="0"/>
        </w:rPr>
        <w:t>Eğitimde bilgi ve iletişim teknolojilerinin kullanımı</w:t>
      </w:r>
    </w:p>
    <w:p w:rsidR="00597380" w:rsidRPr="008419C6" w:rsidRDefault="00597380" w:rsidP="00C54E2E">
      <w:pPr>
        <w:pStyle w:val="ListeParagraf"/>
        <w:numPr>
          <w:ilvl w:val="0"/>
          <w:numId w:val="27"/>
        </w:numPr>
        <w:rPr>
          <w:spacing w:val="0"/>
        </w:rPr>
      </w:pPr>
      <w:r w:rsidRPr="008419C6">
        <w:rPr>
          <w:spacing w:val="0"/>
        </w:rPr>
        <w:t>Örgün ve yaygın eğitimi destekleme ve yetiştirme kursları</w:t>
      </w:r>
    </w:p>
    <w:p w:rsidR="00597380" w:rsidRPr="008419C6" w:rsidRDefault="00597380" w:rsidP="00C54E2E">
      <w:pPr>
        <w:pStyle w:val="ListeParagraf"/>
        <w:numPr>
          <w:ilvl w:val="0"/>
          <w:numId w:val="27"/>
        </w:numPr>
        <w:rPr>
          <w:spacing w:val="0"/>
        </w:rPr>
      </w:pPr>
      <w:r w:rsidRPr="008419C6">
        <w:rPr>
          <w:spacing w:val="0"/>
        </w:rPr>
        <w:t>Temel dersler önceliğinde ulusal sınavlarda öğrenci başarı durumu</w:t>
      </w:r>
    </w:p>
    <w:p w:rsidR="00597380" w:rsidRPr="008419C6" w:rsidRDefault="00597380" w:rsidP="00C54E2E">
      <w:pPr>
        <w:pStyle w:val="ListeParagraf"/>
        <w:numPr>
          <w:ilvl w:val="0"/>
          <w:numId w:val="28"/>
        </w:numPr>
        <w:rPr>
          <w:spacing w:val="0"/>
        </w:rPr>
      </w:pPr>
      <w:r w:rsidRPr="008419C6">
        <w:rPr>
          <w:spacing w:val="0"/>
        </w:rPr>
        <w:lastRenderedPageBreak/>
        <w:t>Temel eğitimden ortaöğretime geçiş sistemi</w:t>
      </w:r>
    </w:p>
    <w:p w:rsidR="00597380" w:rsidRPr="008419C6" w:rsidRDefault="00597380" w:rsidP="00C54E2E">
      <w:pPr>
        <w:pStyle w:val="ListeParagraf"/>
        <w:numPr>
          <w:ilvl w:val="0"/>
          <w:numId w:val="28"/>
        </w:numPr>
        <w:rPr>
          <w:spacing w:val="0"/>
        </w:rPr>
      </w:pPr>
      <w:r w:rsidRPr="008419C6">
        <w:rPr>
          <w:spacing w:val="0"/>
        </w:rPr>
        <w:t>Sınav odaklı sistem ve sınav kaygısı</w:t>
      </w:r>
    </w:p>
    <w:p w:rsidR="00597380" w:rsidRPr="008419C6" w:rsidRDefault="00597380" w:rsidP="00C54E2E">
      <w:pPr>
        <w:pStyle w:val="ListeParagraf"/>
        <w:numPr>
          <w:ilvl w:val="0"/>
          <w:numId w:val="28"/>
        </w:numPr>
        <w:rPr>
          <w:spacing w:val="0"/>
        </w:rPr>
      </w:pPr>
      <w:r w:rsidRPr="008419C6">
        <w:rPr>
          <w:spacing w:val="0"/>
        </w:rPr>
        <w:t>Eğitsel değerlendirme ve tanılama</w:t>
      </w:r>
    </w:p>
    <w:p w:rsidR="00597380" w:rsidRPr="008419C6" w:rsidRDefault="00597380" w:rsidP="00C54E2E">
      <w:pPr>
        <w:pStyle w:val="ListeParagraf"/>
        <w:numPr>
          <w:ilvl w:val="0"/>
          <w:numId w:val="28"/>
        </w:numPr>
        <w:rPr>
          <w:spacing w:val="0"/>
        </w:rPr>
      </w:pPr>
      <w:r w:rsidRPr="008419C6">
        <w:rPr>
          <w:spacing w:val="0"/>
        </w:rPr>
        <w:t>Eğitsel, mesleki ve kişisel rehberlik hizmetleri</w:t>
      </w:r>
    </w:p>
    <w:p w:rsidR="00597380" w:rsidRPr="008419C6" w:rsidRDefault="00597380" w:rsidP="00C54E2E">
      <w:pPr>
        <w:pStyle w:val="ListeParagraf"/>
        <w:numPr>
          <w:ilvl w:val="0"/>
          <w:numId w:val="28"/>
        </w:numPr>
        <w:rPr>
          <w:spacing w:val="0"/>
        </w:rPr>
      </w:pPr>
      <w:r w:rsidRPr="008419C6">
        <w:rPr>
          <w:spacing w:val="0"/>
        </w:rPr>
        <w:t xml:space="preserve">Öğrencilere yönelik </w:t>
      </w:r>
      <w:proofErr w:type="gramStart"/>
      <w:r w:rsidRPr="008419C6">
        <w:rPr>
          <w:spacing w:val="0"/>
        </w:rPr>
        <w:t>oryantasyon</w:t>
      </w:r>
      <w:proofErr w:type="gramEnd"/>
      <w:r w:rsidRPr="008419C6">
        <w:rPr>
          <w:spacing w:val="0"/>
        </w:rPr>
        <w:t xml:space="preserve"> faaliyetleri</w:t>
      </w:r>
    </w:p>
    <w:p w:rsidR="00597380" w:rsidRPr="008419C6" w:rsidRDefault="00597380" w:rsidP="00C54E2E">
      <w:pPr>
        <w:pStyle w:val="ListeParagraf"/>
        <w:numPr>
          <w:ilvl w:val="0"/>
          <w:numId w:val="28"/>
        </w:numPr>
        <w:rPr>
          <w:spacing w:val="0"/>
        </w:rPr>
      </w:pPr>
      <w:r w:rsidRPr="008419C6">
        <w:rPr>
          <w:spacing w:val="0"/>
        </w:rPr>
        <w:t>Üstün yetenekli öğrencilere yönelik eğitim öğretim hizmetleri başta olmak üzere özel eğitim</w:t>
      </w:r>
    </w:p>
    <w:p w:rsidR="00597380" w:rsidRPr="008419C6" w:rsidRDefault="00597380" w:rsidP="00C54E2E">
      <w:pPr>
        <w:pStyle w:val="ListeParagraf"/>
        <w:numPr>
          <w:ilvl w:val="0"/>
          <w:numId w:val="28"/>
        </w:numPr>
        <w:rPr>
          <w:spacing w:val="0"/>
        </w:rPr>
      </w:pPr>
      <w:r w:rsidRPr="008419C6">
        <w:rPr>
          <w:spacing w:val="0"/>
        </w:rPr>
        <w:t>Hayat boyu rehberlik hizmeti</w:t>
      </w:r>
    </w:p>
    <w:p w:rsidR="00597380" w:rsidRPr="008419C6" w:rsidRDefault="00597380" w:rsidP="00C54E2E">
      <w:pPr>
        <w:pStyle w:val="ListeParagraf"/>
        <w:numPr>
          <w:ilvl w:val="0"/>
          <w:numId w:val="28"/>
        </w:numPr>
        <w:rPr>
          <w:spacing w:val="0"/>
        </w:rPr>
      </w:pPr>
      <w:r w:rsidRPr="008419C6">
        <w:rPr>
          <w:spacing w:val="0"/>
        </w:rPr>
        <w:t xml:space="preserve">Hayat boyu öğrenme kapsamında sunulan kursların çeşitliliği ve niteliği </w:t>
      </w:r>
    </w:p>
    <w:p w:rsidR="00597380" w:rsidRPr="008419C6" w:rsidRDefault="00597380" w:rsidP="00C54E2E">
      <w:pPr>
        <w:pStyle w:val="ListeParagraf"/>
        <w:numPr>
          <w:ilvl w:val="0"/>
          <w:numId w:val="28"/>
        </w:numPr>
        <w:rPr>
          <w:spacing w:val="0"/>
        </w:rPr>
      </w:pPr>
      <w:r w:rsidRPr="008419C6">
        <w:rPr>
          <w:spacing w:val="0"/>
        </w:rPr>
        <w:t>Yabancı dil yeterliliği</w:t>
      </w:r>
    </w:p>
    <w:p w:rsidR="00067713" w:rsidRPr="00015A70" w:rsidRDefault="00067713" w:rsidP="00067713">
      <w:pPr>
        <w:pStyle w:val="MADDE"/>
        <w:numPr>
          <w:ilvl w:val="0"/>
          <w:numId w:val="0"/>
        </w:numPr>
        <w:ind w:left="851"/>
      </w:pPr>
    </w:p>
    <w:p w:rsidR="0044564D" w:rsidRDefault="00944351" w:rsidP="008419C6">
      <w:pPr>
        <w:pStyle w:val="Balk3"/>
        <w:numPr>
          <w:ilvl w:val="0"/>
          <w:numId w:val="0"/>
        </w:numPr>
        <w:ind w:firstLine="708"/>
      </w:pPr>
      <w:bookmarkStart w:id="434" w:name="_Toc423304313"/>
      <w:r w:rsidRPr="00A96247">
        <w:t xml:space="preserve">5.4.3. </w:t>
      </w:r>
      <w:r w:rsidR="0044564D" w:rsidRPr="00A96247">
        <w:t>Kurumsal Kapasite Gelişim/Sorun Alanları</w:t>
      </w:r>
      <w:bookmarkEnd w:id="434"/>
    </w:p>
    <w:p w:rsidR="008419C6" w:rsidRPr="008419C6" w:rsidRDefault="008419C6" w:rsidP="00C54E2E">
      <w:pPr>
        <w:pStyle w:val="ListeParagraf"/>
        <w:numPr>
          <w:ilvl w:val="0"/>
          <w:numId w:val="29"/>
        </w:numPr>
        <w:rPr>
          <w:spacing w:val="0"/>
        </w:rPr>
      </w:pPr>
      <w:r w:rsidRPr="008419C6">
        <w:rPr>
          <w:spacing w:val="0"/>
        </w:rPr>
        <w:t>İnsan kaynağının genel ve mesleki yetkinliklerinin geliştirilmesi</w:t>
      </w:r>
    </w:p>
    <w:p w:rsidR="008419C6" w:rsidRPr="008419C6" w:rsidRDefault="008419C6" w:rsidP="00C54E2E">
      <w:pPr>
        <w:pStyle w:val="ListeParagraf"/>
        <w:numPr>
          <w:ilvl w:val="0"/>
          <w:numId w:val="29"/>
        </w:numPr>
        <w:rPr>
          <w:spacing w:val="0"/>
        </w:rPr>
      </w:pPr>
      <w:r w:rsidRPr="008419C6">
        <w:rPr>
          <w:spacing w:val="0"/>
        </w:rPr>
        <w:t>İnsan kaynakları planlaması ve istihdamı</w:t>
      </w:r>
    </w:p>
    <w:p w:rsidR="008419C6" w:rsidRPr="008419C6" w:rsidRDefault="008419C6" w:rsidP="00C54E2E">
      <w:pPr>
        <w:pStyle w:val="ListeParagraf"/>
        <w:numPr>
          <w:ilvl w:val="0"/>
          <w:numId w:val="29"/>
        </w:numPr>
        <w:rPr>
          <w:spacing w:val="0"/>
        </w:rPr>
      </w:pPr>
      <w:r w:rsidRPr="008419C6">
        <w:rPr>
          <w:spacing w:val="0"/>
        </w:rPr>
        <w:t>Öğretmenlerin adaylık eğitimi, hizmet öncesi mesleki uyum eğitimleri ile ilgili standartlar ve bu konuda ilgili mevzuatın uygulanması</w:t>
      </w:r>
    </w:p>
    <w:p w:rsidR="008419C6" w:rsidRPr="008419C6" w:rsidRDefault="008419C6" w:rsidP="00C54E2E">
      <w:pPr>
        <w:pStyle w:val="ListeParagraf"/>
        <w:numPr>
          <w:ilvl w:val="0"/>
          <w:numId w:val="29"/>
        </w:numPr>
        <w:rPr>
          <w:spacing w:val="0"/>
        </w:rPr>
      </w:pPr>
      <w:r w:rsidRPr="008419C6">
        <w:rPr>
          <w:spacing w:val="0"/>
        </w:rPr>
        <w:t xml:space="preserve">Çalışma ortamları ile sosyal, kültürel ve sportif ortamların iş </w:t>
      </w:r>
      <w:proofErr w:type="gramStart"/>
      <w:r w:rsidRPr="008419C6">
        <w:rPr>
          <w:spacing w:val="0"/>
        </w:rPr>
        <w:t>motiva</w:t>
      </w:r>
      <w:r w:rsidRPr="008419C6">
        <w:rPr>
          <w:spacing w:val="0"/>
        </w:rPr>
        <w:t>s</w:t>
      </w:r>
      <w:r w:rsidRPr="008419C6">
        <w:rPr>
          <w:spacing w:val="0"/>
        </w:rPr>
        <w:t>yonunu</w:t>
      </w:r>
      <w:proofErr w:type="gramEnd"/>
      <w:r w:rsidRPr="008419C6">
        <w:rPr>
          <w:spacing w:val="0"/>
        </w:rPr>
        <w:t xml:space="preserve"> sağlayacak biçimde düzenlenmesi</w:t>
      </w:r>
    </w:p>
    <w:p w:rsidR="008419C6" w:rsidRPr="008419C6" w:rsidRDefault="008419C6" w:rsidP="00C54E2E">
      <w:pPr>
        <w:pStyle w:val="ListeParagraf"/>
        <w:numPr>
          <w:ilvl w:val="0"/>
          <w:numId w:val="29"/>
        </w:numPr>
        <w:rPr>
          <w:spacing w:val="0"/>
        </w:rPr>
      </w:pPr>
      <w:r w:rsidRPr="008419C6">
        <w:rPr>
          <w:spacing w:val="0"/>
        </w:rPr>
        <w:t>Çalışanların ödüllendirilmesi</w:t>
      </w:r>
    </w:p>
    <w:p w:rsidR="008419C6" w:rsidRPr="008419C6" w:rsidRDefault="008419C6" w:rsidP="00C54E2E">
      <w:pPr>
        <w:pStyle w:val="ListeParagraf"/>
        <w:numPr>
          <w:ilvl w:val="0"/>
          <w:numId w:val="29"/>
        </w:numPr>
        <w:rPr>
          <w:spacing w:val="0"/>
        </w:rPr>
      </w:pPr>
      <w:proofErr w:type="spellStart"/>
      <w:r w:rsidRPr="008419C6">
        <w:rPr>
          <w:spacing w:val="0"/>
        </w:rPr>
        <w:t>Hizmetiçi</w:t>
      </w:r>
      <w:proofErr w:type="spellEnd"/>
      <w:r w:rsidRPr="008419C6">
        <w:rPr>
          <w:spacing w:val="0"/>
        </w:rPr>
        <w:t xml:space="preserve"> eğitim kalitesi</w:t>
      </w:r>
    </w:p>
    <w:p w:rsidR="008419C6" w:rsidRPr="008419C6" w:rsidRDefault="008419C6" w:rsidP="00C54E2E">
      <w:pPr>
        <w:pStyle w:val="ListeParagraf"/>
        <w:numPr>
          <w:ilvl w:val="0"/>
          <w:numId w:val="29"/>
        </w:numPr>
        <w:rPr>
          <w:spacing w:val="0"/>
        </w:rPr>
      </w:pPr>
      <w:r w:rsidRPr="008419C6">
        <w:rPr>
          <w:spacing w:val="0"/>
        </w:rPr>
        <w:t>Okul ve kurumların fiziki kapasitesinin yetersizliği (Eğitim öğretim o</w:t>
      </w:r>
      <w:r w:rsidRPr="008419C6">
        <w:rPr>
          <w:spacing w:val="0"/>
        </w:rPr>
        <w:t>r</w:t>
      </w:r>
      <w:r w:rsidRPr="008419C6">
        <w:rPr>
          <w:spacing w:val="0"/>
        </w:rPr>
        <w:t>tamlarının yetersizliği)</w:t>
      </w:r>
    </w:p>
    <w:p w:rsidR="008419C6" w:rsidRPr="008419C6" w:rsidRDefault="008419C6" w:rsidP="00C54E2E">
      <w:pPr>
        <w:pStyle w:val="ListeParagraf"/>
        <w:numPr>
          <w:ilvl w:val="0"/>
          <w:numId w:val="29"/>
        </w:numPr>
        <w:rPr>
          <w:spacing w:val="0"/>
        </w:rPr>
      </w:pPr>
      <w:r w:rsidRPr="008419C6">
        <w:rPr>
          <w:spacing w:val="0"/>
        </w:rPr>
        <w:t>Öğretmenlere yönelik fiziksel alan yetersizliği</w:t>
      </w:r>
    </w:p>
    <w:p w:rsidR="008419C6" w:rsidRPr="008419C6" w:rsidRDefault="008419C6" w:rsidP="00C54E2E">
      <w:pPr>
        <w:pStyle w:val="ListeParagraf"/>
        <w:numPr>
          <w:ilvl w:val="0"/>
          <w:numId w:val="29"/>
        </w:numPr>
        <w:rPr>
          <w:spacing w:val="0"/>
        </w:rPr>
      </w:pPr>
      <w:r w:rsidRPr="008419C6">
        <w:rPr>
          <w:spacing w:val="0"/>
        </w:rPr>
        <w:t>Okul ve kurumların sosyal, kültürel, sanatsal ve sportif faaliyet alanl</w:t>
      </w:r>
      <w:r w:rsidRPr="008419C6">
        <w:rPr>
          <w:spacing w:val="0"/>
        </w:rPr>
        <w:t>a</w:t>
      </w:r>
      <w:r w:rsidRPr="008419C6">
        <w:rPr>
          <w:spacing w:val="0"/>
        </w:rPr>
        <w:t>rının yetersizliği</w:t>
      </w:r>
    </w:p>
    <w:p w:rsidR="008419C6" w:rsidRPr="008419C6" w:rsidRDefault="008419C6" w:rsidP="00C54E2E">
      <w:pPr>
        <w:pStyle w:val="ListeParagraf"/>
        <w:numPr>
          <w:ilvl w:val="0"/>
          <w:numId w:val="29"/>
        </w:numPr>
        <w:rPr>
          <w:spacing w:val="0"/>
        </w:rPr>
      </w:pPr>
      <w:r w:rsidRPr="008419C6">
        <w:rPr>
          <w:spacing w:val="0"/>
        </w:rPr>
        <w:t>Eğitim, çalışma, konaklama ve sosyal hizmet ortamlarının kalitesinin artırılması</w:t>
      </w:r>
    </w:p>
    <w:p w:rsidR="008419C6" w:rsidRPr="008419C6" w:rsidRDefault="008419C6" w:rsidP="00C54E2E">
      <w:pPr>
        <w:pStyle w:val="ListeParagraf"/>
        <w:numPr>
          <w:ilvl w:val="0"/>
          <w:numId w:val="29"/>
        </w:numPr>
        <w:rPr>
          <w:spacing w:val="0"/>
        </w:rPr>
      </w:pPr>
      <w:r w:rsidRPr="008419C6">
        <w:rPr>
          <w:spacing w:val="0"/>
        </w:rPr>
        <w:t>Donatım eksiklerinin giderilmesi</w:t>
      </w:r>
    </w:p>
    <w:p w:rsidR="008419C6" w:rsidRPr="008419C6" w:rsidRDefault="008419C6" w:rsidP="00C54E2E">
      <w:pPr>
        <w:pStyle w:val="ListeParagraf"/>
        <w:numPr>
          <w:ilvl w:val="0"/>
          <w:numId w:val="29"/>
        </w:numPr>
        <w:rPr>
          <w:spacing w:val="0"/>
        </w:rPr>
      </w:pPr>
      <w:r w:rsidRPr="008419C6">
        <w:rPr>
          <w:spacing w:val="0"/>
        </w:rPr>
        <w:t xml:space="preserve">Okullardaki fiziki durumun özel eğitime gereksinim duyan öğrencilere uygunluğu </w:t>
      </w:r>
    </w:p>
    <w:p w:rsidR="008419C6" w:rsidRPr="008419C6" w:rsidRDefault="008419C6" w:rsidP="00C54E2E">
      <w:pPr>
        <w:pStyle w:val="ListeParagraf"/>
        <w:numPr>
          <w:ilvl w:val="0"/>
          <w:numId w:val="30"/>
        </w:numPr>
        <w:rPr>
          <w:spacing w:val="0"/>
        </w:rPr>
      </w:pPr>
      <w:r w:rsidRPr="008419C6">
        <w:rPr>
          <w:spacing w:val="0"/>
        </w:rPr>
        <w:lastRenderedPageBreak/>
        <w:t>Özel eğitim okullarının yetersizliği (Hafif, orta, ağır düzeyde öğrenme güçlüğü alanlarında özellikle ortaöğretim düzeyinde)</w:t>
      </w:r>
    </w:p>
    <w:p w:rsidR="008419C6" w:rsidRPr="008419C6" w:rsidRDefault="008419C6" w:rsidP="00C54E2E">
      <w:pPr>
        <w:pStyle w:val="ListeParagraf"/>
        <w:numPr>
          <w:ilvl w:val="0"/>
          <w:numId w:val="30"/>
        </w:numPr>
        <w:rPr>
          <w:spacing w:val="0"/>
        </w:rPr>
      </w:pPr>
      <w:r w:rsidRPr="008419C6">
        <w:rPr>
          <w:spacing w:val="0"/>
        </w:rPr>
        <w:t>Hizmet binalarının fiziki kapasitesinin yetersiz olması</w:t>
      </w:r>
    </w:p>
    <w:p w:rsidR="008419C6" w:rsidRPr="008419C6" w:rsidRDefault="008419C6" w:rsidP="00C54E2E">
      <w:pPr>
        <w:pStyle w:val="ListeParagraf"/>
        <w:numPr>
          <w:ilvl w:val="0"/>
          <w:numId w:val="30"/>
        </w:numPr>
        <w:rPr>
          <w:spacing w:val="0"/>
        </w:rPr>
      </w:pPr>
      <w:r w:rsidRPr="008419C6">
        <w:rPr>
          <w:spacing w:val="0"/>
        </w:rPr>
        <w:t xml:space="preserve">Fiziki mekân sıkıntıları </w:t>
      </w:r>
    </w:p>
    <w:p w:rsidR="008419C6" w:rsidRPr="008419C6" w:rsidRDefault="008419C6" w:rsidP="00C54E2E">
      <w:pPr>
        <w:pStyle w:val="ListeParagraf"/>
        <w:numPr>
          <w:ilvl w:val="0"/>
          <w:numId w:val="30"/>
        </w:numPr>
        <w:rPr>
          <w:spacing w:val="0"/>
        </w:rPr>
      </w:pPr>
      <w:r w:rsidRPr="008419C6">
        <w:rPr>
          <w:spacing w:val="0"/>
        </w:rPr>
        <w:t>Eğitim yapılarının depreme hazır oluşu</w:t>
      </w:r>
    </w:p>
    <w:p w:rsidR="008419C6" w:rsidRPr="008419C6" w:rsidRDefault="008419C6" w:rsidP="00C54E2E">
      <w:pPr>
        <w:pStyle w:val="ListeParagraf"/>
        <w:numPr>
          <w:ilvl w:val="0"/>
          <w:numId w:val="30"/>
        </w:numPr>
        <w:rPr>
          <w:spacing w:val="0"/>
        </w:rPr>
      </w:pPr>
      <w:r w:rsidRPr="008419C6">
        <w:rPr>
          <w:spacing w:val="0"/>
        </w:rPr>
        <w:t>Okul ve kurumların bütçeleme süreçlerindeki yetki ve sorumluluklar</w:t>
      </w:r>
      <w:r w:rsidRPr="008419C6">
        <w:rPr>
          <w:spacing w:val="0"/>
        </w:rPr>
        <w:t>ı</w:t>
      </w:r>
      <w:r w:rsidRPr="008419C6">
        <w:rPr>
          <w:spacing w:val="0"/>
        </w:rPr>
        <w:t>nın artırılması</w:t>
      </w:r>
    </w:p>
    <w:p w:rsidR="008419C6" w:rsidRPr="008419C6" w:rsidRDefault="008419C6" w:rsidP="00C54E2E">
      <w:pPr>
        <w:pStyle w:val="ListeParagraf"/>
        <w:numPr>
          <w:ilvl w:val="0"/>
          <w:numId w:val="30"/>
        </w:numPr>
        <w:rPr>
          <w:spacing w:val="0"/>
        </w:rPr>
      </w:pPr>
      <w:r w:rsidRPr="008419C6">
        <w:rPr>
          <w:spacing w:val="0"/>
        </w:rPr>
        <w:t>Ödeneklerin etkin ve verimli kullanımı</w:t>
      </w:r>
    </w:p>
    <w:p w:rsidR="008419C6" w:rsidRPr="008419C6" w:rsidRDefault="008419C6" w:rsidP="00C54E2E">
      <w:pPr>
        <w:pStyle w:val="ListeParagraf"/>
        <w:numPr>
          <w:ilvl w:val="0"/>
          <w:numId w:val="30"/>
        </w:numPr>
        <w:rPr>
          <w:spacing w:val="0"/>
        </w:rPr>
      </w:pPr>
      <w:r w:rsidRPr="008419C6">
        <w:rPr>
          <w:spacing w:val="0"/>
        </w:rPr>
        <w:t>Alternatif finansman kaynaklarının geliştirilmesi</w:t>
      </w:r>
    </w:p>
    <w:p w:rsidR="008419C6" w:rsidRPr="008419C6" w:rsidRDefault="008419C6" w:rsidP="00C54E2E">
      <w:pPr>
        <w:pStyle w:val="ListeParagraf"/>
        <w:numPr>
          <w:ilvl w:val="0"/>
          <w:numId w:val="30"/>
        </w:numPr>
        <w:rPr>
          <w:spacing w:val="0"/>
        </w:rPr>
      </w:pPr>
      <w:r w:rsidRPr="008419C6">
        <w:rPr>
          <w:spacing w:val="0"/>
        </w:rPr>
        <w:t>Okul-Aile Birlikleri</w:t>
      </w:r>
    </w:p>
    <w:p w:rsidR="008419C6" w:rsidRPr="008419C6" w:rsidRDefault="008419C6" w:rsidP="00C54E2E">
      <w:pPr>
        <w:pStyle w:val="ListeParagraf"/>
        <w:numPr>
          <w:ilvl w:val="0"/>
          <w:numId w:val="30"/>
        </w:numPr>
        <w:rPr>
          <w:spacing w:val="0"/>
        </w:rPr>
      </w:pPr>
      <w:r w:rsidRPr="008419C6">
        <w:rPr>
          <w:spacing w:val="0"/>
        </w:rPr>
        <w:t>İş ve işlemlerin zamanında yapılarak kamu zararı oluşturulmaması</w:t>
      </w:r>
    </w:p>
    <w:p w:rsidR="008419C6" w:rsidRPr="008419C6" w:rsidRDefault="008419C6" w:rsidP="00C54E2E">
      <w:pPr>
        <w:pStyle w:val="ListeParagraf"/>
        <w:numPr>
          <w:ilvl w:val="0"/>
          <w:numId w:val="30"/>
        </w:numPr>
        <w:rPr>
          <w:spacing w:val="0"/>
        </w:rPr>
      </w:pPr>
      <w:r w:rsidRPr="008419C6">
        <w:rPr>
          <w:spacing w:val="0"/>
        </w:rPr>
        <w:t>Bakanlık faaliyetleri ve eğitim politikalarına yönelik olumsuz algı y</w:t>
      </w:r>
      <w:r w:rsidRPr="008419C6">
        <w:rPr>
          <w:spacing w:val="0"/>
        </w:rPr>
        <w:t>ö</w:t>
      </w:r>
      <w:r w:rsidRPr="008419C6">
        <w:rPr>
          <w:spacing w:val="0"/>
        </w:rPr>
        <w:t>netimi</w:t>
      </w:r>
    </w:p>
    <w:p w:rsidR="008419C6" w:rsidRPr="008419C6" w:rsidRDefault="008419C6" w:rsidP="00C54E2E">
      <w:pPr>
        <w:pStyle w:val="ListeParagraf"/>
        <w:numPr>
          <w:ilvl w:val="0"/>
          <w:numId w:val="30"/>
        </w:numPr>
        <w:rPr>
          <w:spacing w:val="0"/>
        </w:rPr>
      </w:pPr>
      <w:r w:rsidRPr="008419C6">
        <w:rPr>
          <w:spacing w:val="0"/>
        </w:rPr>
        <w:t>Kurumsal aidiyet duygusunun geliştirilmemesi</w:t>
      </w:r>
    </w:p>
    <w:p w:rsidR="008419C6" w:rsidRPr="008419C6" w:rsidRDefault="008419C6" w:rsidP="00C54E2E">
      <w:pPr>
        <w:pStyle w:val="ListeParagraf"/>
        <w:numPr>
          <w:ilvl w:val="0"/>
          <w:numId w:val="30"/>
        </w:numPr>
        <w:rPr>
          <w:spacing w:val="0"/>
        </w:rPr>
      </w:pPr>
      <w:r w:rsidRPr="008419C6">
        <w:rPr>
          <w:spacing w:val="0"/>
        </w:rPr>
        <w:t>Mevzuatın sık değişmesi</w:t>
      </w:r>
    </w:p>
    <w:p w:rsidR="008419C6" w:rsidRPr="008419C6" w:rsidRDefault="008419C6" w:rsidP="00C54E2E">
      <w:pPr>
        <w:pStyle w:val="ListeParagraf"/>
        <w:numPr>
          <w:ilvl w:val="0"/>
          <w:numId w:val="30"/>
        </w:numPr>
        <w:rPr>
          <w:spacing w:val="0"/>
        </w:rPr>
      </w:pPr>
      <w:r w:rsidRPr="008419C6">
        <w:rPr>
          <w:spacing w:val="0"/>
        </w:rPr>
        <w:t>Kurumlarda stratejik yönetim anlayışının bütün unsurlarıyla hayata g</w:t>
      </w:r>
      <w:r w:rsidRPr="008419C6">
        <w:rPr>
          <w:spacing w:val="0"/>
        </w:rPr>
        <w:t>e</w:t>
      </w:r>
      <w:r w:rsidRPr="008419C6">
        <w:rPr>
          <w:spacing w:val="0"/>
        </w:rPr>
        <w:t>çirilmemiş olması</w:t>
      </w:r>
    </w:p>
    <w:p w:rsidR="008419C6" w:rsidRPr="008419C6" w:rsidRDefault="008419C6" w:rsidP="00C54E2E">
      <w:pPr>
        <w:pStyle w:val="ListeParagraf"/>
        <w:numPr>
          <w:ilvl w:val="0"/>
          <w:numId w:val="30"/>
        </w:numPr>
        <w:rPr>
          <w:spacing w:val="0"/>
        </w:rPr>
      </w:pPr>
      <w:r w:rsidRPr="008419C6">
        <w:rPr>
          <w:spacing w:val="0"/>
        </w:rPr>
        <w:t>Stratejik planların uygulanabilmesi için kurumlarda üst düzey sahi</w:t>
      </w:r>
      <w:r w:rsidRPr="008419C6">
        <w:rPr>
          <w:spacing w:val="0"/>
        </w:rPr>
        <w:t>p</w:t>
      </w:r>
      <w:r w:rsidRPr="008419C6">
        <w:rPr>
          <w:spacing w:val="0"/>
        </w:rPr>
        <w:t>lenmenin yetersiz olması</w:t>
      </w:r>
    </w:p>
    <w:p w:rsidR="008419C6" w:rsidRPr="008419C6" w:rsidRDefault="008419C6" w:rsidP="00C54E2E">
      <w:pPr>
        <w:pStyle w:val="ListeParagraf"/>
        <w:numPr>
          <w:ilvl w:val="0"/>
          <w:numId w:val="30"/>
        </w:numPr>
        <w:rPr>
          <w:spacing w:val="0"/>
        </w:rPr>
      </w:pPr>
      <w:r w:rsidRPr="008419C6">
        <w:rPr>
          <w:spacing w:val="0"/>
        </w:rPr>
        <w:t>İç ve dış paydaşlar ile etkin ve sürekli iletişim sağlanamaması</w:t>
      </w:r>
    </w:p>
    <w:p w:rsidR="008419C6" w:rsidRPr="008419C6" w:rsidRDefault="008419C6" w:rsidP="00C54E2E">
      <w:pPr>
        <w:pStyle w:val="ListeParagraf"/>
        <w:numPr>
          <w:ilvl w:val="0"/>
          <w:numId w:val="30"/>
        </w:numPr>
        <w:rPr>
          <w:spacing w:val="0"/>
        </w:rPr>
      </w:pPr>
      <w:r w:rsidRPr="008419C6">
        <w:rPr>
          <w:spacing w:val="0"/>
        </w:rPr>
        <w:t xml:space="preserve">Basın ve yayın faaliyetleri. </w:t>
      </w:r>
    </w:p>
    <w:p w:rsidR="008419C6" w:rsidRPr="008419C6" w:rsidRDefault="008419C6" w:rsidP="00C54E2E">
      <w:pPr>
        <w:pStyle w:val="ListeParagraf"/>
        <w:numPr>
          <w:ilvl w:val="0"/>
          <w:numId w:val="30"/>
        </w:numPr>
        <w:rPr>
          <w:spacing w:val="0"/>
        </w:rPr>
      </w:pPr>
      <w:r w:rsidRPr="008419C6">
        <w:rPr>
          <w:spacing w:val="0"/>
        </w:rPr>
        <w:t>Hizmetlerin elektronik ortamda sunumu</w:t>
      </w:r>
    </w:p>
    <w:p w:rsidR="008419C6" w:rsidRPr="008419C6" w:rsidRDefault="008419C6" w:rsidP="00C54E2E">
      <w:pPr>
        <w:pStyle w:val="ListeParagraf"/>
        <w:numPr>
          <w:ilvl w:val="0"/>
          <w:numId w:val="30"/>
        </w:numPr>
        <w:rPr>
          <w:spacing w:val="0"/>
        </w:rPr>
      </w:pPr>
      <w:r w:rsidRPr="008419C6">
        <w:rPr>
          <w:spacing w:val="0"/>
        </w:rPr>
        <w:t>Bilgiye erişim imkânlarının ve hızının artırılması</w:t>
      </w:r>
    </w:p>
    <w:p w:rsidR="008419C6" w:rsidRPr="008419C6" w:rsidRDefault="008419C6" w:rsidP="00C54E2E">
      <w:pPr>
        <w:pStyle w:val="ListeParagraf"/>
        <w:numPr>
          <w:ilvl w:val="0"/>
          <w:numId w:val="30"/>
        </w:numPr>
        <w:rPr>
          <w:spacing w:val="0"/>
        </w:rPr>
      </w:pPr>
      <w:r w:rsidRPr="008419C6">
        <w:rPr>
          <w:spacing w:val="0"/>
        </w:rPr>
        <w:t>Teknolojik altyapı eksikliklerinin giderilmesi</w:t>
      </w:r>
    </w:p>
    <w:p w:rsidR="008419C6" w:rsidRPr="008419C6" w:rsidRDefault="008419C6" w:rsidP="00C54E2E">
      <w:pPr>
        <w:pStyle w:val="ListeParagraf"/>
        <w:numPr>
          <w:ilvl w:val="0"/>
          <w:numId w:val="30"/>
        </w:numPr>
        <w:rPr>
          <w:spacing w:val="0"/>
        </w:rPr>
      </w:pPr>
      <w:r w:rsidRPr="008419C6">
        <w:rPr>
          <w:spacing w:val="0"/>
        </w:rPr>
        <w:t>Mobil uygulamaların geliştirilmesi, yaygınlaştırılması</w:t>
      </w:r>
    </w:p>
    <w:p w:rsidR="008419C6" w:rsidRPr="008419C6" w:rsidRDefault="008419C6" w:rsidP="00C54E2E">
      <w:pPr>
        <w:pStyle w:val="ListeParagraf"/>
        <w:numPr>
          <w:ilvl w:val="0"/>
          <w:numId w:val="30"/>
        </w:numPr>
        <w:rPr>
          <w:spacing w:val="0"/>
        </w:rPr>
      </w:pPr>
      <w:r w:rsidRPr="008419C6">
        <w:rPr>
          <w:spacing w:val="0"/>
        </w:rPr>
        <w:t>Elektronik içeriğin geliştirilmesi ve kontrolü</w:t>
      </w:r>
    </w:p>
    <w:p w:rsidR="008419C6" w:rsidRPr="008419C6" w:rsidRDefault="008419C6" w:rsidP="00C54E2E">
      <w:pPr>
        <w:pStyle w:val="ListeParagraf"/>
        <w:numPr>
          <w:ilvl w:val="0"/>
          <w:numId w:val="30"/>
        </w:numPr>
        <w:rPr>
          <w:spacing w:val="0"/>
        </w:rPr>
      </w:pPr>
      <w:r w:rsidRPr="008419C6">
        <w:rPr>
          <w:spacing w:val="0"/>
        </w:rPr>
        <w:t>Uluslararası işbirliği ve etkinliğin artırılması</w:t>
      </w:r>
    </w:p>
    <w:p w:rsidR="008419C6" w:rsidRPr="008419C6" w:rsidRDefault="008419C6" w:rsidP="00C54E2E">
      <w:pPr>
        <w:pStyle w:val="ListeParagraf"/>
        <w:numPr>
          <w:ilvl w:val="0"/>
          <w:numId w:val="30"/>
        </w:numPr>
        <w:rPr>
          <w:spacing w:val="0"/>
        </w:rPr>
      </w:pPr>
      <w:r w:rsidRPr="008419C6">
        <w:rPr>
          <w:spacing w:val="0"/>
        </w:rPr>
        <w:t>İş güvenliği ve sivil savunma</w:t>
      </w:r>
    </w:p>
    <w:p w:rsidR="008419C6" w:rsidRPr="008419C6" w:rsidRDefault="008419C6" w:rsidP="00C54E2E">
      <w:pPr>
        <w:pStyle w:val="ListeParagraf"/>
        <w:numPr>
          <w:ilvl w:val="0"/>
          <w:numId w:val="30"/>
        </w:numPr>
        <w:rPr>
          <w:spacing w:val="0"/>
        </w:rPr>
      </w:pPr>
      <w:r w:rsidRPr="008419C6">
        <w:rPr>
          <w:spacing w:val="0"/>
        </w:rPr>
        <w:t xml:space="preserve">Diğer kurum ve kuruluşlarla işbirliği </w:t>
      </w:r>
    </w:p>
    <w:p w:rsidR="008419C6" w:rsidRPr="008419C6" w:rsidRDefault="008419C6" w:rsidP="00C54E2E">
      <w:pPr>
        <w:pStyle w:val="ListeParagraf"/>
        <w:numPr>
          <w:ilvl w:val="0"/>
          <w:numId w:val="30"/>
        </w:numPr>
        <w:rPr>
          <w:spacing w:val="0"/>
        </w:rPr>
      </w:pPr>
      <w:r w:rsidRPr="008419C6">
        <w:rPr>
          <w:spacing w:val="0"/>
        </w:rPr>
        <w:t>İç kontrol sisteminin etkin kılınması</w:t>
      </w:r>
    </w:p>
    <w:p w:rsidR="008419C6" w:rsidRPr="008419C6" w:rsidRDefault="008419C6" w:rsidP="00C54E2E">
      <w:pPr>
        <w:pStyle w:val="ListeParagraf"/>
        <w:numPr>
          <w:ilvl w:val="0"/>
          <w:numId w:val="30"/>
        </w:numPr>
        <w:rPr>
          <w:spacing w:val="0"/>
        </w:rPr>
      </w:pPr>
      <w:r w:rsidRPr="008419C6">
        <w:rPr>
          <w:spacing w:val="0"/>
        </w:rPr>
        <w:lastRenderedPageBreak/>
        <w:t xml:space="preserve">Kamu Hizmet Standartlarının gözden geçirilerek yeniden düzenlenmesi </w:t>
      </w:r>
    </w:p>
    <w:p w:rsidR="008419C6" w:rsidRPr="008419C6" w:rsidRDefault="008419C6" w:rsidP="00C54E2E">
      <w:pPr>
        <w:pStyle w:val="ListeParagraf"/>
        <w:numPr>
          <w:ilvl w:val="0"/>
          <w:numId w:val="31"/>
        </w:numPr>
        <w:rPr>
          <w:spacing w:val="0"/>
        </w:rPr>
      </w:pPr>
      <w:r w:rsidRPr="008419C6">
        <w:rPr>
          <w:spacing w:val="0"/>
        </w:rPr>
        <w:t>Bürokrasinin azaltılması</w:t>
      </w:r>
    </w:p>
    <w:p w:rsidR="008419C6" w:rsidRPr="008419C6" w:rsidRDefault="008419C6" w:rsidP="00C54E2E">
      <w:pPr>
        <w:pStyle w:val="ListeParagraf"/>
        <w:numPr>
          <w:ilvl w:val="0"/>
          <w:numId w:val="31"/>
        </w:numPr>
        <w:rPr>
          <w:spacing w:val="0"/>
        </w:rPr>
      </w:pPr>
      <w:r w:rsidRPr="008419C6">
        <w:rPr>
          <w:spacing w:val="0"/>
        </w:rPr>
        <w:t>İç Denetimin merkez ve taşra teşkilatında anlaşılırlık-farkındalık düzeyi</w:t>
      </w:r>
    </w:p>
    <w:p w:rsidR="008419C6" w:rsidRPr="008419C6" w:rsidRDefault="008419C6" w:rsidP="00C54E2E">
      <w:pPr>
        <w:pStyle w:val="ListeParagraf"/>
        <w:numPr>
          <w:ilvl w:val="0"/>
          <w:numId w:val="31"/>
        </w:numPr>
        <w:rPr>
          <w:spacing w:val="0"/>
        </w:rPr>
      </w:pPr>
      <w:r w:rsidRPr="008419C6">
        <w:rPr>
          <w:spacing w:val="0"/>
        </w:rPr>
        <w:t>Denetim anlayışından rehberlik anlayışına geçilememesi</w:t>
      </w:r>
    </w:p>
    <w:p w:rsidR="008419C6" w:rsidRPr="008419C6" w:rsidRDefault="008419C6" w:rsidP="00C54E2E">
      <w:pPr>
        <w:pStyle w:val="ListeParagraf"/>
        <w:numPr>
          <w:ilvl w:val="0"/>
          <w:numId w:val="31"/>
        </w:numPr>
        <w:rPr>
          <w:spacing w:val="0"/>
        </w:rPr>
      </w:pPr>
      <w:r w:rsidRPr="008419C6">
        <w:rPr>
          <w:spacing w:val="0"/>
        </w:rPr>
        <w:t>Bütünsel bir izleme-değerlendirme sisteminin kurulması</w:t>
      </w:r>
    </w:p>
    <w:p w:rsidR="00D01FC6" w:rsidRPr="006B03FA" w:rsidRDefault="00D01FC6" w:rsidP="00753687">
      <w:pPr>
        <w:pStyle w:val="Balk2"/>
      </w:pPr>
      <w:bookmarkStart w:id="435" w:name="_Toc423304314"/>
      <w:r w:rsidRPr="006B03FA">
        <w:t>5.</w:t>
      </w:r>
      <w:r w:rsidR="0044564D" w:rsidRPr="006B03FA">
        <w:t>5</w:t>
      </w:r>
      <w:r w:rsidRPr="006B03FA">
        <w:t>. Stratejik Plan Mimarisi</w:t>
      </w:r>
      <w:bookmarkEnd w:id="435"/>
    </w:p>
    <w:p w:rsidR="00944351" w:rsidRPr="00067713" w:rsidRDefault="00067713" w:rsidP="00067713">
      <w:pPr>
        <w:rPr>
          <w:b/>
        </w:rPr>
      </w:pPr>
      <w:r w:rsidRPr="00067713">
        <w:rPr>
          <w:b/>
        </w:rPr>
        <w:t>1.</w:t>
      </w:r>
      <w:r w:rsidR="00944351" w:rsidRPr="00067713">
        <w:rPr>
          <w:b/>
        </w:rPr>
        <w:t>EĞİTİM VE ÖĞRETİME ERİŞİM</w:t>
      </w:r>
    </w:p>
    <w:p w:rsidR="00944351" w:rsidRPr="00067713" w:rsidRDefault="00067713" w:rsidP="00067713">
      <w:pPr>
        <w:ind w:left="565" w:firstLine="428"/>
        <w:rPr>
          <w:b/>
        </w:rPr>
      </w:pPr>
      <w:r w:rsidRPr="00067713">
        <w:rPr>
          <w:b/>
        </w:rPr>
        <w:t>1.1.</w:t>
      </w:r>
      <w:r w:rsidR="00944351" w:rsidRPr="00067713">
        <w:rPr>
          <w:b/>
        </w:rPr>
        <w:t>Eğitim ve Öğretime Katılım ve Tamamlama</w:t>
      </w:r>
    </w:p>
    <w:p w:rsidR="00393350" w:rsidRPr="00393350" w:rsidRDefault="00393350" w:rsidP="00393350">
      <w:pPr>
        <w:tabs>
          <w:tab w:val="left" w:pos="1985"/>
        </w:tabs>
        <w:ind w:firstLine="1418"/>
        <w:rPr>
          <w:spacing w:val="0"/>
        </w:rPr>
      </w:pPr>
      <w:r w:rsidRPr="00393350">
        <w:rPr>
          <w:spacing w:val="0"/>
        </w:rPr>
        <w:t>1.1.1.</w:t>
      </w:r>
      <w:r w:rsidRPr="00393350">
        <w:rPr>
          <w:spacing w:val="0"/>
        </w:rPr>
        <w:tab/>
        <w:t>Okul öncesi eğitimde okullaşma devam ve tamamlama</w:t>
      </w:r>
    </w:p>
    <w:p w:rsidR="00393350" w:rsidRPr="00393350" w:rsidRDefault="00393350" w:rsidP="00393350">
      <w:pPr>
        <w:tabs>
          <w:tab w:val="left" w:pos="1985"/>
        </w:tabs>
        <w:ind w:firstLine="1418"/>
        <w:rPr>
          <w:spacing w:val="0"/>
        </w:rPr>
      </w:pPr>
      <w:r w:rsidRPr="00393350">
        <w:rPr>
          <w:spacing w:val="0"/>
        </w:rPr>
        <w:t>1.1.2.</w:t>
      </w:r>
      <w:r w:rsidRPr="00393350">
        <w:rPr>
          <w:spacing w:val="0"/>
        </w:rPr>
        <w:tab/>
        <w:t>Zorunlu eğitimde okullaşma, devam ve tamamlama</w:t>
      </w:r>
    </w:p>
    <w:p w:rsidR="00393350" w:rsidRPr="00393350" w:rsidRDefault="00393350" w:rsidP="00393350">
      <w:pPr>
        <w:tabs>
          <w:tab w:val="left" w:pos="1985"/>
        </w:tabs>
        <w:ind w:firstLine="1418"/>
        <w:rPr>
          <w:spacing w:val="0"/>
        </w:rPr>
      </w:pPr>
      <w:r w:rsidRPr="00393350">
        <w:rPr>
          <w:spacing w:val="0"/>
        </w:rPr>
        <w:t>1.1.3.</w:t>
      </w:r>
      <w:r w:rsidRPr="00393350">
        <w:rPr>
          <w:spacing w:val="0"/>
        </w:rPr>
        <w:tab/>
        <w:t>Hayat boyu öğrenmeye katılım</w:t>
      </w:r>
    </w:p>
    <w:p w:rsidR="00393350" w:rsidRPr="00393350" w:rsidRDefault="00393350" w:rsidP="00393350">
      <w:pPr>
        <w:tabs>
          <w:tab w:val="left" w:pos="1985"/>
        </w:tabs>
        <w:ind w:firstLine="1418"/>
        <w:rPr>
          <w:spacing w:val="0"/>
        </w:rPr>
      </w:pPr>
      <w:r w:rsidRPr="00393350">
        <w:rPr>
          <w:spacing w:val="0"/>
        </w:rPr>
        <w:t>1.1.4.</w:t>
      </w:r>
      <w:r w:rsidRPr="00393350">
        <w:rPr>
          <w:spacing w:val="0"/>
        </w:rPr>
        <w:tab/>
        <w:t>Özel eğitime erişim ve tamamlama</w:t>
      </w:r>
    </w:p>
    <w:p w:rsidR="00393350" w:rsidRPr="00393350" w:rsidRDefault="00393350" w:rsidP="00393350">
      <w:pPr>
        <w:tabs>
          <w:tab w:val="left" w:pos="1985"/>
        </w:tabs>
        <w:ind w:firstLine="1418"/>
        <w:rPr>
          <w:spacing w:val="0"/>
        </w:rPr>
      </w:pPr>
      <w:r w:rsidRPr="00393350">
        <w:rPr>
          <w:spacing w:val="0"/>
        </w:rPr>
        <w:t>1.1.5.</w:t>
      </w:r>
      <w:r w:rsidRPr="00393350">
        <w:rPr>
          <w:spacing w:val="0"/>
        </w:rPr>
        <w:tab/>
        <w:t>Özel politika gerektiren grupların eğitim ve öğretime erişimi</w:t>
      </w:r>
    </w:p>
    <w:p w:rsidR="00393350" w:rsidRPr="00393350" w:rsidRDefault="00393350" w:rsidP="00393350">
      <w:pPr>
        <w:tabs>
          <w:tab w:val="left" w:pos="1985"/>
        </w:tabs>
        <w:ind w:firstLine="1418"/>
        <w:rPr>
          <w:spacing w:val="0"/>
        </w:rPr>
      </w:pPr>
      <w:r w:rsidRPr="00393350">
        <w:rPr>
          <w:spacing w:val="0"/>
        </w:rPr>
        <w:t>1.1.6.</w:t>
      </w:r>
      <w:r w:rsidRPr="00393350">
        <w:rPr>
          <w:spacing w:val="0"/>
        </w:rPr>
        <w:tab/>
        <w:t>Özel öğretimin payı</w:t>
      </w:r>
    </w:p>
    <w:p w:rsidR="00944351" w:rsidRPr="00067713" w:rsidRDefault="00067713" w:rsidP="00067713">
      <w:pPr>
        <w:rPr>
          <w:b/>
        </w:rPr>
      </w:pPr>
      <w:r w:rsidRPr="00067713">
        <w:rPr>
          <w:b/>
        </w:rPr>
        <w:t>2.</w:t>
      </w:r>
      <w:r w:rsidR="00944351" w:rsidRPr="00067713">
        <w:rPr>
          <w:b/>
        </w:rPr>
        <w:t>EĞİTİM VE ÖĞRETİMDE KALİTE</w:t>
      </w:r>
    </w:p>
    <w:p w:rsidR="00944351" w:rsidRPr="00067713" w:rsidRDefault="00067713" w:rsidP="00067713">
      <w:pPr>
        <w:ind w:firstLine="1134"/>
        <w:rPr>
          <w:b/>
        </w:rPr>
      </w:pPr>
      <w:r w:rsidRPr="00067713">
        <w:rPr>
          <w:b/>
        </w:rPr>
        <w:t>2.1.</w:t>
      </w:r>
      <w:r w:rsidR="00944351" w:rsidRPr="00067713">
        <w:rPr>
          <w:b/>
        </w:rPr>
        <w:t>Öğrenci Başarısı ve Öğrenme Kazanımları</w:t>
      </w:r>
    </w:p>
    <w:p w:rsidR="00393350" w:rsidRPr="00393350" w:rsidRDefault="00393350" w:rsidP="00393350">
      <w:pPr>
        <w:ind w:firstLine="1418"/>
        <w:rPr>
          <w:spacing w:val="0"/>
        </w:rPr>
      </w:pPr>
      <w:r w:rsidRPr="00393350">
        <w:rPr>
          <w:spacing w:val="0"/>
        </w:rPr>
        <w:t>2.1.1.Öğrenci</w:t>
      </w:r>
    </w:p>
    <w:p w:rsidR="00393350" w:rsidRPr="00393350" w:rsidRDefault="00393350" w:rsidP="00393350">
      <w:pPr>
        <w:ind w:left="706" w:firstLine="1418"/>
        <w:rPr>
          <w:spacing w:val="0"/>
        </w:rPr>
      </w:pPr>
      <w:r w:rsidRPr="00393350">
        <w:rPr>
          <w:spacing w:val="0"/>
        </w:rPr>
        <w:t>2.1.1.1.Hazır oluş</w:t>
      </w:r>
    </w:p>
    <w:p w:rsidR="00393350" w:rsidRPr="00393350" w:rsidRDefault="00393350" w:rsidP="00393350">
      <w:pPr>
        <w:ind w:left="706" w:firstLine="1418"/>
        <w:rPr>
          <w:spacing w:val="0"/>
        </w:rPr>
      </w:pPr>
      <w:r w:rsidRPr="00393350">
        <w:rPr>
          <w:spacing w:val="0"/>
        </w:rPr>
        <w:t>2.1.1.2.Sağlık</w:t>
      </w:r>
    </w:p>
    <w:p w:rsidR="00393350" w:rsidRPr="00393350" w:rsidRDefault="00393350" w:rsidP="00393350">
      <w:pPr>
        <w:ind w:left="706" w:firstLine="1418"/>
        <w:rPr>
          <w:spacing w:val="0"/>
        </w:rPr>
      </w:pPr>
      <w:r w:rsidRPr="00393350">
        <w:rPr>
          <w:spacing w:val="0"/>
        </w:rPr>
        <w:t>2.1.1.3.Erken çocukluk eğitimi</w:t>
      </w:r>
    </w:p>
    <w:p w:rsidR="00393350" w:rsidRPr="00393350" w:rsidRDefault="00393350" w:rsidP="00393350">
      <w:pPr>
        <w:ind w:left="706" w:firstLine="1418"/>
        <w:rPr>
          <w:spacing w:val="0"/>
        </w:rPr>
      </w:pPr>
      <w:r w:rsidRPr="00393350">
        <w:rPr>
          <w:spacing w:val="0"/>
        </w:rPr>
        <w:t>2.1.1.4.Kazanımlar</w:t>
      </w:r>
    </w:p>
    <w:p w:rsidR="00393350" w:rsidRPr="00393350" w:rsidRDefault="00393350" w:rsidP="00393350">
      <w:pPr>
        <w:ind w:firstLine="1418"/>
        <w:rPr>
          <w:spacing w:val="0"/>
        </w:rPr>
      </w:pPr>
      <w:r w:rsidRPr="00393350">
        <w:rPr>
          <w:spacing w:val="0"/>
        </w:rPr>
        <w:t xml:space="preserve">2.1.2.Öğretmen </w:t>
      </w:r>
    </w:p>
    <w:p w:rsidR="00393350" w:rsidRPr="00393350" w:rsidRDefault="00393350" w:rsidP="00393350">
      <w:pPr>
        <w:ind w:firstLine="1418"/>
        <w:rPr>
          <w:spacing w:val="0"/>
        </w:rPr>
      </w:pPr>
      <w:r w:rsidRPr="00393350">
        <w:rPr>
          <w:spacing w:val="0"/>
        </w:rPr>
        <w:t>2.1.3.Öğretim Programları ve Materyalleri</w:t>
      </w:r>
    </w:p>
    <w:p w:rsidR="00393350" w:rsidRPr="00393350" w:rsidRDefault="00393350" w:rsidP="00393350">
      <w:pPr>
        <w:ind w:firstLine="1418"/>
        <w:rPr>
          <w:spacing w:val="0"/>
        </w:rPr>
      </w:pPr>
      <w:r w:rsidRPr="00393350">
        <w:rPr>
          <w:spacing w:val="0"/>
        </w:rPr>
        <w:t>2.1.4.Eğitim - Öğretim Ortamı ve Çevresi</w:t>
      </w:r>
    </w:p>
    <w:p w:rsidR="00393350" w:rsidRPr="00393350" w:rsidRDefault="00393350" w:rsidP="00393350">
      <w:pPr>
        <w:ind w:firstLine="1418"/>
        <w:rPr>
          <w:spacing w:val="0"/>
        </w:rPr>
      </w:pPr>
      <w:r w:rsidRPr="00393350">
        <w:rPr>
          <w:spacing w:val="0"/>
        </w:rPr>
        <w:t>2.1.5.Program ve Türler Arası Geçişler</w:t>
      </w:r>
    </w:p>
    <w:p w:rsidR="00393350" w:rsidRPr="00393350" w:rsidRDefault="00393350" w:rsidP="00393350">
      <w:pPr>
        <w:ind w:firstLine="1418"/>
        <w:rPr>
          <w:spacing w:val="0"/>
        </w:rPr>
      </w:pPr>
      <w:r w:rsidRPr="00393350">
        <w:rPr>
          <w:spacing w:val="0"/>
        </w:rPr>
        <w:t>2.1.6.Rehberlik</w:t>
      </w:r>
    </w:p>
    <w:p w:rsidR="00393350" w:rsidRPr="00393350" w:rsidRDefault="00393350" w:rsidP="00393350">
      <w:pPr>
        <w:ind w:firstLine="1418"/>
        <w:rPr>
          <w:spacing w:val="0"/>
        </w:rPr>
      </w:pPr>
      <w:r w:rsidRPr="00393350">
        <w:rPr>
          <w:spacing w:val="0"/>
        </w:rPr>
        <w:t>2.1.7.Ölçme ve Değerlendirme</w:t>
      </w:r>
    </w:p>
    <w:p w:rsidR="00944351" w:rsidRPr="00067713" w:rsidRDefault="00067713" w:rsidP="00067713">
      <w:pPr>
        <w:ind w:firstLine="1134"/>
        <w:rPr>
          <w:b/>
        </w:rPr>
      </w:pPr>
      <w:r w:rsidRPr="00067713">
        <w:rPr>
          <w:b/>
        </w:rPr>
        <w:t>2.2.</w:t>
      </w:r>
      <w:r w:rsidR="00944351" w:rsidRPr="00067713">
        <w:rPr>
          <w:b/>
        </w:rPr>
        <w:t xml:space="preserve">Eğitim ve Öğretim ile İstihdam İlişkisinin Geliştirilmesi </w:t>
      </w:r>
    </w:p>
    <w:p w:rsidR="00393350" w:rsidRPr="00393350" w:rsidRDefault="00393350" w:rsidP="00393350">
      <w:pPr>
        <w:ind w:firstLine="1418"/>
        <w:rPr>
          <w:spacing w:val="0"/>
        </w:rPr>
      </w:pPr>
      <w:r w:rsidRPr="00393350">
        <w:rPr>
          <w:spacing w:val="0"/>
          <w:szCs w:val="26"/>
        </w:rPr>
        <w:t>2.2.1.</w:t>
      </w:r>
      <w:r w:rsidRPr="00393350">
        <w:rPr>
          <w:spacing w:val="0"/>
        </w:rPr>
        <w:t>Sektörle İşbirliği</w:t>
      </w:r>
    </w:p>
    <w:p w:rsidR="00393350" w:rsidRPr="00393350" w:rsidRDefault="00393350" w:rsidP="00393350">
      <w:pPr>
        <w:ind w:firstLine="1418"/>
        <w:rPr>
          <w:spacing w:val="0"/>
        </w:rPr>
      </w:pPr>
      <w:r w:rsidRPr="00393350">
        <w:rPr>
          <w:spacing w:val="0"/>
        </w:rPr>
        <w:t>2.2.2.Hayata ve İstihdama Hazırlama</w:t>
      </w:r>
    </w:p>
    <w:p w:rsidR="00393350" w:rsidRPr="00393350" w:rsidRDefault="00393350" w:rsidP="00393350">
      <w:pPr>
        <w:ind w:firstLine="1418"/>
        <w:rPr>
          <w:spacing w:val="0"/>
        </w:rPr>
      </w:pPr>
      <w:r w:rsidRPr="00393350">
        <w:rPr>
          <w:spacing w:val="0"/>
        </w:rPr>
        <w:lastRenderedPageBreak/>
        <w:t>2.2.3.Mesleki Rehberlik</w:t>
      </w:r>
    </w:p>
    <w:p w:rsidR="00944351" w:rsidRPr="00067713" w:rsidRDefault="00067713" w:rsidP="00067713">
      <w:pPr>
        <w:ind w:firstLine="1134"/>
        <w:rPr>
          <w:b/>
        </w:rPr>
      </w:pPr>
      <w:r w:rsidRPr="00067713">
        <w:rPr>
          <w:b/>
        </w:rPr>
        <w:t>2.3.</w:t>
      </w:r>
      <w:r w:rsidR="00944351" w:rsidRPr="00067713">
        <w:rPr>
          <w:b/>
        </w:rPr>
        <w:t>Yabancı Dil ve Hareketlilik</w:t>
      </w:r>
    </w:p>
    <w:p w:rsidR="00944351" w:rsidRPr="00015A70" w:rsidRDefault="00944351" w:rsidP="00067713">
      <w:pPr>
        <w:ind w:firstLine="1418"/>
      </w:pPr>
      <w:r w:rsidRPr="00015A70">
        <w:t>2.3.1.</w:t>
      </w:r>
      <w:r w:rsidRPr="00015A70">
        <w:tab/>
        <w:t>Yabancı Dil Yeterliliği</w:t>
      </w:r>
    </w:p>
    <w:p w:rsidR="00944351" w:rsidRPr="00015A70" w:rsidRDefault="00944351" w:rsidP="00067713">
      <w:pPr>
        <w:ind w:firstLine="1418"/>
      </w:pPr>
      <w:r w:rsidRPr="00015A70">
        <w:t>2.3.2.</w:t>
      </w:r>
      <w:r w:rsidRPr="00015A70">
        <w:tab/>
        <w:t>Uluslararası hareketlilik</w:t>
      </w:r>
    </w:p>
    <w:p w:rsidR="00944351" w:rsidRPr="00067713" w:rsidRDefault="00067713" w:rsidP="00067713">
      <w:pPr>
        <w:rPr>
          <w:b/>
        </w:rPr>
      </w:pPr>
      <w:r w:rsidRPr="00067713">
        <w:rPr>
          <w:b/>
        </w:rPr>
        <w:t xml:space="preserve">3. </w:t>
      </w:r>
      <w:r w:rsidR="00944351" w:rsidRPr="00067713">
        <w:rPr>
          <w:b/>
        </w:rPr>
        <w:t>KURUMSAL KAPASİTE</w:t>
      </w:r>
    </w:p>
    <w:p w:rsidR="00944351" w:rsidRPr="00067713" w:rsidRDefault="00067713" w:rsidP="00067713">
      <w:pPr>
        <w:ind w:firstLine="1134"/>
        <w:rPr>
          <w:b/>
        </w:rPr>
      </w:pPr>
      <w:r w:rsidRPr="00067713">
        <w:rPr>
          <w:b/>
        </w:rPr>
        <w:t>3.1.</w:t>
      </w:r>
      <w:r w:rsidR="00944351" w:rsidRPr="00067713">
        <w:rPr>
          <w:b/>
        </w:rPr>
        <w:t xml:space="preserve">Beşeri Alt Yapı </w:t>
      </w:r>
    </w:p>
    <w:p w:rsidR="00944351" w:rsidRPr="00015A70" w:rsidRDefault="00944351" w:rsidP="00067713">
      <w:pPr>
        <w:ind w:firstLine="1418"/>
      </w:pPr>
      <w:r w:rsidRPr="00015A70">
        <w:t>3.1.1.</w:t>
      </w:r>
      <w:r w:rsidRPr="00015A70">
        <w:tab/>
        <w:t>İnsan kaynakları planlaması</w:t>
      </w:r>
    </w:p>
    <w:p w:rsidR="00944351" w:rsidRPr="00015A70" w:rsidRDefault="00944351" w:rsidP="00067713">
      <w:pPr>
        <w:ind w:firstLine="1418"/>
      </w:pPr>
      <w:r w:rsidRPr="00015A70">
        <w:t>3.1.2.</w:t>
      </w:r>
      <w:r w:rsidRPr="00015A70">
        <w:tab/>
        <w:t>İnsan kaynakları yönetimi</w:t>
      </w:r>
    </w:p>
    <w:p w:rsidR="00944351" w:rsidRPr="00015A70" w:rsidRDefault="00944351" w:rsidP="00067713">
      <w:pPr>
        <w:ind w:firstLine="1418"/>
      </w:pPr>
      <w:r w:rsidRPr="00015A70">
        <w:t>3.1.3.</w:t>
      </w:r>
      <w:r w:rsidRPr="00015A70">
        <w:tab/>
        <w:t>İnsan kaynaklarının eğitimi ve geliştirilmesi</w:t>
      </w:r>
    </w:p>
    <w:p w:rsidR="00944351" w:rsidRPr="00067713" w:rsidRDefault="00067713" w:rsidP="00067713">
      <w:pPr>
        <w:ind w:firstLine="1134"/>
        <w:rPr>
          <w:b/>
        </w:rPr>
      </w:pPr>
      <w:r w:rsidRPr="00067713">
        <w:rPr>
          <w:b/>
        </w:rPr>
        <w:t>3.2.</w:t>
      </w:r>
      <w:r w:rsidR="00944351" w:rsidRPr="00067713">
        <w:rPr>
          <w:b/>
        </w:rPr>
        <w:t>Fiziki ve Mali Alt Yapı</w:t>
      </w:r>
    </w:p>
    <w:p w:rsidR="00944351" w:rsidRPr="00015A70" w:rsidRDefault="00944351" w:rsidP="00067713">
      <w:pPr>
        <w:ind w:firstLine="1418"/>
      </w:pPr>
      <w:r w:rsidRPr="00015A70">
        <w:t>3.2.1.</w:t>
      </w:r>
      <w:r w:rsidRPr="00015A70">
        <w:tab/>
        <w:t>Finansal kaynakların etkin yönetimi</w:t>
      </w:r>
    </w:p>
    <w:p w:rsidR="00944351" w:rsidRPr="00015A70" w:rsidRDefault="00A53976" w:rsidP="00067713">
      <w:pPr>
        <w:ind w:firstLine="1418"/>
      </w:pPr>
      <w:r w:rsidRPr="00015A70">
        <w:t>3.2.2</w:t>
      </w:r>
      <w:r w:rsidR="00944351" w:rsidRPr="00015A70">
        <w:t>.</w:t>
      </w:r>
      <w:r w:rsidR="00944351" w:rsidRPr="00015A70">
        <w:tab/>
        <w:t>Eğitim tesisleri ve alt yapı</w:t>
      </w:r>
    </w:p>
    <w:p w:rsidR="00944351" w:rsidRPr="00015A70" w:rsidRDefault="00A53976" w:rsidP="00067713">
      <w:pPr>
        <w:ind w:firstLine="1418"/>
      </w:pPr>
      <w:r w:rsidRPr="00015A70">
        <w:t>3.2.3</w:t>
      </w:r>
      <w:r w:rsidR="00944351" w:rsidRPr="00015A70">
        <w:t>.</w:t>
      </w:r>
      <w:r w:rsidR="00944351" w:rsidRPr="00015A70">
        <w:tab/>
        <w:t xml:space="preserve">Donatım </w:t>
      </w:r>
    </w:p>
    <w:p w:rsidR="00944351" w:rsidRPr="00067713" w:rsidRDefault="00067713" w:rsidP="00067713">
      <w:pPr>
        <w:ind w:firstLine="1134"/>
        <w:rPr>
          <w:b/>
        </w:rPr>
      </w:pPr>
      <w:r w:rsidRPr="00067713">
        <w:rPr>
          <w:b/>
        </w:rPr>
        <w:t>3.3.</w:t>
      </w:r>
      <w:r w:rsidR="00944351" w:rsidRPr="00067713">
        <w:rPr>
          <w:b/>
        </w:rPr>
        <w:t>Yönetim ve Organizasyon</w:t>
      </w:r>
    </w:p>
    <w:p w:rsidR="00944351" w:rsidRPr="00015A70" w:rsidRDefault="00944351" w:rsidP="00067713">
      <w:pPr>
        <w:ind w:firstLine="1418"/>
      </w:pPr>
      <w:r w:rsidRPr="00015A70">
        <w:t>3.3.1.</w:t>
      </w:r>
      <w:r w:rsidRPr="00015A70">
        <w:tab/>
        <w:t>Kurumsal yapının iyileştirilmesi</w:t>
      </w:r>
    </w:p>
    <w:p w:rsidR="00944351" w:rsidRPr="00015A70" w:rsidRDefault="00944351" w:rsidP="00067713">
      <w:pPr>
        <w:ind w:firstLine="1418"/>
      </w:pPr>
      <w:r w:rsidRPr="00015A70">
        <w:t>3.3.2.</w:t>
      </w:r>
      <w:r w:rsidRPr="00015A70">
        <w:tab/>
        <w:t>Bürokrasinin azaltılması</w:t>
      </w:r>
    </w:p>
    <w:p w:rsidR="00944351" w:rsidRPr="00015A70" w:rsidRDefault="00944351" w:rsidP="00067713">
      <w:pPr>
        <w:ind w:firstLine="1418"/>
      </w:pPr>
      <w:r w:rsidRPr="00015A70">
        <w:t>3.3.3.</w:t>
      </w:r>
      <w:r w:rsidRPr="00015A70">
        <w:tab/>
        <w:t>İş analizleri ve iş tanımları</w:t>
      </w:r>
    </w:p>
    <w:p w:rsidR="00944351" w:rsidRPr="00015A70" w:rsidRDefault="00A53976" w:rsidP="00067713">
      <w:pPr>
        <w:ind w:firstLine="1418"/>
      </w:pPr>
      <w:r w:rsidRPr="00015A70">
        <w:t>3.3.4</w:t>
      </w:r>
      <w:r w:rsidR="00944351" w:rsidRPr="00015A70">
        <w:t>.</w:t>
      </w:r>
      <w:r w:rsidR="00944351" w:rsidRPr="00015A70">
        <w:tab/>
        <w:t>İzleme ve Değerlendirme</w:t>
      </w:r>
    </w:p>
    <w:p w:rsidR="00944351" w:rsidRPr="00015A70" w:rsidRDefault="00A53976" w:rsidP="00067713">
      <w:pPr>
        <w:ind w:firstLine="1418"/>
      </w:pPr>
      <w:r w:rsidRPr="00015A70">
        <w:t>3.3.5</w:t>
      </w:r>
      <w:r w:rsidR="00944351" w:rsidRPr="00015A70">
        <w:t>.</w:t>
      </w:r>
      <w:r w:rsidR="00944351" w:rsidRPr="00015A70">
        <w:tab/>
        <w:t xml:space="preserve">AB ye uyum ve </w:t>
      </w:r>
      <w:proofErr w:type="spellStart"/>
      <w:r w:rsidR="00944351" w:rsidRPr="00015A70">
        <w:t>uluslararasılaşma</w:t>
      </w:r>
      <w:proofErr w:type="spellEnd"/>
    </w:p>
    <w:p w:rsidR="0028207F" w:rsidRDefault="00A53976" w:rsidP="0028207F">
      <w:pPr>
        <w:ind w:firstLine="1418"/>
      </w:pPr>
      <w:r w:rsidRPr="00015A70">
        <w:t>3.3.6</w:t>
      </w:r>
      <w:r w:rsidR="00944351" w:rsidRPr="00015A70">
        <w:t>.</w:t>
      </w:r>
      <w:r w:rsidR="00944351" w:rsidRPr="00015A70">
        <w:tab/>
        <w:t xml:space="preserve">Sosyal tarafların katılımı ve yönetişim </w:t>
      </w:r>
    </w:p>
    <w:p w:rsidR="00393350" w:rsidRPr="00393350" w:rsidRDefault="00393350" w:rsidP="00393350">
      <w:pPr>
        <w:ind w:firstLine="1418"/>
        <w:rPr>
          <w:spacing w:val="0"/>
        </w:rPr>
      </w:pPr>
      <w:r w:rsidRPr="00393350">
        <w:rPr>
          <w:spacing w:val="0"/>
        </w:rPr>
        <w:t>3.3.7.</w:t>
      </w:r>
      <w:r w:rsidRPr="00393350">
        <w:rPr>
          <w:spacing w:val="0"/>
        </w:rPr>
        <w:tab/>
        <w:t>Kurumsal Rehberlik ve Denetim</w:t>
      </w:r>
    </w:p>
    <w:p w:rsidR="00393350" w:rsidRPr="00393350" w:rsidRDefault="00393350" w:rsidP="00393350">
      <w:pPr>
        <w:rPr>
          <w:spacing w:val="0"/>
        </w:rPr>
      </w:pPr>
      <w:r>
        <w:rPr>
          <w:spacing w:val="0"/>
        </w:rPr>
        <w:t xml:space="preserve">               </w:t>
      </w:r>
      <w:r w:rsidRPr="00393350">
        <w:rPr>
          <w:spacing w:val="0"/>
        </w:rPr>
        <w:t xml:space="preserve">3.3.7.1.Çoğulculuk </w:t>
      </w:r>
    </w:p>
    <w:p w:rsidR="00393350" w:rsidRPr="00393350" w:rsidRDefault="00393350" w:rsidP="00393350">
      <w:pPr>
        <w:ind w:left="284" w:firstLine="1420"/>
        <w:rPr>
          <w:spacing w:val="0"/>
        </w:rPr>
      </w:pPr>
      <w:r>
        <w:rPr>
          <w:spacing w:val="0"/>
        </w:rPr>
        <w:t xml:space="preserve">  </w:t>
      </w:r>
      <w:r w:rsidRPr="00393350">
        <w:rPr>
          <w:spacing w:val="0"/>
        </w:rPr>
        <w:t xml:space="preserve">3.3.7.2.Katılımcılık </w:t>
      </w:r>
    </w:p>
    <w:p w:rsidR="00393350" w:rsidRPr="00393350" w:rsidRDefault="00393350" w:rsidP="00393350">
      <w:pPr>
        <w:ind w:left="284" w:firstLine="1420"/>
        <w:rPr>
          <w:spacing w:val="0"/>
        </w:rPr>
      </w:pPr>
      <w:r>
        <w:rPr>
          <w:spacing w:val="0"/>
        </w:rPr>
        <w:t xml:space="preserve">  </w:t>
      </w:r>
      <w:r w:rsidRPr="00393350">
        <w:rPr>
          <w:spacing w:val="0"/>
        </w:rPr>
        <w:t>3.3.7.3.Şeffaflık ve hesap verebilirlik</w:t>
      </w:r>
    </w:p>
    <w:p w:rsidR="00944351" w:rsidRPr="0028207F" w:rsidRDefault="0028207F" w:rsidP="0028207F">
      <w:pPr>
        <w:ind w:firstLine="1418"/>
        <w:rPr>
          <w:b/>
        </w:rPr>
      </w:pPr>
      <w:r w:rsidRPr="0028207F">
        <w:rPr>
          <w:b/>
        </w:rPr>
        <w:t>3.4.</w:t>
      </w:r>
      <w:r w:rsidR="00944351" w:rsidRPr="0028207F">
        <w:rPr>
          <w:b/>
        </w:rPr>
        <w:t>Bilgi Yönetimi ve Kurumsal İletişim</w:t>
      </w:r>
    </w:p>
    <w:p w:rsidR="00944351" w:rsidRPr="00015A70" w:rsidRDefault="0028207F" w:rsidP="0028207F">
      <w:pPr>
        <w:ind w:firstLine="1701"/>
      </w:pPr>
      <w:r>
        <w:t xml:space="preserve">3.4.1. </w:t>
      </w:r>
      <w:r w:rsidR="00A53976" w:rsidRPr="00015A70">
        <w:t>H</w:t>
      </w:r>
      <w:r w:rsidR="00944351" w:rsidRPr="00015A70">
        <w:t>izmetlerinin e-devlet aracılığıyla sunumu</w:t>
      </w:r>
    </w:p>
    <w:p w:rsidR="00944351" w:rsidRPr="00015A70" w:rsidRDefault="0028207F" w:rsidP="0028207F">
      <w:pPr>
        <w:ind w:firstLine="1701"/>
      </w:pPr>
      <w:r>
        <w:t xml:space="preserve">3.4.2. </w:t>
      </w:r>
      <w:r w:rsidR="00944351" w:rsidRPr="00015A70">
        <w:t>Elektronik ağ ortamlarının etkinliğinin artırılması</w:t>
      </w:r>
    </w:p>
    <w:p w:rsidR="00944351" w:rsidRPr="00015A70" w:rsidRDefault="0028207F" w:rsidP="0028207F">
      <w:pPr>
        <w:ind w:firstLine="1701"/>
      </w:pPr>
      <w:r>
        <w:t xml:space="preserve">3.4.3. </w:t>
      </w:r>
      <w:r w:rsidR="00944351" w:rsidRPr="00015A70">
        <w:t>Elektronik veri toplama ve analiz</w:t>
      </w:r>
    </w:p>
    <w:p w:rsidR="009B556C" w:rsidRDefault="0028207F" w:rsidP="0028207F">
      <w:pPr>
        <w:ind w:firstLine="1701"/>
      </w:pPr>
      <w:r>
        <w:t xml:space="preserve">3.4.4. </w:t>
      </w:r>
      <w:r w:rsidR="00944351" w:rsidRPr="00015A70">
        <w:t>Elektronik veri iletimi ve bilgi paylaşımı</w:t>
      </w:r>
    </w:p>
    <w:p w:rsidR="00601CF0" w:rsidRDefault="00601CF0" w:rsidP="0028207F">
      <w:pPr>
        <w:ind w:firstLine="1701"/>
        <w:sectPr w:rsidR="00601CF0" w:rsidSect="008103A7">
          <w:pgSz w:w="11906" w:h="16838" w:code="9"/>
          <w:pgMar w:top="1418" w:right="1418" w:bottom="1701" w:left="1418" w:header="709" w:footer="709" w:gutter="0"/>
          <w:cols w:space="708"/>
          <w:titlePg/>
          <w:docGrid w:linePitch="360"/>
        </w:sectPr>
      </w:pPr>
    </w:p>
    <w:p w:rsidR="00F5087E" w:rsidRDefault="00F5087E" w:rsidP="0028207F">
      <w:pPr>
        <w:pStyle w:val="KonuBal"/>
      </w:pPr>
      <w:bookmarkStart w:id="436" w:name="_Toc423304315"/>
      <w:bookmarkStart w:id="437" w:name="_Toc210103023"/>
    </w:p>
    <w:p w:rsidR="002C1CE5" w:rsidRPr="0028207F" w:rsidRDefault="0068645B" w:rsidP="0028207F">
      <w:pPr>
        <w:pStyle w:val="KonuBal"/>
      </w:pPr>
      <w:r w:rsidRPr="0028207F">
        <w:t>III. BÖLÜM</w:t>
      </w:r>
      <w:bookmarkEnd w:id="436"/>
    </w:p>
    <w:p w:rsidR="002C1CE5" w:rsidRPr="00167D35" w:rsidRDefault="002C1CE5" w:rsidP="00753687">
      <w:pPr>
        <w:pStyle w:val="Stillksatr085cm"/>
      </w:pPr>
    </w:p>
    <w:p w:rsidR="002C1CE5" w:rsidRPr="00167D35" w:rsidRDefault="00D94400" w:rsidP="009B556C">
      <w:pPr>
        <w:pStyle w:val="ORTALI"/>
      </w:pPr>
      <w:r w:rsidRPr="00167D35">
        <w:rPr>
          <w:noProof/>
          <w:lang w:eastAsia="tr-TR" w:bidi="ar-SA"/>
        </w:rPr>
        <w:drawing>
          <wp:inline distT="0" distB="0" distL="0" distR="0" wp14:anchorId="66389CBA" wp14:editId="24E17E36">
            <wp:extent cx="5341991" cy="3910584"/>
            <wp:effectExtent l="76200" t="76200" r="125730" b="128270"/>
            <wp:docPr id="15" name="Resim 14" descr="stantr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tantrus"/>
                    <pic:cNvPicPr>
                      <a:picLocks noChangeAspect="1" noChangeArrowheads="1"/>
                    </pic:cNvPicPr>
                  </pic:nvPicPr>
                  <pic:blipFill>
                    <a:blip r:embed="rId26" cstate="print"/>
                    <a:srcRect/>
                    <a:stretch>
                      <a:fillRect/>
                    </a:stretch>
                  </pic:blipFill>
                  <pic:spPr bwMode="auto">
                    <a:xfrm>
                      <a:off x="0" y="0"/>
                      <a:ext cx="5341620" cy="3910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1CE5" w:rsidRPr="00167D35" w:rsidRDefault="002C1CE5" w:rsidP="00753687">
      <w:pPr>
        <w:pStyle w:val="Stillksatr085cm"/>
      </w:pPr>
    </w:p>
    <w:p w:rsidR="00BF2CFB" w:rsidRPr="00167D35" w:rsidRDefault="00BF2CFB" w:rsidP="00753687">
      <w:pPr>
        <w:rPr>
          <w:rStyle w:val="DzMetinChar"/>
        </w:rPr>
      </w:pPr>
      <w:bookmarkStart w:id="438" w:name="_Toc245892169"/>
    </w:p>
    <w:p w:rsidR="00BF2CFB" w:rsidRPr="00167D35" w:rsidRDefault="00BF2CFB" w:rsidP="00753687">
      <w:pPr>
        <w:rPr>
          <w:rStyle w:val="DzMetinChar"/>
        </w:rPr>
      </w:pPr>
    </w:p>
    <w:p w:rsidR="00A16225" w:rsidRPr="0028207F" w:rsidRDefault="002C1CE5" w:rsidP="0028207F">
      <w:pPr>
        <w:pStyle w:val="AralkYok"/>
      </w:pPr>
      <w:r w:rsidRPr="0028207F">
        <w:t>GELECEĞE BAKIŞ</w:t>
      </w:r>
      <w:bookmarkEnd w:id="438"/>
    </w:p>
    <w:p w:rsidR="00A16225" w:rsidRPr="0049223C" w:rsidRDefault="00A16225" w:rsidP="00753687"/>
    <w:p w:rsidR="00B968B7" w:rsidRPr="006B03FA" w:rsidRDefault="00B968B7" w:rsidP="00753687">
      <w:pPr>
        <w:pStyle w:val="Balk2"/>
      </w:pPr>
      <w:bookmarkStart w:id="439" w:name="_Toc246473421"/>
      <w:bookmarkStart w:id="440" w:name="_Toc249866398"/>
    </w:p>
    <w:p w:rsidR="008A397E" w:rsidRPr="00880F75" w:rsidRDefault="00B968B7" w:rsidP="00F10A2C">
      <w:pPr>
        <w:pStyle w:val="Balk1"/>
      </w:pPr>
      <w:r w:rsidRPr="0049223C">
        <w:br w:type="page"/>
      </w:r>
      <w:bookmarkStart w:id="441" w:name="_Toc423304316"/>
      <w:r w:rsidR="00711113" w:rsidRPr="00880F75">
        <w:lastRenderedPageBreak/>
        <w:t xml:space="preserve">1. </w:t>
      </w:r>
      <w:r w:rsidR="00D04804" w:rsidRPr="00880F75">
        <w:t xml:space="preserve">MİSYON, </w:t>
      </w:r>
      <w:bookmarkEnd w:id="437"/>
      <w:r w:rsidR="00D04804" w:rsidRPr="00880F75">
        <w:t>VİZYON, İLKELER</w:t>
      </w:r>
      <w:r w:rsidR="00013B5F" w:rsidRPr="00880F75">
        <w:t xml:space="preserve"> ve </w:t>
      </w:r>
      <w:r w:rsidR="008A397E" w:rsidRPr="00880F75">
        <w:t>DEĞERLER</w:t>
      </w:r>
      <w:bookmarkEnd w:id="441"/>
    </w:p>
    <w:p w:rsidR="008A397E" w:rsidRPr="00880F75" w:rsidRDefault="00D94400" w:rsidP="0028207F">
      <w:pPr>
        <w:pStyle w:val="ORTALI"/>
      </w:pPr>
      <w:r w:rsidRPr="00880F75">
        <w:rPr>
          <w:noProof/>
          <w:lang w:eastAsia="tr-TR" w:bidi="ar-SA"/>
        </w:rPr>
        <w:drawing>
          <wp:inline distT="0" distB="0" distL="0" distR="0" wp14:anchorId="79B3B402" wp14:editId="7E0D9B1F">
            <wp:extent cx="3819525" cy="1724025"/>
            <wp:effectExtent l="38100" t="38100" r="47625" b="47625"/>
            <wp:docPr id="16" name="Resim 16"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vizyon"/>
                    <pic:cNvPicPr>
                      <a:picLocks noChangeAspect="1" noChangeArrowheads="1"/>
                    </pic:cNvPicPr>
                  </pic:nvPicPr>
                  <pic:blipFill>
                    <a:blip r:embed="rId27">
                      <a:extLst>
                        <a:ext uri="{28A0092B-C50C-407E-A947-70E740481C1C}">
                          <a14:useLocalDpi xmlns:a14="http://schemas.microsoft.com/office/drawing/2010/main" val="0"/>
                        </a:ext>
                      </a:extLst>
                    </a:blip>
                    <a:srcRect r="11909"/>
                    <a:stretch>
                      <a:fillRect/>
                    </a:stretch>
                  </pic:blipFill>
                  <pic:spPr bwMode="auto">
                    <a:xfrm>
                      <a:off x="0" y="0"/>
                      <a:ext cx="3819525" cy="1724025"/>
                    </a:xfrm>
                    <a:prstGeom prst="rect">
                      <a:avLst/>
                    </a:prstGeom>
                    <a:noFill/>
                    <a:ln w="28575" cmpd="sng">
                      <a:solidFill>
                        <a:srgbClr val="000000"/>
                      </a:solidFill>
                      <a:miter lim="800000"/>
                      <a:headEnd/>
                      <a:tailEnd/>
                    </a:ln>
                    <a:effectLst/>
                  </pic:spPr>
                </pic:pic>
              </a:graphicData>
            </a:graphic>
          </wp:inline>
        </w:drawing>
      </w:r>
    </w:p>
    <w:p w:rsidR="008A397E" w:rsidRPr="006B03FA" w:rsidRDefault="008A397E" w:rsidP="0028207F">
      <w:pPr>
        <w:pStyle w:val="Balk2"/>
      </w:pPr>
      <w:bookmarkStart w:id="442" w:name="_Toc210098455"/>
      <w:bookmarkStart w:id="443" w:name="_Toc210103026"/>
      <w:bookmarkStart w:id="444" w:name="_Toc423304317"/>
      <w:r w:rsidRPr="006B03FA">
        <w:t>1.</w:t>
      </w:r>
      <w:r w:rsidR="00F95D8E" w:rsidRPr="006B03FA">
        <w:t>1</w:t>
      </w:r>
      <w:r w:rsidRPr="006B03FA">
        <w:t>. Misyon</w:t>
      </w:r>
      <w:bookmarkEnd w:id="442"/>
      <w:bookmarkEnd w:id="443"/>
      <w:bookmarkEnd w:id="444"/>
    </w:p>
    <w:p w:rsidR="005022D0" w:rsidRPr="005022D0" w:rsidRDefault="005022D0" w:rsidP="005022D0">
      <w:pPr>
        <w:rPr>
          <w:spacing w:val="0"/>
        </w:rPr>
      </w:pPr>
      <w:r w:rsidRPr="005022D0">
        <w:rPr>
          <w:spacing w:val="0"/>
        </w:rPr>
        <w:t>Topluma yararlı, günümüz dünyası</w:t>
      </w:r>
      <w:r w:rsidR="00BE569C">
        <w:rPr>
          <w:spacing w:val="0"/>
        </w:rPr>
        <w:t xml:space="preserve">nın gelişmelerine ayak uyduran </w:t>
      </w:r>
      <w:r w:rsidRPr="005022D0">
        <w:rPr>
          <w:spacing w:val="0"/>
        </w:rPr>
        <w:t>geçmiş ile gelecek arasında bağlantıyı koparmadan, içinde yaşadığı toplumu ileriye götüren b</w:t>
      </w:r>
      <w:r w:rsidRPr="005022D0">
        <w:rPr>
          <w:spacing w:val="0"/>
        </w:rPr>
        <w:t>i</w:t>
      </w:r>
      <w:r w:rsidRPr="005022D0">
        <w:rPr>
          <w:spacing w:val="0"/>
        </w:rPr>
        <w:t>reyler yetiştirmek.</w:t>
      </w:r>
    </w:p>
    <w:p w:rsidR="00F22D15" w:rsidRDefault="00F22D15" w:rsidP="00753687"/>
    <w:p w:rsidR="005022D0" w:rsidRPr="00880F75" w:rsidRDefault="005022D0" w:rsidP="00753687"/>
    <w:p w:rsidR="008A397E" w:rsidRDefault="00D94400" w:rsidP="0028207F">
      <w:pPr>
        <w:pStyle w:val="ORTALI"/>
      </w:pPr>
      <w:bookmarkStart w:id="445" w:name="_Toc197418723"/>
      <w:bookmarkStart w:id="446" w:name="_Toc197829232"/>
      <w:bookmarkStart w:id="447" w:name="_Toc199216732"/>
      <w:bookmarkStart w:id="448" w:name="_Toc210098456"/>
      <w:bookmarkStart w:id="449" w:name="_Toc210103027"/>
      <w:r w:rsidRPr="00880F75">
        <w:rPr>
          <w:noProof/>
          <w:lang w:eastAsia="tr-TR" w:bidi="ar-SA"/>
        </w:rPr>
        <w:drawing>
          <wp:inline distT="0" distB="0" distL="0" distR="0" wp14:anchorId="6B04F1C4" wp14:editId="37BBCFA2">
            <wp:extent cx="3905250" cy="2114550"/>
            <wp:effectExtent l="38100" t="38100" r="38100" b="38100"/>
            <wp:docPr id="17" name="Resim 17" descr="Ba%C5%9Fl%C4%B1ks%C4%B1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Ba%C5%9Fl%C4%B1ks%C4%B1z-1(1)"/>
                    <pic:cNvPicPr>
                      <a:picLocks noChangeAspect="1" noChangeArrowheads="1"/>
                    </pic:cNvPicPr>
                  </pic:nvPicPr>
                  <pic:blipFill>
                    <a:blip r:embed="rId28" cstate="print">
                      <a:extLst>
                        <a:ext uri="{28A0092B-C50C-407E-A947-70E740481C1C}">
                          <a14:useLocalDpi xmlns:a14="http://schemas.microsoft.com/office/drawing/2010/main" val="0"/>
                        </a:ext>
                      </a:extLst>
                    </a:blip>
                    <a:srcRect r="12454"/>
                    <a:stretch>
                      <a:fillRect/>
                    </a:stretch>
                  </pic:blipFill>
                  <pic:spPr bwMode="auto">
                    <a:xfrm>
                      <a:off x="0" y="0"/>
                      <a:ext cx="3905250" cy="2114550"/>
                    </a:xfrm>
                    <a:prstGeom prst="rect">
                      <a:avLst/>
                    </a:prstGeom>
                    <a:noFill/>
                    <a:ln w="28575" cmpd="sng">
                      <a:solidFill>
                        <a:srgbClr val="000000"/>
                      </a:solidFill>
                      <a:miter lim="800000"/>
                      <a:headEnd/>
                      <a:tailEnd/>
                    </a:ln>
                    <a:effectLst/>
                  </pic:spPr>
                </pic:pic>
              </a:graphicData>
            </a:graphic>
          </wp:inline>
        </w:drawing>
      </w:r>
    </w:p>
    <w:p w:rsidR="005022D0" w:rsidRPr="00880F75" w:rsidRDefault="005022D0" w:rsidP="0028207F">
      <w:pPr>
        <w:pStyle w:val="ORTALI"/>
      </w:pPr>
    </w:p>
    <w:p w:rsidR="008A397E" w:rsidRPr="006B03FA" w:rsidRDefault="008A397E" w:rsidP="00753687">
      <w:pPr>
        <w:pStyle w:val="Balk2"/>
      </w:pPr>
      <w:bookmarkStart w:id="450" w:name="_Toc423304318"/>
      <w:r w:rsidRPr="006B03FA">
        <w:t>1.</w:t>
      </w:r>
      <w:r w:rsidR="00F95D8E" w:rsidRPr="006B03FA">
        <w:t>2</w:t>
      </w:r>
      <w:r w:rsidRPr="006B03FA">
        <w:t>. Vizyon</w:t>
      </w:r>
      <w:bookmarkEnd w:id="445"/>
      <w:bookmarkEnd w:id="446"/>
      <w:bookmarkEnd w:id="447"/>
      <w:bookmarkEnd w:id="448"/>
      <w:bookmarkEnd w:id="449"/>
      <w:bookmarkEnd w:id="450"/>
    </w:p>
    <w:p w:rsidR="005022D0" w:rsidRPr="005022D0" w:rsidRDefault="005022D0" w:rsidP="005022D0">
      <w:pPr>
        <w:rPr>
          <w:sz w:val="28"/>
        </w:rPr>
      </w:pPr>
      <w:bookmarkStart w:id="451" w:name="_Toc252954319"/>
      <w:bookmarkStart w:id="452" w:name="_Toc411512288"/>
      <w:bookmarkEnd w:id="46"/>
      <w:bookmarkEnd w:id="439"/>
      <w:bookmarkEnd w:id="440"/>
      <w:r w:rsidRPr="005022D0">
        <w:rPr>
          <w:spacing w:val="0"/>
        </w:rPr>
        <w:t>Değerlerinden gücünü alan, başarıda sınır tanımayan, sorgulanmayanları so</w:t>
      </w:r>
      <w:r w:rsidRPr="005022D0">
        <w:rPr>
          <w:spacing w:val="0"/>
        </w:rPr>
        <w:t>r</w:t>
      </w:r>
      <w:r w:rsidRPr="005022D0">
        <w:rPr>
          <w:spacing w:val="0"/>
        </w:rPr>
        <w:t>gulayan bölgesinde dönüşüme öncülük eden bir kurum olmak.</w:t>
      </w:r>
    </w:p>
    <w:p w:rsidR="00601EE2" w:rsidRPr="0049223C" w:rsidRDefault="00D94400" w:rsidP="0028207F">
      <w:pPr>
        <w:pStyle w:val="ORTALI"/>
      </w:pPr>
      <w:r w:rsidRPr="0050327B">
        <w:rPr>
          <w:noProof/>
          <w:lang w:eastAsia="tr-TR" w:bidi="ar-SA"/>
        </w:rPr>
        <w:lastRenderedPageBreak/>
        <w:drawing>
          <wp:inline distT="0" distB="0" distL="0" distR="0" wp14:anchorId="3B195531" wp14:editId="55E5FC63">
            <wp:extent cx="5408648" cy="1950879"/>
            <wp:effectExtent l="76200" t="76200" r="135255" b="125730"/>
            <wp:docPr id="18"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408295" cy="1950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451"/>
      <w:bookmarkEnd w:id="452"/>
    </w:p>
    <w:p w:rsidR="00601EE2" w:rsidRPr="006B03FA" w:rsidRDefault="00601EE2" w:rsidP="00753687">
      <w:pPr>
        <w:pStyle w:val="Balk2"/>
      </w:pPr>
      <w:bookmarkStart w:id="453" w:name="_Toc197418720"/>
      <w:bookmarkStart w:id="454" w:name="_Toc197829229"/>
      <w:bookmarkStart w:id="455" w:name="_Toc199326588"/>
      <w:bookmarkStart w:id="456" w:name="_Toc210098453"/>
      <w:bookmarkStart w:id="457" w:name="_Toc210103024"/>
      <w:bookmarkStart w:id="458" w:name="_Toc354961164"/>
      <w:bookmarkStart w:id="459" w:name="_Toc423304319"/>
      <w:r w:rsidRPr="006B03FA">
        <w:t>1.3. İlkelerimiz</w:t>
      </w:r>
      <w:bookmarkEnd w:id="453"/>
      <w:bookmarkEnd w:id="454"/>
      <w:bookmarkEnd w:id="455"/>
      <w:bookmarkEnd w:id="456"/>
      <w:bookmarkEnd w:id="457"/>
      <w:bookmarkEnd w:id="458"/>
      <w:bookmarkEnd w:id="459"/>
    </w:p>
    <w:p w:rsidR="00C91BAD" w:rsidRPr="005022D0" w:rsidRDefault="00C91BAD" w:rsidP="00C54E2E">
      <w:pPr>
        <w:pStyle w:val="ListeParagraf"/>
        <w:numPr>
          <w:ilvl w:val="0"/>
          <w:numId w:val="34"/>
        </w:numPr>
        <w:rPr>
          <w:spacing w:val="0"/>
        </w:rPr>
      </w:pPr>
      <w:bookmarkStart w:id="460" w:name="_Toc197418721"/>
      <w:bookmarkStart w:id="461" w:name="_Toc197829230"/>
      <w:bookmarkStart w:id="462" w:name="_Toc199326589"/>
      <w:bookmarkStart w:id="463" w:name="_Toc210098454"/>
      <w:bookmarkStart w:id="464" w:name="_Toc210103025"/>
      <w:bookmarkStart w:id="465" w:name="_Toc354961165"/>
      <w:bookmarkStart w:id="466" w:name="_Toc423304320"/>
      <w:r w:rsidRPr="005022D0">
        <w:rPr>
          <w:bCs/>
          <w:spacing w:val="0"/>
          <w:szCs w:val="26"/>
          <w:lang w:eastAsia="tr-TR" w:bidi="ar-SA"/>
        </w:rPr>
        <w:t>Atatürk ilkelerini değişen koşullarda kendine kılavuz edinmiş, yurttaşlık bilincine sahip bireyler yetiştirmek.</w:t>
      </w:r>
    </w:p>
    <w:p w:rsidR="005022D0" w:rsidRPr="005022D0" w:rsidRDefault="005022D0" w:rsidP="00C54E2E">
      <w:pPr>
        <w:pStyle w:val="ListeParagraf"/>
        <w:numPr>
          <w:ilvl w:val="0"/>
          <w:numId w:val="34"/>
        </w:numPr>
        <w:rPr>
          <w:spacing w:val="0"/>
        </w:rPr>
      </w:pPr>
      <w:r w:rsidRPr="005022D0">
        <w:rPr>
          <w:spacing w:val="0"/>
        </w:rPr>
        <w:t>Çalışanlarının ve öğrencilerinin mutlu olduğu bir eğitim –öğretim ortamı yaratmak.</w:t>
      </w:r>
    </w:p>
    <w:p w:rsidR="005022D0" w:rsidRPr="005022D0" w:rsidRDefault="005022D0" w:rsidP="00C54E2E">
      <w:pPr>
        <w:pStyle w:val="ListeParagraf"/>
        <w:numPr>
          <w:ilvl w:val="0"/>
          <w:numId w:val="34"/>
        </w:numPr>
        <w:rPr>
          <w:spacing w:val="0"/>
        </w:rPr>
      </w:pPr>
      <w:r w:rsidRPr="005022D0">
        <w:rPr>
          <w:spacing w:val="0"/>
        </w:rPr>
        <w:t>Sevgi, saygı ve hoşgörülüye dayalı kaliteli, öğrenci merkezli eğitim – öğr</w:t>
      </w:r>
      <w:r w:rsidRPr="005022D0">
        <w:rPr>
          <w:spacing w:val="0"/>
        </w:rPr>
        <w:t>e</w:t>
      </w:r>
      <w:r w:rsidRPr="005022D0">
        <w:rPr>
          <w:spacing w:val="0"/>
        </w:rPr>
        <w:t>tim yapmak.</w:t>
      </w:r>
    </w:p>
    <w:p w:rsidR="005022D0" w:rsidRPr="005022D0" w:rsidRDefault="005022D0" w:rsidP="00C54E2E">
      <w:pPr>
        <w:pStyle w:val="ListeParagraf"/>
        <w:numPr>
          <w:ilvl w:val="0"/>
          <w:numId w:val="34"/>
        </w:numPr>
        <w:rPr>
          <w:spacing w:val="0"/>
        </w:rPr>
      </w:pPr>
      <w:proofErr w:type="gramStart"/>
      <w:r w:rsidRPr="005022D0">
        <w:rPr>
          <w:bCs/>
          <w:spacing w:val="0"/>
          <w:szCs w:val="26"/>
          <w:lang w:eastAsia="tr-TR" w:bidi="ar-SA"/>
        </w:rPr>
        <w:t>Veli desteğine önem vermek.</w:t>
      </w:r>
      <w:proofErr w:type="gramEnd"/>
    </w:p>
    <w:p w:rsidR="005022D0" w:rsidRPr="005022D0" w:rsidRDefault="005022D0" w:rsidP="00C54E2E">
      <w:pPr>
        <w:pStyle w:val="ListeParagraf"/>
        <w:numPr>
          <w:ilvl w:val="0"/>
          <w:numId w:val="34"/>
        </w:numPr>
        <w:rPr>
          <w:spacing w:val="0"/>
        </w:rPr>
      </w:pPr>
      <w:proofErr w:type="gramStart"/>
      <w:r w:rsidRPr="005022D0">
        <w:rPr>
          <w:bCs/>
          <w:spacing w:val="0"/>
          <w:szCs w:val="26"/>
          <w:lang w:eastAsia="tr-TR" w:bidi="ar-SA"/>
        </w:rPr>
        <w:t>Sosyal etkinlikleri yeterince önemsemek.</w:t>
      </w:r>
      <w:proofErr w:type="gramEnd"/>
    </w:p>
    <w:p w:rsidR="005022D0" w:rsidRPr="005022D0" w:rsidRDefault="005022D0" w:rsidP="00C54E2E">
      <w:pPr>
        <w:pStyle w:val="ListeParagraf"/>
        <w:numPr>
          <w:ilvl w:val="0"/>
          <w:numId w:val="34"/>
        </w:numPr>
        <w:rPr>
          <w:spacing w:val="0"/>
        </w:rPr>
      </w:pPr>
      <w:proofErr w:type="gramStart"/>
      <w:r w:rsidRPr="005022D0">
        <w:rPr>
          <w:bCs/>
          <w:spacing w:val="0"/>
          <w:szCs w:val="26"/>
          <w:lang w:eastAsia="tr-TR" w:bidi="ar-SA"/>
        </w:rPr>
        <w:t>Okulun fiziki yapısını iyileştirmek.</w:t>
      </w:r>
      <w:proofErr w:type="gramEnd"/>
    </w:p>
    <w:p w:rsidR="005022D0" w:rsidRPr="005022D0" w:rsidRDefault="005022D0" w:rsidP="00C54E2E">
      <w:pPr>
        <w:pStyle w:val="ListeParagraf"/>
        <w:numPr>
          <w:ilvl w:val="0"/>
          <w:numId w:val="34"/>
        </w:numPr>
        <w:rPr>
          <w:spacing w:val="0"/>
        </w:rPr>
      </w:pPr>
      <w:proofErr w:type="gramStart"/>
      <w:r w:rsidRPr="005022D0">
        <w:rPr>
          <w:bCs/>
          <w:spacing w:val="0"/>
          <w:szCs w:val="26"/>
          <w:lang w:eastAsia="tr-TR" w:bidi="ar-SA"/>
        </w:rPr>
        <w:t>Sürekli gelişimi benimsemek.</w:t>
      </w:r>
      <w:proofErr w:type="gramEnd"/>
    </w:p>
    <w:p w:rsidR="005022D0" w:rsidRPr="005022D0" w:rsidRDefault="005022D0" w:rsidP="00C54E2E">
      <w:pPr>
        <w:pStyle w:val="ListeParagraf"/>
        <w:numPr>
          <w:ilvl w:val="0"/>
          <w:numId w:val="34"/>
        </w:numPr>
        <w:rPr>
          <w:spacing w:val="0"/>
        </w:rPr>
      </w:pPr>
      <w:proofErr w:type="gramStart"/>
      <w:r w:rsidRPr="005022D0">
        <w:rPr>
          <w:spacing w:val="0"/>
          <w:szCs w:val="26"/>
          <w:lang w:eastAsia="tr-TR" w:bidi="ar-SA"/>
        </w:rPr>
        <w:t>Ekip ruhuyla çalışmak.</w:t>
      </w:r>
      <w:proofErr w:type="gramEnd"/>
    </w:p>
    <w:p w:rsidR="005022D0" w:rsidRPr="005022D0" w:rsidRDefault="005022D0" w:rsidP="00C54E2E">
      <w:pPr>
        <w:pStyle w:val="ListeParagraf"/>
        <w:numPr>
          <w:ilvl w:val="0"/>
          <w:numId w:val="34"/>
        </w:numPr>
        <w:rPr>
          <w:spacing w:val="0"/>
        </w:rPr>
      </w:pPr>
      <w:proofErr w:type="gramStart"/>
      <w:r w:rsidRPr="005022D0">
        <w:rPr>
          <w:bCs/>
          <w:spacing w:val="0"/>
          <w:szCs w:val="26"/>
          <w:lang w:eastAsia="tr-TR" w:bidi="ar-SA"/>
        </w:rPr>
        <w:t>Okulumuzda bulunan teknolojiyi yeterince kullanmak.</w:t>
      </w:r>
      <w:proofErr w:type="gramEnd"/>
    </w:p>
    <w:p w:rsidR="005022D0" w:rsidRPr="005022D0" w:rsidRDefault="005022D0" w:rsidP="00C54E2E">
      <w:pPr>
        <w:pStyle w:val="ListeParagraf"/>
        <w:numPr>
          <w:ilvl w:val="0"/>
          <w:numId w:val="34"/>
        </w:numPr>
        <w:rPr>
          <w:spacing w:val="0"/>
        </w:rPr>
      </w:pPr>
      <w:r w:rsidRPr="005022D0">
        <w:rPr>
          <w:bCs/>
          <w:spacing w:val="0"/>
          <w:szCs w:val="26"/>
          <w:lang w:eastAsia="tr-TR" w:bidi="ar-SA"/>
        </w:rPr>
        <w:t>Çevresi ile uyumlu, paylaşımcı, katılımcı, dayanışma bilincine sahip ve demokrasiyi özümsemiş bireyler yetiştirmek.</w:t>
      </w:r>
    </w:p>
    <w:p w:rsidR="00601EE2" w:rsidRPr="006B03FA" w:rsidRDefault="00601EE2" w:rsidP="00753687">
      <w:pPr>
        <w:pStyle w:val="Balk2"/>
      </w:pPr>
      <w:r w:rsidRPr="006B03FA">
        <w:t>1.4. Kurumsal Değerlerimiz</w:t>
      </w:r>
      <w:bookmarkEnd w:id="460"/>
      <w:bookmarkEnd w:id="461"/>
      <w:bookmarkEnd w:id="462"/>
      <w:bookmarkEnd w:id="463"/>
      <w:bookmarkEnd w:id="464"/>
      <w:bookmarkEnd w:id="465"/>
      <w:bookmarkEnd w:id="466"/>
    </w:p>
    <w:p w:rsidR="005022D0" w:rsidRPr="005022D0" w:rsidRDefault="005022D0" w:rsidP="00C54E2E">
      <w:pPr>
        <w:pStyle w:val="ListeParagraf"/>
        <w:numPr>
          <w:ilvl w:val="0"/>
          <w:numId w:val="33"/>
        </w:numPr>
        <w:rPr>
          <w:spacing w:val="0"/>
        </w:rPr>
      </w:pPr>
      <w:r w:rsidRPr="005022D0">
        <w:rPr>
          <w:spacing w:val="0"/>
          <w:u w:val="single"/>
        </w:rPr>
        <w:t>Şeffaflık:</w:t>
      </w:r>
      <w:r w:rsidRPr="005022D0">
        <w:rPr>
          <w:spacing w:val="0"/>
        </w:rPr>
        <w:t xml:space="preserve"> Faaliyetler, paydaşların erişimine açık olarak gerçekleştirilir. Her düzeyde yetkilinin eylem ve kararlarından dolayı hesap verme yükümlül</w:t>
      </w:r>
      <w:r w:rsidRPr="005022D0">
        <w:rPr>
          <w:spacing w:val="0"/>
        </w:rPr>
        <w:t>ü</w:t>
      </w:r>
      <w:r w:rsidRPr="005022D0">
        <w:rPr>
          <w:spacing w:val="0"/>
        </w:rPr>
        <w:t>ğü vardır.</w:t>
      </w:r>
    </w:p>
    <w:p w:rsidR="005022D0" w:rsidRPr="005022D0" w:rsidRDefault="005022D0" w:rsidP="00C54E2E">
      <w:pPr>
        <w:pStyle w:val="ListeParagraf"/>
        <w:numPr>
          <w:ilvl w:val="0"/>
          <w:numId w:val="33"/>
        </w:numPr>
        <w:rPr>
          <w:spacing w:val="0"/>
        </w:rPr>
      </w:pPr>
      <w:r w:rsidRPr="005022D0">
        <w:rPr>
          <w:spacing w:val="0"/>
          <w:u w:val="single"/>
        </w:rPr>
        <w:t>Adalet:</w:t>
      </w:r>
      <w:r w:rsidRPr="005022D0">
        <w:rPr>
          <w:spacing w:val="0"/>
        </w:rPr>
        <w:t xml:space="preserve"> Okul yönetimi kurum çalışanları arasında ayrım yapmaz,  emeğe saygı gösterir.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lastRenderedPageBreak/>
        <w:t>İşbirliği, dayanışma ve paylaşma</w:t>
      </w:r>
      <w:r w:rsidRPr="005022D0">
        <w:rPr>
          <w:color w:val="auto"/>
          <w:spacing w:val="0"/>
          <w:kern w:val="0"/>
        </w:rPr>
        <w:t>: Okul çalışanları işbirliği, dayanışma ve paylaşma anlayışı içerisinde hareket eder.</w:t>
      </w:r>
    </w:p>
    <w:p w:rsidR="005022D0" w:rsidRPr="005022D0" w:rsidRDefault="005022D0" w:rsidP="00C54E2E">
      <w:pPr>
        <w:numPr>
          <w:ilvl w:val="0"/>
          <w:numId w:val="32"/>
        </w:numPr>
        <w:contextualSpacing/>
        <w:rPr>
          <w:color w:val="auto"/>
          <w:spacing w:val="0"/>
          <w:kern w:val="0"/>
        </w:rPr>
      </w:pPr>
      <w:proofErr w:type="spellStart"/>
      <w:r w:rsidRPr="005022D0">
        <w:rPr>
          <w:color w:val="auto"/>
          <w:spacing w:val="0"/>
          <w:kern w:val="0"/>
          <w:u w:val="single"/>
        </w:rPr>
        <w:t>Yeniklikçilik</w:t>
      </w:r>
      <w:proofErr w:type="spellEnd"/>
      <w:r w:rsidRPr="005022D0">
        <w:rPr>
          <w:color w:val="auto"/>
          <w:spacing w:val="0"/>
          <w:kern w:val="0"/>
          <w:u w:val="single"/>
        </w:rPr>
        <w:t xml:space="preserve"> ve yaratıcılık:</w:t>
      </w:r>
      <w:r w:rsidRPr="005022D0">
        <w:rPr>
          <w:color w:val="auto"/>
          <w:spacing w:val="0"/>
          <w:kern w:val="0"/>
        </w:rPr>
        <w:t xml:space="preserve"> Çalışanlar yenilikçi ve yaratıcı düşünce ve g</w:t>
      </w:r>
      <w:r w:rsidRPr="005022D0">
        <w:rPr>
          <w:color w:val="auto"/>
          <w:spacing w:val="0"/>
          <w:kern w:val="0"/>
        </w:rPr>
        <w:t>ö</w:t>
      </w:r>
      <w:r w:rsidRPr="005022D0">
        <w:rPr>
          <w:color w:val="auto"/>
          <w:spacing w:val="0"/>
          <w:kern w:val="0"/>
        </w:rPr>
        <w:t>rüşlerini serbestçe dile getirir, risk alır.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t>Katılımcılık:</w:t>
      </w:r>
      <w:r w:rsidRPr="005022D0">
        <w:rPr>
          <w:color w:val="auto"/>
          <w:spacing w:val="0"/>
          <w:kern w:val="0"/>
        </w:rPr>
        <w:t xml:space="preserve"> Çalışanlar bireysel özellik ve idealizmlerini koruyarak her kademede yönetim süreçlerine katılır.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t>Mükemmeli aramak:</w:t>
      </w:r>
      <w:r w:rsidRPr="005022D0">
        <w:rPr>
          <w:color w:val="auto"/>
          <w:spacing w:val="0"/>
          <w:kern w:val="0"/>
        </w:rPr>
        <w:t xml:space="preserve"> Çalışanlar okulun tüm faaliyetlerini sürekli olarak iy</w:t>
      </w:r>
      <w:r w:rsidRPr="005022D0">
        <w:rPr>
          <w:color w:val="auto"/>
          <w:spacing w:val="0"/>
          <w:kern w:val="0"/>
        </w:rPr>
        <w:t>i</w:t>
      </w:r>
      <w:r w:rsidRPr="005022D0">
        <w:rPr>
          <w:color w:val="auto"/>
          <w:spacing w:val="0"/>
          <w:kern w:val="0"/>
        </w:rPr>
        <w:t>leştirmek ve geliştirmek anlayışıyla hareket eder.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t>Çevrecilik:</w:t>
      </w:r>
      <w:r w:rsidRPr="005022D0">
        <w:rPr>
          <w:color w:val="auto"/>
          <w:spacing w:val="0"/>
          <w:kern w:val="0"/>
        </w:rPr>
        <w:t xml:space="preserve"> Okul çalışanları çevreye duyarlıdır, doğal yaşamı korur ve g</w:t>
      </w:r>
      <w:r w:rsidRPr="005022D0">
        <w:rPr>
          <w:color w:val="auto"/>
          <w:spacing w:val="0"/>
          <w:kern w:val="0"/>
        </w:rPr>
        <w:t>e</w:t>
      </w:r>
      <w:r w:rsidRPr="005022D0">
        <w:rPr>
          <w:color w:val="auto"/>
          <w:spacing w:val="0"/>
          <w:kern w:val="0"/>
        </w:rPr>
        <w:t>liştirir.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t>Geleceğe inanmak:</w:t>
      </w:r>
      <w:r w:rsidRPr="005022D0">
        <w:rPr>
          <w:color w:val="auto"/>
          <w:spacing w:val="0"/>
          <w:kern w:val="0"/>
        </w:rPr>
        <w:t xml:space="preserve"> Okul çalışanları geleceğe ümitle bakar.</w:t>
      </w:r>
    </w:p>
    <w:p w:rsidR="005022D0" w:rsidRPr="005022D0" w:rsidRDefault="005022D0" w:rsidP="00C54E2E">
      <w:pPr>
        <w:numPr>
          <w:ilvl w:val="0"/>
          <w:numId w:val="32"/>
        </w:numPr>
        <w:contextualSpacing/>
        <w:rPr>
          <w:color w:val="auto"/>
          <w:spacing w:val="0"/>
          <w:kern w:val="0"/>
        </w:rPr>
      </w:pPr>
      <w:r w:rsidRPr="005022D0">
        <w:rPr>
          <w:color w:val="auto"/>
          <w:spacing w:val="0"/>
          <w:kern w:val="0"/>
          <w:u w:val="single"/>
        </w:rPr>
        <w:t>Toplum yararı:</w:t>
      </w:r>
      <w:r w:rsidRPr="005022D0">
        <w:rPr>
          <w:color w:val="auto"/>
          <w:spacing w:val="0"/>
          <w:kern w:val="0"/>
        </w:rPr>
        <w:t xml:space="preserve"> Okul faaliyetlerinde toplum yararı gözetilir.</w:t>
      </w:r>
    </w:p>
    <w:p w:rsidR="003940C5" w:rsidRDefault="003940C5" w:rsidP="00753687"/>
    <w:p w:rsidR="00BE569C" w:rsidRDefault="00BE569C" w:rsidP="00753687"/>
    <w:p w:rsidR="00BE569C" w:rsidRDefault="00BE569C" w:rsidP="00753687"/>
    <w:p w:rsidR="00BE569C" w:rsidRDefault="00BE569C" w:rsidP="00753687"/>
    <w:p w:rsidR="00BE569C" w:rsidRDefault="00BE569C" w:rsidP="00753687"/>
    <w:p w:rsidR="00BE569C" w:rsidRDefault="00BE569C" w:rsidP="00753687"/>
    <w:p w:rsidR="00BE569C" w:rsidRDefault="00BE569C" w:rsidP="00753687"/>
    <w:p w:rsidR="00BE569C" w:rsidRDefault="00BE569C" w:rsidP="00753687"/>
    <w:p w:rsidR="00BE569C" w:rsidRDefault="00BE569C" w:rsidP="00753687"/>
    <w:p w:rsidR="00BE569C" w:rsidRDefault="00BE569C" w:rsidP="00753687"/>
    <w:p w:rsidR="00BE569C" w:rsidRDefault="00BE569C" w:rsidP="00753687"/>
    <w:p w:rsidR="00BE569C" w:rsidRDefault="00BE569C" w:rsidP="00753687"/>
    <w:p w:rsidR="00BE569C" w:rsidRDefault="00BE569C" w:rsidP="00753687"/>
    <w:p w:rsidR="00BE569C" w:rsidRDefault="00BE569C" w:rsidP="00753687"/>
    <w:p w:rsidR="00BE569C" w:rsidRDefault="00BE569C" w:rsidP="00753687"/>
    <w:p w:rsidR="00BE569C" w:rsidRDefault="00BE569C" w:rsidP="00753687"/>
    <w:p w:rsidR="00BE569C" w:rsidRPr="00880F75" w:rsidRDefault="00BE569C" w:rsidP="00753687"/>
    <w:p w:rsidR="005022D0" w:rsidRPr="005022D0" w:rsidRDefault="005022D0" w:rsidP="005022D0">
      <w:pPr>
        <w:keepNext/>
        <w:tabs>
          <w:tab w:val="center" w:pos="4535"/>
          <w:tab w:val="left" w:pos="6675"/>
        </w:tabs>
        <w:spacing w:before="120" w:after="120"/>
        <w:ind w:firstLine="0"/>
        <w:jc w:val="center"/>
        <w:outlineLvl w:val="0"/>
        <w:rPr>
          <w:b/>
          <w:bCs/>
          <w:spacing w:val="0"/>
          <w:kern w:val="32"/>
          <w:sz w:val="28"/>
        </w:rPr>
      </w:pPr>
      <w:bookmarkStart w:id="467" w:name="_Toc426554190"/>
      <w:r w:rsidRPr="005022D0">
        <w:rPr>
          <w:b/>
          <w:bCs/>
          <w:spacing w:val="0"/>
          <w:kern w:val="32"/>
          <w:sz w:val="28"/>
        </w:rPr>
        <w:lastRenderedPageBreak/>
        <w:t>STRATEJİK PLAN GENEL TABLOSU</w:t>
      </w:r>
      <w:bookmarkEnd w:id="467"/>
    </w:p>
    <w:p w:rsidR="005022D0" w:rsidRPr="005022D0" w:rsidRDefault="005022D0" w:rsidP="005022D0">
      <w:pPr>
        <w:ind w:firstLine="0"/>
        <w:rPr>
          <w:b/>
          <w:spacing w:val="0"/>
        </w:rPr>
      </w:pPr>
      <w:r w:rsidRPr="005022D0">
        <w:rPr>
          <w:b/>
          <w:spacing w:val="0"/>
        </w:rPr>
        <w:t>1. TEMA: EĞİTİM VE ÖĞRETİME ERİŞİM</w:t>
      </w:r>
    </w:p>
    <w:p w:rsidR="005022D0" w:rsidRPr="005022D0" w:rsidRDefault="005022D0" w:rsidP="005022D0">
      <w:pPr>
        <w:ind w:left="426" w:firstLine="0"/>
        <w:rPr>
          <w:b/>
          <w:spacing w:val="0"/>
        </w:rPr>
      </w:pPr>
      <w:r w:rsidRPr="005022D0">
        <w:rPr>
          <w:b/>
          <w:spacing w:val="0"/>
        </w:rPr>
        <w:t>Stratejik Amaç 1.</w:t>
      </w:r>
    </w:p>
    <w:p w:rsidR="005022D0" w:rsidRPr="005022D0" w:rsidRDefault="005022D0" w:rsidP="005022D0">
      <w:pPr>
        <w:ind w:left="426" w:firstLine="0"/>
        <w:rPr>
          <w:spacing w:val="0"/>
        </w:rPr>
      </w:pPr>
      <w:r w:rsidRPr="005022D0">
        <w:rPr>
          <w:spacing w:val="0"/>
        </w:rPr>
        <w:t>Bütün bireylerin eğitim ve öğretime adil şartlar altında erişmesini sağlamak.</w:t>
      </w:r>
    </w:p>
    <w:p w:rsidR="005022D0" w:rsidRPr="005022D0" w:rsidRDefault="005022D0" w:rsidP="005022D0">
      <w:pPr>
        <w:rPr>
          <w:b/>
          <w:spacing w:val="0"/>
        </w:rPr>
      </w:pPr>
      <w:r w:rsidRPr="005022D0">
        <w:rPr>
          <w:b/>
          <w:spacing w:val="0"/>
        </w:rPr>
        <w:t xml:space="preserve">Stratejik Hedef </w:t>
      </w:r>
      <w:proofErr w:type="gramStart"/>
      <w:r w:rsidRPr="005022D0">
        <w:rPr>
          <w:b/>
          <w:spacing w:val="0"/>
        </w:rPr>
        <w:t>1.1</w:t>
      </w:r>
      <w:proofErr w:type="gramEnd"/>
      <w:r w:rsidRPr="005022D0">
        <w:rPr>
          <w:b/>
          <w:spacing w:val="0"/>
        </w:rPr>
        <w:t>.</w:t>
      </w:r>
    </w:p>
    <w:p w:rsidR="005022D0" w:rsidRPr="005022D0" w:rsidRDefault="005022D0" w:rsidP="005022D0">
      <w:pPr>
        <w:ind w:left="851" w:firstLine="0"/>
        <w:rPr>
          <w:spacing w:val="0"/>
        </w:rPr>
      </w:pPr>
      <w:r w:rsidRPr="005022D0">
        <w:rPr>
          <w:spacing w:val="0"/>
        </w:rPr>
        <w:t>Plan dönemi sonuna kadar dezavantajlı gruplar başta olmak üzere, eğitim ve öğretimin her tür ve kademesinde katılım ve tamamlama oranlarını artırmak.</w:t>
      </w:r>
    </w:p>
    <w:p w:rsidR="005022D0" w:rsidRPr="00F229C5" w:rsidRDefault="005022D0" w:rsidP="005022D0">
      <w:pPr>
        <w:ind w:firstLine="0"/>
        <w:rPr>
          <w:b/>
          <w:spacing w:val="0"/>
          <w:sz w:val="16"/>
          <w:szCs w:val="16"/>
        </w:rPr>
      </w:pPr>
    </w:p>
    <w:p w:rsidR="005022D0" w:rsidRPr="005022D0" w:rsidRDefault="005022D0" w:rsidP="005022D0">
      <w:pPr>
        <w:ind w:firstLine="0"/>
        <w:rPr>
          <w:b/>
          <w:spacing w:val="0"/>
        </w:rPr>
      </w:pPr>
      <w:r w:rsidRPr="005022D0">
        <w:rPr>
          <w:b/>
          <w:spacing w:val="0"/>
        </w:rPr>
        <w:t>2. TEMA: EĞİTİM VE ÖĞRETİMDE KALİTE</w:t>
      </w:r>
    </w:p>
    <w:p w:rsidR="005022D0" w:rsidRPr="005022D0" w:rsidRDefault="005022D0" w:rsidP="005022D0">
      <w:pPr>
        <w:ind w:left="426" w:firstLine="0"/>
        <w:rPr>
          <w:b/>
          <w:spacing w:val="0"/>
        </w:rPr>
      </w:pPr>
      <w:r w:rsidRPr="005022D0">
        <w:rPr>
          <w:b/>
          <w:spacing w:val="0"/>
        </w:rPr>
        <w:t>Stratejik Amaç 2.</w:t>
      </w:r>
    </w:p>
    <w:p w:rsidR="005022D0" w:rsidRPr="005022D0" w:rsidRDefault="005022D0" w:rsidP="005022D0">
      <w:pPr>
        <w:ind w:left="426" w:firstLine="0"/>
        <w:rPr>
          <w:spacing w:val="0"/>
        </w:rPr>
      </w:pPr>
      <w:r w:rsidRPr="005022D0">
        <w:rPr>
          <w:spacing w:val="0"/>
        </w:rPr>
        <w:t>Öğrencilerin akademik başarısını artırmak.</w:t>
      </w:r>
    </w:p>
    <w:p w:rsidR="005022D0" w:rsidRPr="005022D0" w:rsidRDefault="005022D0" w:rsidP="005022D0">
      <w:pPr>
        <w:ind w:left="851" w:firstLine="0"/>
        <w:rPr>
          <w:b/>
          <w:spacing w:val="0"/>
        </w:rPr>
      </w:pPr>
      <w:r w:rsidRPr="005022D0">
        <w:rPr>
          <w:b/>
          <w:spacing w:val="0"/>
        </w:rPr>
        <w:t xml:space="preserve">Stratejik Hedef </w:t>
      </w:r>
      <w:proofErr w:type="gramStart"/>
      <w:r w:rsidRPr="005022D0">
        <w:rPr>
          <w:b/>
          <w:spacing w:val="0"/>
        </w:rPr>
        <w:t>2.1</w:t>
      </w:r>
      <w:proofErr w:type="gramEnd"/>
      <w:r w:rsidRPr="005022D0">
        <w:rPr>
          <w:b/>
          <w:spacing w:val="0"/>
        </w:rPr>
        <w:t>.</w:t>
      </w:r>
    </w:p>
    <w:p w:rsidR="005022D0" w:rsidRPr="005022D0" w:rsidRDefault="005022D0" w:rsidP="005022D0">
      <w:pPr>
        <w:ind w:left="851" w:firstLine="0"/>
        <w:rPr>
          <w:spacing w:val="0"/>
        </w:rPr>
      </w:pPr>
      <w:r w:rsidRPr="005022D0">
        <w:rPr>
          <w:spacing w:val="0"/>
        </w:rPr>
        <w:t xml:space="preserve">TEOG puan ortalamasını plan dönemi sonuna kadar </w:t>
      </w:r>
      <w:r w:rsidR="00142DD7">
        <w:rPr>
          <w:spacing w:val="0"/>
        </w:rPr>
        <w:t>32</w:t>
      </w:r>
      <w:r w:rsidRPr="005022D0">
        <w:rPr>
          <w:spacing w:val="0"/>
        </w:rPr>
        <w:t xml:space="preserve"> puan artırmak.</w:t>
      </w:r>
    </w:p>
    <w:p w:rsidR="005022D0" w:rsidRPr="005022D0" w:rsidRDefault="005022D0" w:rsidP="005022D0">
      <w:pPr>
        <w:ind w:left="851" w:firstLine="0"/>
        <w:rPr>
          <w:b/>
          <w:spacing w:val="0"/>
        </w:rPr>
      </w:pPr>
      <w:r w:rsidRPr="005022D0">
        <w:rPr>
          <w:b/>
          <w:spacing w:val="0"/>
        </w:rPr>
        <w:t xml:space="preserve">Stratejik Hedef </w:t>
      </w:r>
      <w:proofErr w:type="gramStart"/>
      <w:r w:rsidRPr="005022D0">
        <w:rPr>
          <w:b/>
          <w:spacing w:val="0"/>
        </w:rPr>
        <w:t>2.2</w:t>
      </w:r>
      <w:proofErr w:type="gramEnd"/>
      <w:r w:rsidRPr="005022D0">
        <w:rPr>
          <w:b/>
          <w:spacing w:val="0"/>
        </w:rPr>
        <w:t>.</w:t>
      </w:r>
    </w:p>
    <w:p w:rsidR="005022D0" w:rsidRPr="005022D0" w:rsidRDefault="005022D0" w:rsidP="005022D0">
      <w:pPr>
        <w:ind w:left="851" w:firstLine="0"/>
        <w:rPr>
          <w:spacing w:val="0"/>
        </w:rPr>
      </w:pPr>
      <w:r w:rsidRPr="005022D0">
        <w:rPr>
          <w:spacing w:val="0"/>
        </w:rPr>
        <w:t xml:space="preserve">Ders başarı oranlarını plan dönemi sonuna kadar  % </w:t>
      </w:r>
      <w:r w:rsidR="006E2391">
        <w:rPr>
          <w:spacing w:val="0"/>
        </w:rPr>
        <w:t>6</w:t>
      </w:r>
      <w:r w:rsidRPr="005022D0">
        <w:rPr>
          <w:spacing w:val="0"/>
        </w:rPr>
        <w:t xml:space="preserve"> artırmak.</w:t>
      </w:r>
    </w:p>
    <w:p w:rsidR="005022D0" w:rsidRPr="00F229C5" w:rsidRDefault="005022D0" w:rsidP="00C91BAD">
      <w:pPr>
        <w:ind w:firstLine="0"/>
        <w:rPr>
          <w:spacing w:val="0"/>
          <w:sz w:val="16"/>
          <w:szCs w:val="16"/>
        </w:rPr>
      </w:pPr>
    </w:p>
    <w:p w:rsidR="005022D0" w:rsidRPr="005022D0" w:rsidRDefault="005022D0" w:rsidP="005022D0">
      <w:pPr>
        <w:ind w:firstLine="0"/>
        <w:rPr>
          <w:b/>
          <w:spacing w:val="0"/>
        </w:rPr>
      </w:pPr>
      <w:r w:rsidRPr="005022D0">
        <w:rPr>
          <w:b/>
          <w:spacing w:val="0"/>
        </w:rPr>
        <w:t>3. TEMA: KURUMSAL KAPASİTE</w:t>
      </w:r>
    </w:p>
    <w:p w:rsidR="00F229C5" w:rsidRPr="00F229C5" w:rsidRDefault="00F229C5" w:rsidP="00F229C5">
      <w:pPr>
        <w:ind w:left="426" w:firstLine="0"/>
        <w:rPr>
          <w:b/>
          <w:spacing w:val="0"/>
        </w:rPr>
      </w:pPr>
      <w:r w:rsidRPr="00F229C5">
        <w:rPr>
          <w:b/>
          <w:spacing w:val="0"/>
        </w:rPr>
        <w:t>Stratejik Amaç 3.</w:t>
      </w:r>
    </w:p>
    <w:p w:rsidR="00F229C5" w:rsidRPr="00F229C5" w:rsidRDefault="00F229C5" w:rsidP="00F229C5">
      <w:pPr>
        <w:ind w:left="426" w:firstLine="0"/>
        <w:rPr>
          <w:b/>
          <w:spacing w:val="0"/>
        </w:rPr>
      </w:pPr>
      <w:proofErr w:type="gramStart"/>
      <w:r w:rsidRPr="00F229C5">
        <w:rPr>
          <w:spacing w:val="0"/>
        </w:rPr>
        <w:t>Okulumuzun fiziki yapısını öğretmen, öğrenci ve velilerimizin ihtiyaçlarını karş</w:t>
      </w:r>
      <w:r w:rsidRPr="00F229C5">
        <w:rPr>
          <w:spacing w:val="0"/>
        </w:rPr>
        <w:t>ı</w:t>
      </w:r>
      <w:r w:rsidRPr="00F229C5">
        <w:rPr>
          <w:spacing w:val="0"/>
        </w:rPr>
        <w:t>layıcı ve ilgi çekici bir hale getirmek.</w:t>
      </w:r>
      <w:proofErr w:type="gramEnd"/>
    </w:p>
    <w:p w:rsidR="00F229C5" w:rsidRPr="00F229C5" w:rsidRDefault="00F229C5" w:rsidP="00F229C5">
      <w:pPr>
        <w:ind w:left="851" w:firstLine="0"/>
        <w:rPr>
          <w:b/>
          <w:spacing w:val="0"/>
        </w:rPr>
      </w:pPr>
      <w:r w:rsidRPr="00F229C5">
        <w:rPr>
          <w:b/>
          <w:spacing w:val="0"/>
        </w:rPr>
        <w:t xml:space="preserve">Stratejik Hedef </w:t>
      </w:r>
      <w:proofErr w:type="gramStart"/>
      <w:r w:rsidRPr="00F229C5">
        <w:rPr>
          <w:b/>
          <w:spacing w:val="0"/>
        </w:rPr>
        <w:t>3.1</w:t>
      </w:r>
      <w:proofErr w:type="gramEnd"/>
      <w:r w:rsidRPr="00F229C5">
        <w:rPr>
          <w:b/>
          <w:spacing w:val="0"/>
        </w:rPr>
        <w:t>.</w:t>
      </w:r>
    </w:p>
    <w:p w:rsidR="00F229C5" w:rsidRPr="00F229C5" w:rsidRDefault="00F229C5" w:rsidP="00F229C5">
      <w:pPr>
        <w:ind w:left="851" w:firstLine="0"/>
        <w:rPr>
          <w:spacing w:val="0"/>
        </w:rPr>
      </w:pPr>
      <w:proofErr w:type="gramStart"/>
      <w:r w:rsidRPr="00F229C5">
        <w:rPr>
          <w:spacing w:val="0"/>
        </w:rPr>
        <w:t>Okul bahçesini daha kullanışlı hale getirmek.</w:t>
      </w:r>
      <w:proofErr w:type="gramEnd"/>
    </w:p>
    <w:p w:rsidR="00F229C5" w:rsidRPr="00F229C5" w:rsidRDefault="00F229C5" w:rsidP="00F229C5">
      <w:pPr>
        <w:ind w:left="851" w:firstLine="0"/>
        <w:rPr>
          <w:b/>
          <w:spacing w:val="0"/>
        </w:rPr>
      </w:pPr>
      <w:r w:rsidRPr="00F229C5">
        <w:rPr>
          <w:b/>
          <w:spacing w:val="0"/>
        </w:rPr>
        <w:t xml:space="preserve">Stratejik Hedef </w:t>
      </w:r>
      <w:proofErr w:type="gramStart"/>
      <w:r w:rsidRPr="00F229C5">
        <w:rPr>
          <w:b/>
          <w:spacing w:val="0"/>
        </w:rPr>
        <w:t>3.2</w:t>
      </w:r>
      <w:proofErr w:type="gramEnd"/>
      <w:r w:rsidRPr="00F229C5">
        <w:rPr>
          <w:b/>
          <w:spacing w:val="0"/>
        </w:rPr>
        <w:t>.</w:t>
      </w:r>
    </w:p>
    <w:p w:rsidR="00F229C5" w:rsidRPr="00F229C5" w:rsidRDefault="00F229C5" w:rsidP="00F229C5">
      <w:pPr>
        <w:ind w:left="851" w:firstLine="0"/>
        <w:rPr>
          <w:spacing w:val="0"/>
        </w:rPr>
      </w:pPr>
      <w:r w:rsidRPr="00F229C5">
        <w:rPr>
          <w:spacing w:val="0"/>
        </w:rPr>
        <w:t>Derslikleri fiziki donanım ihtiyaçlarını tamamlamak.</w:t>
      </w:r>
    </w:p>
    <w:p w:rsidR="00F229C5" w:rsidRPr="00F229C5" w:rsidRDefault="00F229C5" w:rsidP="00F229C5">
      <w:pPr>
        <w:ind w:left="851" w:firstLine="0"/>
        <w:rPr>
          <w:b/>
          <w:spacing w:val="0"/>
        </w:rPr>
      </w:pPr>
      <w:r w:rsidRPr="00F229C5">
        <w:rPr>
          <w:b/>
          <w:spacing w:val="0"/>
        </w:rPr>
        <w:t xml:space="preserve">Stratejik Hedef </w:t>
      </w:r>
      <w:proofErr w:type="gramStart"/>
      <w:r w:rsidRPr="00F229C5">
        <w:rPr>
          <w:b/>
          <w:spacing w:val="0"/>
        </w:rPr>
        <w:t>3.3</w:t>
      </w:r>
      <w:proofErr w:type="gramEnd"/>
      <w:r w:rsidRPr="00F229C5">
        <w:rPr>
          <w:b/>
          <w:spacing w:val="0"/>
        </w:rPr>
        <w:t>.</w:t>
      </w:r>
    </w:p>
    <w:p w:rsidR="00F229C5" w:rsidRPr="00F229C5" w:rsidRDefault="00F229C5" w:rsidP="00F229C5">
      <w:pPr>
        <w:ind w:left="851" w:firstLine="0"/>
        <w:rPr>
          <w:spacing w:val="0"/>
        </w:rPr>
      </w:pPr>
      <w:r w:rsidRPr="00F229C5">
        <w:rPr>
          <w:spacing w:val="0"/>
        </w:rPr>
        <w:t>Çeşitli kurum ve kuruluşlarla işbirliğine gidilerek kütüphanedeki kitap sayısını plan sonuna kadar % 50 arttırmak.</w:t>
      </w:r>
    </w:p>
    <w:p w:rsidR="00F229C5" w:rsidRPr="00F229C5" w:rsidRDefault="00F229C5" w:rsidP="00F229C5">
      <w:pPr>
        <w:ind w:left="851" w:firstLine="0"/>
        <w:rPr>
          <w:b/>
          <w:spacing w:val="0"/>
        </w:rPr>
      </w:pPr>
      <w:r w:rsidRPr="00F229C5">
        <w:rPr>
          <w:b/>
          <w:spacing w:val="0"/>
        </w:rPr>
        <w:t xml:space="preserve">Stratejik Hedef </w:t>
      </w:r>
      <w:proofErr w:type="gramStart"/>
      <w:r w:rsidRPr="00F229C5">
        <w:rPr>
          <w:b/>
          <w:spacing w:val="0"/>
        </w:rPr>
        <w:t>3.4</w:t>
      </w:r>
      <w:proofErr w:type="gramEnd"/>
      <w:r w:rsidRPr="00F229C5">
        <w:rPr>
          <w:b/>
          <w:spacing w:val="0"/>
        </w:rPr>
        <w:t>.</w:t>
      </w:r>
    </w:p>
    <w:p w:rsidR="00F229C5" w:rsidRPr="00F229C5" w:rsidRDefault="00F229C5" w:rsidP="00F229C5">
      <w:pPr>
        <w:ind w:left="851" w:firstLine="0"/>
        <w:rPr>
          <w:spacing w:val="0"/>
        </w:rPr>
      </w:pPr>
      <w:proofErr w:type="gramStart"/>
      <w:r w:rsidRPr="00F229C5">
        <w:rPr>
          <w:spacing w:val="0"/>
        </w:rPr>
        <w:t>Okulumuza yeni bir yemekhane yapmak.</w:t>
      </w:r>
      <w:proofErr w:type="gramEnd"/>
    </w:p>
    <w:p w:rsidR="00F229C5" w:rsidRPr="00F229C5" w:rsidRDefault="00F229C5" w:rsidP="00F229C5">
      <w:pPr>
        <w:ind w:left="851" w:firstLine="0"/>
        <w:rPr>
          <w:b/>
          <w:spacing w:val="0"/>
        </w:rPr>
      </w:pPr>
      <w:r w:rsidRPr="00F229C5">
        <w:rPr>
          <w:b/>
          <w:spacing w:val="0"/>
        </w:rPr>
        <w:t xml:space="preserve">Stratejik Hedef </w:t>
      </w:r>
      <w:proofErr w:type="gramStart"/>
      <w:r w:rsidRPr="00F229C5">
        <w:rPr>
          <w:b/>
          <w:spacing w:val="0"/>
        </w:rPr>
        <w:t>3.5</w:t>
      </w:r>
      <w:proofErr w:type="gramEnd"/>
      <w:r w:rsidRPr="00F229C5">
        <w:rPr>
          <w:b/>
          <w:spacing w:val="0"/>
        </w:rPr>
        <w:t>.</w:t>
      </w:r>
    </w:p>
    <w:p w:rsidR="00F229C5" w:rsidRPr="00F229C5" w:rsidRDefault="00F229C5" w:rsidP="00F229C5">
      <w:pPr>
        <w:ind w:left="851" w:firstLine="0"/>
        <w:rPr>
          <w:spacing w:val="0"/>
        </w:rPr>
      </w:pPr>
      <w:r w:rsidRPr="00F229C5">
        <w:rPr>
          <w:spacing w:val="0"/>
        </w:rPr>
        <w:t>Okulumuz kütüphanesini Z-Kütüphane haline getirmek.</w:t>
      </w:r>
    </w:p>
    <w:p w:rsidR="005544CC" w:rsidRPr="008462F1" w:rsidRDefault="005A257A" w:rsidP="00F10A2C">
      <w:pPr>
        <w:pStyle w:val="Balk1"/>
      </w:pPr>
      <w:bookmarkStart w:id="468" w:name="_Toc423304322"/>
      <w:r>
        <w:lastRenderedPageBreak/>
        <w:t>I</w:t>
      </w:r>
      <w:r w:rsidR="005544CC" w:rsidRPr="008462F1">
        <w:t>.TEMA</w:t>
      </w:r>
      <w:r w:rsidR="00711113" w:rsidRPr="008462F1">
        <w:t xml:space="preserve"> - EĞİTİM VE ÖĞRETİME ERİŞİM</w:t>
      </w:r>
      <w:bookmarkEnd w:id="468"/>
    </w:p>
    <w:p w:rsidR="003940C5" w:rsidRPr="008462F1" w:rsidRDefault="003940C5" w:rsidP="00FB3F0F">
      <w:pPr>
        <w:ind w:left="426" w:firstLine="0"/>
        <w:rPr>
          <w:b/>
        </w:rPr>
      </w:pPr>
      <w:r w:rsidRPr="008462F1">
        <w:rPr>
          <w:b/>
        </w:rPr>
        <w:t>Stratejik Amaç 1.</w:t>
      </w:r>
    </w:p>
    <w:p w:rsidR="003940C5" w:rsidRDefault="003940C5" w:rsidP="00FB3F0F">
      <w:pPr>
        <w:ind w:left="426" w:firstLine="0"/>
      </w:pPr>
      <w:r w:rsidRPr="00662FD9">
        <w:t>Bütün bireylerin eğitim ve öğretime adil şartlar altında erişmesini sağlamak.</w:t>
      </w:r>
    </w:p>
    <w:p w:rsidR="008462F1" w:rsidRPr="00662FD9" w:rsidRDefault="008462F1" w:rsidP="00753687"/>
    <w:p w:rsidR="003940C5" w:rsidRPr="008462F1" w:rsidRDefault="003940C5" w:rsidP="00FB3F0F">
      <w:pPr>
        <w:ind w:left="851" w:firstLine="0"/>
        <w:rPr>
          <w:b/>
        </w:rPr>
      </w:pPr>
      <w:r w:rsidRPr="008462F1">
        <w:rPr>
          <w:b/>
        </w:rPr>
        <w:t xml:space="preserve">Stratejik Hedef </w:t>
      </w:r>
      <w:proofErr w:type="gramStart"/>
      <w:r w:rsidRPr="008462F1">
        <w:rPr>
          <w:b/>
        </w:rPr>
        <w:t>1.1</w:t>
      </w:r>
      <w:proofErr w:type="gramEnd"/>
      <w:r w:rsidRPr="008462F1">
        <w:rPr>
          <w:b/>
        </w:rPr>
        <w:t>.</w:t>
      </w:r>
    </w:p>
    <w:p w:rsidR="00AC311D" w:rsidRDefault="003940C5" w:rsidP="00FB3F0F">
      <w:pPr>
        <w:ind w:left="851" w:firstLine="0"/>
      </w:pPr>
      <w:r w:rsidRPr="00662FD9">
        <w:t>Plan dönemi sonuna kadar dezavantajlı gruplar başta olmak üzere, eğitim ve öğretimin her tür ve kademesinde katılım ve</w:t>
      </w:r>
      <w:r w:rsidR="00EF64D2" w:rsidRPr="00662FD9">
        <w:t xml:space="preserve"> tamamlama oranlarını artırmak.</w:t>
      </w:r>
    </w:p>
    <w:p w:rsidR="00621C5E" w:rsidRDefault="00621C5E" w:rsidP="00FB3F0F">
      <w:pPr>
        <w:ind w:left="851" w:firstLine="0"/>
      </w:pPr>
    </w:p>
    <w:p w:rsidR="003940C5" w:rsidRPr="008462F1" w:rsidRDefault="00AA5384" w:rsidP="00753687">
      <w:pPr>
        <w:rPr>
          <w:b/>
        </w:rPr>
      </w:pPr>
      <w:r w:rsidRPr="008462F1">
        <w:rPr>
          <w:b/>
        </w:rPr>
        <w:t>Hedefin Mevcut Durumu</w:t>
      </w:r>
    </w:p>
    <w:p w:rsidR="00621C5E" w:rsidRPr="00621C5E" w:rsidRDefault="00621C5E" w:rsidP="00621C5E">
      <w:pPr>
        <w:rPr>
          <w:spacing w:val="0"/>
        </w:rPr>
      </w:pPr>
      <w:r w:rsidRPr="00621C5E">
        <w:rPr>
          <w:spacing w:val="0"/>
        </w:rPr>
        <w:t>Bireylerin eğitim ve öğretime katılması ve tamamlaması sosyal ve ekonomik kalkınmanın sürdürülebilmesinde önemli bir etken olarak görülmektedir. Bu nedenle eğitim ve öğretime katılımın artırılması ve eğitim hizmetinin Bütün bireylere adil şar</w:t>
      </w:r>
      <w:r w:rsidRPr="00621C5E">
        <w:rPr>
          <w:spacing w:val="0"/>
        </w:rPr>
        <w:t>t</w:t>
      </w:r>
      <w:r w:rsidRPr="00621C5E">
        <w:rPr>
          <w:spacing w:val="0"/>
        </w:rPr>
        <w:t>larda sunulması hedeflenmektedir.</w:t>
      </w:r>
    </w:p>
    <w:p w:rsidR="00621C5E" w:rsidRDefault="00DC5BFA" w:rsidP="00621C5E">
      <w:pPr>
        <w:rPr>
          <w:spacing w:val="0"/>
        </w:rPr>
      </w:pPr>
      <w:r>
        <w:rPr>
          <w:spacing w:val="0"/>
        </w:rPr>
        <w:t>O</w:t>
      </w:r>
      <w:r w:rsidR="00621C5E" w:rsidRPr="00621C5E">
        <w:rPr>
          <w:spacing w:val="0"/>
        </w:rPr>
        <w:t>kullaşma oranlarının ve okul terklerinin azalması, özellikle kız öğrenciler ve engelliler olmak üzere özel politika gerektiren grupların eğitime erişim olanaklarının artması hedeflenmektedir.</w:t>
      </w:r>
    </w:p>
    <w:p w:rsidR="00621C5E" w:rsidRPr="00621C5E" w:rsidRDefault="00621C5E" w:rsidP="00621C5E">
      <w:pPr>
        <w:rPr>
          <w:spacing w:val="0"/>
        </w:rPr>
      </w:pPr>
    </w:p>
    <w:tbl>
      <w:tblPr>
        <w:tblW w:w="5000" w:type="pct"/>
        <w:tblCellMar>
          <w:left w:w="70" w:type="dxa"/>
          <w:right w:w="70" w:type="dxa"/>
        </w:tblCellMar>
        <w:tblLook w:val="04A0" w:firstRow="1" w:lastRow="0" w:firstColumn="1" w:lastColumn="0" w:noHBand="0" w:noVBand="1"/>
      </w:tblPr>
      <w:tblGrid>
        <w:gridCol w:w="2184"/>
        <w:gridCol w:w="3207"/>
        <w:gridCol w:w="982"/>
        <w:gridCol w:w="974"/>
        <w:gridCol w:w="820"/>
        <w:gridCol w:w="175"/>
        <w:gridCol w:w="868"/>
      </w:tblGrid>
      <w:tr w:rsidR="00621C5E" w:rsidRPr="00621C5E" w:rsidTr="00B24869">
        <w:trPr>
          <w:trHeight w:val="330"/>
        </w:trPr>
        <w:tc>
          <w:tcPr>
            <w:tcW w:w="2927"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621C5E" w:rsidRPr="00621C5E" w:rsidRDefault="00621C5E" w:rsidP="00B24869">
            <w:pPr>
              <w:spacing w:line="240" w:lineRule="auto"/>
              <w:ind w:firstLine="0"/>
              <w:rPr>
                <w:b/>
                <w:spacing w:val="0"/>
                <w:sz w:val="22"/>
                <w:szCs w:val="22"/>
                <w:lang w:eastAsia="tr-TR" w:bidi="ar-SA"/>
              </w:rPr>
            </w:pPr>
            <w:r w:rsidRPr="00621C5E">
              <w:rPr>
                <w:b/>
                <w:spacing w:val="0"/>
                <w:sz w:val="22"/>
                <w:szCs w:val="22"/>
                <w:lang w:eastAsia="tr-TR" w:bidi="ar-SA"/>
              </w:rPr>
              <w:t>Performans Göstergeleri</w:t>
            </w:r>
          </w:p>
        </w:tc>
        <w:tc>
          <w:tcPr>
            <w:tcW w:w="1507" w:type="pct"/>
            <w:gridSpan w:val="3"/>
            <w:tcBorders>
              <w:top w:val="single" w:sz="12" w:space="0" w:color="auto"/>
              <w:left w:val="nil"/>
              <w:bottom w:val="single" w:sz="8" w:space="0" w:color="auto"/>
              <w:right w:val="single" w:sz="8" w:space="0" w:color="000000"/>
            </w:tcBorders>
            <w:shd w:val="clear" w:color="000000" w:fill="F2730A"/>
            <w:vAlign w:val="center"/>
            <w:hideMark/>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Önceki Yıllar</w:t>
            </w:r>
          </w:p>
        </w:tc>
        <w:tc>
          <w:tcPr>
            <w:tcW w:w="95" w:type="pct"/>
            <w:vMerge w:val="restart"/>
            <w:tcBorders>
              <w:top w:val="single" w:sz="12" w:space="0" w:color="auto"/>
              <w:left w:val="single" w:sz="8" w:space="0" w:color="auto"/>
              <w:bottom w:val="single" w:sz="12" w:space="0" w:color="000000"/>
              <w:right w:val="single" w:sz="8" w:space="0" w:color="auto"/>
            </w:tcBorders>
            <w:shd w:val="clear" w:color="000000" w:fill="EB6408"/>
            <w:vAlign w:val="center"/>
            <w:hideMark/>
          </w:tcPr>
          <w:p w:rsidR="00621C5E" w:rsidRPr="00621C5E" w:rsidRDefault="00621C5E" w:rsidP="00B24869">
            <w:pPr>
              <w:spacing w:line="240" w:lineRule="auto"/>
              <w:ind w:firstLine="0"/>
              <w:jc w:val="center"/>
              <w:rPr>
                <w:b/>
                <w:spacing w:val="0"/>
                <w:sz w:val="22"/>
                <w:szCs w:val="22"/>
                <w:lang w:eastAsia="tr-TR" w:bidi="ar-SA"/>
              </w:rPr>
            </w:pPr>
          </w:p>
        </w:tc>
        <w:tc>
          <w:tcPr>
            <w:tcW w:w="471" w:type="pct"/>
            <w:tcBorders>
              <w:top w:val="single" w:sz="12" w:space="0" w:color="auto"/>
              <w:left w:val="nil"/>
              <w:bottom w:val="single" w:sz="8" w:space="0" w:color="auto"/>
              <w:right w:val="single" w:sz="12" w:space="0" w:color="auto"/>
            </w:tcBorders>
            <w:shd w:val="clear" w:color="000000" w:fill="F2730A"/>
            <w:vAlign w:val="center"/>
            <w:hideMark/>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Hedef</w:t>
            </w:r>
          </w:p>
        </w:tc>
      </w:tr>
      <w:tr w:rsidR="00621C5E" w:rsidRPr="00621C5E" w:rsidTr="00B24869">
        <w:trPr>
          <w:trHeight w:val="448"/>
        </w:trPr>
        <w:tc>
          <w:tcPr>
            <w:tcW w:w="2927" w:type="pct"/>
            <w:gridSpan w:val="2"/>
            <w:vMerge/>
            <w:tcBorders>
              <w:top w:val="single" w:sz="12" w:space="0" w:color="auto"/>
              <w:left w:val="single" w:sz="12" w:space="0" w:color="auto"/>
              <w:bottom w:val="single" w:sz="8" w:space="0" w:color="000000"/>
              <w:right w:val="single" w:sz="8" w:space="0" w:color="000000"/>
            </w:tcBorders>
            <w:vAlign w:val="center"/>
            <w:hideMark/>
          </w:tcPr>
          <w:p w:rsidR="00621C5E" w:rsidRPr="00621C5E" w:rsidRDefault="00621C5E" w:rsidP="00B24869">
            <w:pPr>
              <w:spacing w:line="240" w:lineRule="auto"/>
              <w:ind w:firstLine="0"/>
              <w:rPr>
                <w:b/>
                <w:spacing w:val="0"/>
                <w:sz w:val="22"/>
                <w:szCs w:val="22"/>
                <w:lang w:eastAsia="tr-TR" w:bidi="ar-SA"/>
              </w:rPr>
            </w:pPr>
          </w:p>
        </w:tc>
        <w:tc>
          <w:tcPr>
            <w:tcW w:w="533" w:type="pct"/>
            <w:vMerge w:val="restart"/>
            <w:tcBorders>
              <w:top w:val="nil"/>
              <w:left w:val="single" w:sz="8" w:space="0" w:color="auto"/>
              <w:bottom w:val="single" w:sz="8" w:space="0" w:color="000000"/>
              <w:right w:val="single" w:sz="8" w:space="0" w:color="auto"/>
            </w:tcBorders>
            <w:shd w:val="clear" w:color="000000" w:fill="F46E0A"/>
            <w:vAlign w:val="center"/>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2012</w:t>
            </w:r>
          </w:p>
        </w:tc>
        <w:tc>
          <w:tcPr>
            <w:tcW w:w="529" w:type="pct"/>
            <w:vMerge w:val="restart"/>
            <w:tcBorders>
              <w:top w:val="nil"/>
              <w:left w:val="single" w:sz="8" w:space="0" w:color="auto"/>
              <w:bottom w:val="single" w:sz="8" w:space="0" w:color="000000"/>
              <w:right w:val="single" w:sz="8" w:space="0" w:color="auto"/>
            </w:tcBorders>
            <w:shd w:val="clear" w:color="000000" w:fill="F46E0A"/>
            <w:vAlign w:val="center"/>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2013</w:t>
            </w:r>
          </w:p>
        </w:tc>
        <w:tc>
          <w:tcPr>
            <w:tcW w:w="445" w:type="pct"/>
            <w:vMerge w:val="restart"/>
            <w:tcBorders>
              <w:top w:val="nil"/>
              <w:left w:val="single" w:sz="8" w:space="0" w:color="auto"/>
              <w:bottom w:val="single" w:sz="8" w:space="0" w:color="000000"/>
              <w:right w:val="single" w:sz="8" w:space="0" w:color="auto"/>
            </w:tcBorders>
            <w:shd w:val="clear" w:color="000000" w:fill="F46E0A"/>
            <w:vAlign w:val="center"/>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2014</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621C5E" w:rsidRPr="00621C5E" w:rsidRDefault="00621C5E" w:rsidP="00B24869">
            <w:pPr>
              <w:spacing w:line="240" w:lineRule="auto"/>
              <w:ind w:firstLine="0"/>
              <w:jc w:val="center"/>
              <w:rPr>
                <w:b/>
                <w:spacing w:val="0"/>
                <w:sz w:val="22"/>
                <w:szCs w:val="22"/>
                <w:lang w:eastAsia="tr-TR" w:bidi="ar-SA"/>
              </w:rPr>
            </w:pPr>
          </w:p>
        </w:tc>
        <w:tc>
          <w:tcPr>
            <w:tcW w:w="471" w:type="pct"/>
            <w:vMerge w:val="restart"/>
            <w:tcBorders>
              <w:top w:val="nil"/>
              <w:left w:val="single" w:sz="8" w:space="0" w:color="auto"/>
              <w:bottom w:val="single" w:sz="8" w:space="0" w:color="000000"/>
              <w:right w:val="single" w:sz="12" w:space="0" w:color="auto"/>
            </w:tcBorders>
            <w:shd w:val="clear" w:color="000000" w:fill="F46E0A"/>
            <w:vAlign w:val="center"/>
            <w:hideMark/>
          </w:tcPr>
          <w:p w:rsidR="00621C5E" w:rsidRPr="00621C5E" w:rsidRDefault="00621C5E" w:rsidP="00B24869">
            <w:pPr>
              <w:spacing w:line="240" w:lineRule="auto"/>
              <w:ind w:firstLine="0"/>
              <w:jc w:val="center"/>
              <w:rPr>
                <w:b/>
                <w:spacing w:val="0"/>
                <w:sz w:val="22"/>
                <w:szCs w:val="22"/>
                <w:lang w:eastAsia="tr-TR" w:bidi="ar-SA"/>
              </w:rPr>
            </w:pPr>
            <w:r w:rsidRPr="00621C5E">
              <w:rPr>
                <w:b/>
                <w:spacing w:val="0"/>
                <w:sz w:val="22"/>
                <w:szCs w:val="22"/>
                <w:lang w:eastAsia="tr-TR" w:bidi="ar-SA"/>
              </w:rPr>
              <w:t>2019</w:t>
            </w:r>
          </w:p>
        </w:tc>
      </w:tr>
      <w:tr w:rsidR="00621C5E" w:rsidRPr="00621C5E" w:rsidTr="00B24869">
        <w:trPr>
          <w:trHeight w:val="315"/>
        </w:trPr>
        <w:tc>
          <w:tcPr>
            <w:tcW w:w="1186" w:type="pct"/>
            <w:tcBorders>
              <w:top w:val="nil"/>
              <w:left w:val="single" w:sz="12" w:space="0" w:color="auto"/>
              <w:bottom w:val="single" w:sz="8" w:space="0" w:color="auto"/>
              <w:right w:val="single" w:sz="8" w:space="0" w:color="auto"/>
            </w:tcBorders>
            <w:shd w:val="clear" w:color="000000" w:fill="F26E0A"/>
            <w:vAlign w:val="center"/>
            <w:hideMark/>
          </w:tcPr>
          <w:p w:rsidR="00621C5E" w:rsidRPr="00621C5E" w:rsidRDefault="00621C5E" w:rsidP="00B24869">
            <w:pPr>
              <w:spacing w:line="240" w:lineRule="auto"/>
              <w:ind w:firstLine="0"/>
              <w:rPr>
                <w:b/>
                <w:spacing w:val="0"/>
                <w:sz w:val="22"/>
                <w:szCs w:val="22"/>
                <w:lang w:eastAsia="tr-TR" w:bidi="ar-SA"/>
              </w:rPr>
            </w:pPr>
            <w:r w:rsidRPr="00621C5E">
              <w:rPr>
                <w:b/>
                <w:spacing w:val="0"/>
                <w:sz w:val="22"/>
                <w:szCs w:val="22"/>
                <w:lang w:eastAsia="tr-TR" w:bidi="ar-SA"/>
              </w:rPr>
              <w:t>S. Amaç 1</w:t>
            </w:r>
          </w:p>
        </w:tc>
        <w:tc>
          <w:tcPr>
            <w:tcW w:w="1741" w:type="pct"/>
            <w:tcBorders>
              <w:top w:val="single" w:sz="8" w:space="0" w:color="auto"/>
              <w:left w:val="nil"/>
              <w:bottom w:val="single" w:sz="8" w:space="0" w:color="auto"/>
              <w:right w:val="single" w:sz="8" w:space="0" w:color="000000"/>
            </w:tcBorders>
            <w:shd w:val="clear" w:color="000000" w:fill="F26E0A"/>
            <w:vAlign w:val="center"/>
            <w:hideMark/>
          </w:tcPr>
          <w:p w:rsidR="00621C5E" w:rsidRPr="00621C5E" w:rsidRDefault="00621C5E" w:rsidP="00B24869">
            <w:pPr>
              <w:spacing w:line="240" w:lineRule="auto"/>
              <w:ind w:firstLine="0"/>
              <w:rPr>
                <w:b/>
                <w:spacing w:val="0"/>
                <w:sz w:val="22"/>
                <w:szCs w:val="22"/>
                <w:lang w:eastAsia="tr-TR" w:bidi="ar-SA"/>
              </w:rPr>
            </w:pPr>
            <w:r w:rsidRPr="00621C5E">
              <w:rPr>
                <w:b/>
                <w:spacing w:val="0"/>
                <w:sz w:val="22"/>
                <w:szCs w:val="22"/>
                <w:lang w:eastAsia="tr-TR" w:bidi="ar-SA"/>
              </w:rPr>
              <w:t xml:space="preserve">S. </w:t>
            </w:r>
            <w:proofErr w:type="gramStart"/>
            <w:r w:rsidRPr="00621C5E">
              <w:rPr>
                <w:b/>
                <w:bCs/>
                <w:spacing w:val="0"/>
                <w:sz w:val="22"/>
                <w:szCs w:val="22"/>
                <w:lang w:eastAsia="tr-TR" w:bidi="ar-SA"/>
              </w:rPr>
              <w:t>Hedef</w:t>
            </w:r>
            <w:r w:rsidRPr="00621C5E">
              <w:rPr>
                <w:b/>
                <w:spacing w:val="0"/>
                <w:sz w:val="22"/>
                <w:szCs w:val="22"/>
                <w:lang w:eastAsia="tr-TR" w:bidi="ar-SA"/>
              </w:rPr>
              <w:t xml:space="preserve">  1</w:t>
            </w:r>
            <w:proofErr w:type="gramEnd"/>
          </w:p>
        </w:tc>
        <w:tc>
          <w:tcPr>
            <w:tcW w:w="533" w:type="pct"/>
            <w:vMerge/>
            <w:tcBorders>
              <w:top w:val="nil"/>
              <w:left w:val="single" w:sz="8" w:space="0" w:color="auto"/>
              <w:bottom w:val="single" w:sz="8" w:space="0" w:color="000000"/>
              <w:right w:val="single" w:sz="8" w:space="0" w:color="auto"/>
            </w:tcBorders>
            <w:vAlign w:val="center"/>
          </w:tcPr>
          <w:p w:rsidR="00621C5E" w:rsidRPr="00621C5E" w:rsidRDefault="00621C5E" w:rsidP="00B24869">
            <w:pPr>
              <w:spacing w:line="240" w:lineRule="auto"/>
              <w:ind w:firstLine="0"/>
              <w:jc w:val="center"/>
              <w:rPr>
                <w:spacing w:val="0"/>
                <w:sz w:val="22"/>
                <w:szCs w:val="22"/>
                <w:lang w:eastAsia="tr-TR" w:bidi="ar-SA"/>
              </w:rPr>
            </w:pPr>
          </w:p>
        </w:tc>
        <w:tc>
          <w:tcPr>
            <w:tcW w:w="529" w:type="pct"/>
            <w:vMerge/>
            <w:tcBorders>
              <w:top w:val="nil"/>
              <w:left w:val="single" w:sz="8" w:space="0" w:color="auto"/>
              <w:bottom w:val="single" w:sz="8" w:space="0" w:color="000000"/>
              <w:right w:val="single" w:sz="8" w:space="0" w:color="auto"/>
            </w:tcBorders>
            <w:vAlign w:val="center"/>
          </w:tcPr>
          <w:p w:rsidR="00621C5E" w:rsidRPr="00621C5E" w:rsidRDefault="00621C5E" w:rsidP="00B24869">
            <w:pPr>
              <w:spacing w:line="240" w:lineRule="auto"/>
              <w:ind w:firstLine="0"/>
              <w:jc w:val="center"/>
              <w:rPr>
                <w:spacing w:val="0"/>
                <w:sz w:val="22"/>
                <w:szCs w:val="22"/>
                <w:lang w:eastAsia="tr-TR" w:bidi="ar-SA"/>
              </w:rPr>
            </w:pPr>
          </w:p>
        </w:tc>
        <w:tc>
          <w:tcPr>
            <w:tcW w:w="445" w:type="pct"/>
            <w:vMerge/>
            <w:tcBorders>
              <w:top w:val="nil"/>
              <w:left w:val="single" w:sz="8" w:space="0" w:color="auto"/>
              <w:bottom w:val="single" w:sz="8" w:space="0" w:color="000000"/>
              <w:right w:val="single" w:sz="8" w:space="0" w:color="auto"/>
            </w:tcBorders>
            <w:vAlign w:val="center"/>
          </w:tcPr>
          <w:p w:rsidR="00621C5E" w:rsidRPr="00621C5E" w:rsidRDefault="00621C5E" w:rsidP="00B24869">
            <w:pPr>
              <w:spacing w:line="240" w:lineRule="auto"/>
              <w:ind w:firstLine="0"/>
              <w:jc w:val="center"/>
              <w:rPr>
                <w:spacing w:val="0"/>
                <w:sz w:val="22"/>
                <w:szCs w:val="22"/>
                <w:lang w:eastAsia="tr-TR" w:bidi="ar-SA"/>
              </w:rPr>
            </w:pP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621C5E" w:rsidRPr="00621C5E" w:rsidRDefault="00621C5E" w:rsidP="00B24869">
            <w:pPr>
              <w:spacing w:line="240" w:lineRule="auto"/>
              <w:ind w:firstLine="0"/>
              <w:jc w:val="center"/>
              <w:rPr>
                <w:spacing w:val="0"/>
                <w:sz w:val="22"/>
                <w:szCs w:val="22"/>
                <w:lang w:eastAsia="tr-TR" w:bidi="ar-SA"/>
              </w:rPr>
            </w:pPr>
          </w:p>
        </w:tc>
        <w:tc>
          <w:tcPr>
            <w:tcW w:w="471" w:type="pct"/>
            <w:vMerge/>
            <w:tcBorders>
              <w:top w:val="nil"/>
              <w:left w:val="single" w:sz="8" w:space="0" w:color="auto"/>
              <w:bottom w:val="single" w:sz="8" w:space="0" w:color="000000"/>
              <w:right w:val="single" w:sz="12" w:space="0" w:color="auto"/>
            </w:tcBorders>
            <w:vAlign w:val="center"/>
            <w:hideMark/>
          </w:tcPr>
          <w:p w:rsidR="00621C5E" w:rsidRPr="00621C5E" w:rsidRDefault="00621C5E" w:rsidP="00B24869">
            <w:pPr>
              <w:spacing w:line="240" w:lineRule="auto"/>
              <w:ind w:firstLine="0"/>
              <w:jc w:val="center"/>
              <w:rPr>
                <w:spacing w:val="0"/>
                <w:sz w:val="22"/>
                <w:szCs w:val="22"/>
                <w:lang w:eastAsia="tr-TR" w:bidi="ar-SA"/>
              </w:rPr>
            </w:pPr>
          </w:p>
        </w:tc>
      </w:tr>
      <w:tr w:rsidR="00621C5E" w:rsidRPr="00621C5E" w:rsidTr="00F229C5">
        <w:trPr>
          <w:trHeight w:val="1211"/>
        </w:trPr>
        <w:tc>
          <w:tcPr>
            <w:tcW w:w="2927"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621C5E" w:rsidRPr="00621C5E" w:rsidRDefault="00621C5E" w:rsidP="00B24869">
            <w:pPr>
              <w:spacing w:line="240" w:lineRule="auto"/>
              <w:ind w:firstLine="0"/>
              <w:jc w:val="left"/>
              <w:rPr>
                <w:spacing w:val="0"/>
                <w:sz w:val="22"/>
                <w:szCs w:val="22"/>
                <w:lang w:eastAsia="tr-TR" w:bidi="ar-SA"/>
              </w:rPr>
            </w:pPr>
            <w:r w:rsidRPr="00621C5E">
              <w:rPr>
                <w:spacing w:val="0"/>
                <w:sz w:val="22"/>
                <w:szCs w:val="22"/>
                <w:lang w:eastAsia="tr-TR" w:bidi="ar-SA"/>
              </w:rPr>
              <w:t>Ortaokulda Net Okullaşma Oranı (%)</w:t>
            </w:r>
          </w:p>
        </w:tc>
        <w:tc>
          <w:tcPr>
            <w:tcW w:w="533" w:type="pct"/>
            <w:tcBorders>
              <w:top w:val="nil"/>
              <w:left w:val="single" w:sz="8" w:space="0" w:color="auto"/>
              <w:bottom w:val="single" w:sz="8" w:space="0" w:color="000000"/>
              <w:right w:val="single" w:sz="8" w:space="0" w:color="auto"/>
            </w:tcBorders>
            <w:shd w:val="clear" w:color="000000" w:fill="EDF6F9"/>
            <w:vAlign w:val="center"/>
            <w:hideMark/>
          </w:tcPr>
          <w:p w:rsidR="00621C5E" w:rsidRPr="00621C5E" w:rsidRDefault="00F229C5" w:rsidP="00B24869">
            <w:pPr>
              <w:spacing w:line="240" w:lineRule="auto"/>
              <w:ind w:firstLine="0"/>
              <w:jc w:val="center"/>
              <w:rPr>
                <w:spacing w:val="0"/>
                <w:sz w:val="22"/>
                <w:szCs w:val="22"/>
                <w:lang w:eastAsia="tr-TR" w:bidi="ar-SA"/>
              </w:rPr>
            </w:pPr>
            <w:r>
              <w:rPr>
                <w:spacing w:val="0"/>
                <w:sz w:val="22"/>
                <w:szCs w:val="22"/>
                <w:lang w:eastAsia="tr-TR" w:bidi="ar-SA"/>
              </w:rPr>
              <w:t>100</w:t>
            </w:r>
          </w:p>
        </w:tc>
        <w:tc>
          <w:tcPr>
            <w:tcW w:w="529" w:type="pct"/>
            <w:tcBorders>
              <w:top w:val="nil"/>
              <w:left w:val="nil"/>
              <w:bottom w:val="single" w:sz="8" w:space="0" w:color="auto"/>
              <w:right w:val="single" w:sz="8" w:space="0" w:color="auto"/>
            </w:tcBorders>
            <w:shd w:val="clear" w:color="000000" w:fill="DBE5F1"/>
            <w:vAlign w:val="center"/>
            <w:hideMark/>
          </w:tcPr>
          <w:p w:rsidR="00621C5E" w:rsidRPr="00621C5E" w:rsidRDefault="00DC5BFA" w:rsidP="00B24869">
            <w:pPr>
              <w:spacing w:line="240" w:lineRule="auto"/>
              <w:ind w:firstLine="0"/>
              <w:jc w:val="center"/>
              <w:rPr>
                <w:spacing w:val="0"/>
                <w:sz w:val="22"/>
                <w:szCs w:val="22"/>
                <w:lang w:eastAsia="tr-TR" w:bidi="ar-SA"/>
              </w:rPr>
            </w:pPr>
            <w:r>
              <w:rPr>
                <w:spacing w:val="0"/>
                <w:sz w:val="22"/>
                <w:szCs w:val="22"/>
                <w:lang w:eastAsia="tr-TR" w:bidi="ar-SA"/>
              </w:rPr>
              <w:t>100</w:t>
            </w:r>
          </w:p>
        </w:tc>
        <w:tc>
          <w:tcPr>
            <w:tcW w:w="445" w:type="pct"/>
            <w:tcBorders>
              <w:top w:val="nil"/>
              <w:left w:val="nil"/>
              <w:bottom w:val="single" w:sz="8" w:space="0" w:color="auto"/>
              <w:right w:val="single" w:sz="8" w:space="0" w:color="auto"/>
            </w:tcBorders>
            <w:shd w:val="clear" w:color="000000" w:fill="DBE5F1"/>
            <w:vAlign w:val="center"/>
            <w:hideMark/>
          </w:tcPr>
          <w:p w:rsidR="00621C5E" w:rsidRPr="00621C5E" w:rsidRDefault="00DC5BFA" w:rsidP="00B24869">
            <w:pPr>
              <w:spacing w:line="240" w:lineRule="auto"/>
              <w:ind w:firstLine="0"/>
              <w:jc w:val="center"/>
              <w:rPr>
                <w:spacing w:val="0"/>
                <w:sz w:val="22"/>
                <w:szCs w:val="22"/>
                <w:lang w:eastAsia="tr-TR" w:bidi="ar-SA"/>
              </w:rPr>
            </w:pPr>
            <w:r>
              <w:rPr>
                <w:spacing w:val="0"/>
                <w:sz w:val="22"/>
                <w:szCs w:val="22"/>
                <w:lang w:eastAsia="tr-TR" w:bidi="ar-SA"/>
              </w:rPr>
              <w:t>100</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621C5E" w:rsidRPr="00621C5E" w:rsidRDefault="00621C5E" w:rsidP="00B24869">
            <w:pPr>
              <w:spacing w:line="240" w:lineRule="auto"/>
              <w:ind w:firstLine="0"/>
              <w:jc w:val="center"/>
              <w:rPr>
                <w:spacing w:val="0"/>
                <w:sz w:val="22"/>
                <w:szCs w:val="22"/>
                <w:lang w:eastAsia="tr-TR" w:bidi="ar-SA"/>
              </w:rPr>
            </w:pPr>
          </w:p>
        </w:tc>
        <w:tc>
          <w:tcPr>
            <w:tcW w:w="471" w:type="pct"/>
            <w:tcBorders>
              <w:top w:val="nil"/>
              <w:left w:val="nil"/>
              <w:bottom w:val="single" w:sz="8" w:space="0" w:color="auto"/>
              <w:right w:val="single" w:sz="12" w:space="0" w:color="auto"/>
            </w:tcBorders>
            <w:shd w:val="clear" w:color="000000" w:fill="DBE5F1"/>
            <w:vAlign w:val="center"/>
            <w:hideMark/>
          </w:tcPr>
          <w:p w:rsidR="00621C5E" w:rsidRPr="00621C5E" w:rsidRDefault="00621C5E" w:rsidP="00B24869">
            <w:pPr>
              <w:spacing w:line="240" w:lineRule="auto"/>
              <w:ind w:firstLine="0"/>
              <w:jc w:val="center"/>
              <w:rPr>
                <w:spacing w:val="0"/>
                <w:sz w:val="22"/>
                <w:szCs w:val="22"/>
                <w:lang w:eastAsia="tr-TR" w:bidi="ar-SA"/>
              </w:rPr>
            </w:pPr>
            <w:r w:rsidRPr="00621C5E">
              <w:rPr>
                <w:spacing w:val="0"/>
                <w:sz w:val="22"/>
                <w:szCs w:val="22"/>
                <w:lang w:eastAsia="tr-TR" w:bidi="ar-SA"/>
              </w:rPr>
              <w:t>100</w:t>
            </w:r>
          </w:p>
        </w:tc>
      </w:tr>
      <w:tr w:rsidR="00621C5E" w:rsidRPr="00621C5E" w:rsidTr="00F229C5">
        <w:trPr>
          <w:trHeight w:val="1399"/>
        </w:trPr>
        <w:tc>
          <w:tcPr>
            <w:tcW w:w="2927"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621C5E" w:rsidRPr="00621C5E" w:rsidRDefault="00621C5E" w:rsidP="00B24869">
            <w:pPr>
              <w:spacing w:line="240" w:lineRule="auto"/>
              <w:ind w:firstLine="0"/>
              <w:jc w:val="left"/>
              <w:rPr>
                <w:spacing w:val="0"/>
                <w:sz w:val="22"/>
                <w:szCs w:val="22"/>
                <w:lang w:eastAsia="tr-TR" w:bidi="ar-SA"/>
              </w:rPr>
            </w:pPr>
            <w:r w:rsidRPr="00621C5E">
              <w:rPr>
                <w:spacing w:val="0"/>
                <w:sz w:val="22"/>
                <w:szCs w:val="22"/>
                <w:lang w:eastAsia="tr-TR" w:bidi="ar-SA"/>
              </w:rPr>
              <w:t>Temel Eğitim Genel Müdürlüğüne Bağlı Ortaokullarda devamsızlık oranı (10 gün ve üzeri) (%)</w:t>
            </w:r>
          </w:p>
        </w:tc>
        <w:tc>
          <w:tcPr>
            <w:tcW w:w="533" w:type="pct"/>
            <w:tcBorders>
              <w:top w:val="nil"/>
              <w:left w:val="nil"/>
              <w:bottom w:val="single" w:sz="8" w:space="0" w:color="auto"/>
              <w:right w:val="single" w:sz="8" w:space="0" w:color="auto"/>
            </w:tcBorders>
            <w:shd w:val="clear" w:color="000000" w:fill="EDF6F9"/>
            <w:vAlign w:val="center"/>
            <w:hideMark/>
          </w:tcPr>
          <w:p w:rsidR="00621C5E" w:rsidRPr="00621C5E" w:rsidRDefault="00C81A9B" w:rsidP="00B24869">
            <w:pPr>
              <w:spacing w:line="240" w:lineRule="auto"/>
              <w:ind w:firstLine="0"/>
              <w:jc w:val="center"/>
              <w:rPr>
                <w:spacing w:val="0"/>
                <w:sz w:val="22"/>
                <w:szCs w:val="22"/>
                <w:lang w:eastAsia="tr-TR" w:bidi="ar-SA"/>
              </w:rPr>
            </w:pPr>
            <w:r>
              <w:rPr>
                <w:spacing w:val="0"/>
                <w:sz w:val="22"/>
                <w:szCs w:val="22"/>
                <w:lang w:eastAsia="tr-TR" w:bidi="ar-SA"/>
              </w:rPr>
              <w:t>2</w:t>
            </w:r>
          </w:p>
        </w:tc>
        <w:tc>
          <w:tcPr>
            <w:tcW w:w="529" w:type="pct"/>
            <w:tcBorders>
              <w:top w:val="nil"/>
              <w:left w:val="nil"/>
              <w:bottom w:val="single" w:sz="8" w:space="0" w:color="auto"/>
              <w:right w:val="single" w:sz="8" w:space="0" w:color="auto"/>
            </w:tcBorders>
            <w:shd w:val="clear" w:color="000000" w:fill="EDF6F9"/>
            <w:vAlign w:val="center"/>
            <w:hideMark/>
          </w:tcPr>
          <w:p w:rsidR="00621C5E" w:rsidRPr="00621C5E" w:rsidRDefault="00C81A9B" w:rsidP="00B24869">
            <w:pPr>
              <w:spacing w:line="240" w:lineRule="auto"/>
              <w:ind w:firstLine="0"/>
              <w:jc w:val="center"/>
              <w:rPr>
                <w:spacing w:val="0"/>
                <w:sz w:val="22"/>
                <w:szCs w:val="22"/>
                <w:lang w:eastAsia="tr-TR" w:bidi="ar-SA"/>
              </w:rPr>
            </w:pPr>
            <w:r>
              <w:rPr>
                <w:spacing w:val="0"/>
                <w:sz w:val="22"/>
                <w:szCs w:val="22"/>
                <w:lang w:eastAsia="tr-TR" w:bidi="ar-SA"/>
              </w:rPr>
              <w:t>3</w:t>
            </w:r>
          </w:p>
        </w:tc>
        <w:tc>
          <w:tcPr>
            <w:tcW w:w="445" w:type="pct"/>
            <w:tcBorders>
              <w:top w:val="nil"/>
              <w:left w:val="nil"/>
              <w:bottom w:val="single" w:sz="8" w:space="0" w:color="auto"/>
              <w:right w:val="single" w:sz="8" w:space="0" w:color="auto"/>
            </w:tcBorders>
            <w:shd w:val="clear" w:color="000000" w:fill="EDF6F9"/>
            <w:vAlign w:val="center"/>
            <w:hideMark/>
          </w:tcPr>
          <w:p w:rsidR="00621C5E" w:rsidRPr="00621C5E" w:rsidRDefault="00C81A9B" w:rsidP="00B24869">
            <w:pPr>
              <w:spacing w:line="240" w:lineRule="auto"/>
              <w:ind w:firstLine="0"/>
              <w:jc w:val="center"/>
              <w:rPr>
                <w:spacing w:val="0"/>
                <w:sz w:val="22"/>
                <w:szCs w:val="22"/>
                <w:lang w:eastAsia="tr-TR" w:bidi="ar-SA"/>
              </w:rPr>
            </w:pPr>
            <w:r>
              <w:rPr>
                <w:spacing w:val="0"/>
                <w:sz w:val="22"/>
                <w:szCs w:val="22"/>
                <w:lang w:eastAsia="tr-TR" w:bidi="ar-SA"/>
              </w:rPr>
              <w:t>2</w:t>
            </w:r>
          </w:p>
        </w:tc>
        <w:tc>
          <w:tcPr>
            <w:tcW w:w="95" w:type="pct"/>
            <w:vMerge/>
            <w:tcBorders>
              <w:top w:val="single" w:sz="12" w:space="0" w:color="auto"/>
              <w:left w:val="single" w:sz="8" w:space="0" w:color="auto"/>
              <w:bottom w:val="single" w:sz="12" w:space="0" w:color="000000"/>
              <w:right w:val="single" w:sz="8" w:space="0" w:color="auto"/>
            </w:tcBorders>
            <w:vAlign w:val="center"/>
            <w:hideMark/>
          </w:tcPr>
          <w:p w:rsidR="00621C5E" w:rsidRPr="00621C5E" w:rsidRDefault="00621C5E" w:rsidP="00B24869">
            <w:pPr>
              <w:spacing w:line="240" w:lineRule="auto"/>
              <w:ind w:firstLine="0"/>
              <w:jc w:val="center"/>
              <w:rPr>
                <w:spacing w:val="0"/>
                <w:sz w:val="22"/>
                <w:szCs w:val="22"/>
                <w:lang w:eastAsia="tr-TR" w:bidi="ar-SA"/>
              </w:rPr>
            </w:pPr>
          </w:p>
        </w:tc>
        <w:tc>
          <w:tcPr>
            <w:tcW w:w="471" w:type="pct"/>
            <w:tcBorders>
              <w:top w:val="nil"/>
              <w:left w:val="nil"/>
              <w:bottom w:val="single" w:sz="8" w:space="0" w:color="auto"/>
              <w:right w:val="single" w:sz="12" w:space="0" w:color="auto"/>
            </w:tcBorders>
            <w:shd w:val="clear" w:color="000000" w:fill="EDF6F9"/>
            <w:vAlign w:val="center"/>
            <w:hideMark/>
          </w:tcPr>
          <w:p w:rsidR="00621C5E" w:rsidRPr="00621C5E" w:rsidRDefault="00C81A9B" w:rsidP="00B24869">
            <w:pPr>
              <w:spacing w:line="240" w:lineRule="auto"/>
              <w:ind w:firstLine="0"/>
              <w:jc w:val="center"/>
              <w:rPr>
                <w:spacing w:val="0"/>
                <w:sz w:val="22"/>
                <w:szCs w:val="22"/>
                <w:lang w:eastAsia="tr-TR" w:bidi="ar-SA"/>
              </w:rPr>
            </w:pPr>
            <w:r>
              <w:rPr>
                <w:spacing w:val="0"/>
                <w:sz w:val="22"/>
                <w:szCs w:val="22"/>
                <w:lang w:eastAsia="tr-TR" w:bidi="ar-SA"/>
              </w:rPr>
              <w:t>1</w:t>
            </w:r>
          </w:p>
        </w:tc>
      </w:tr>
    </w:tbl>
    <w:p w:rsidR="00621C5E" w:rsidRPr="006B03FA" w:rsidRDefault="00621C5E" w:rsidP="005F44F7">
      <w:pPr>
        <w:pStyle w:val="ResimYazs"/>
      </w:pPr>
      <w:bookmarkStart w:id="469" w:name="_Toc411533082"/>
      <w:bookmarkStart w:id="470" w:name="_Toc411533484"/>
      <w:bookmarkStart w:id="471" w:name="_Toc415126403"/>
      <w:bookmarkStart w:id="472" w:name="_Toc418078208"/>
      <w:bookmarkStart w:id="473" w:name="_Toc421970815"/>
      <w:bookmarkStart w:id="474" w:name="_Toc421970913"/>
      <w:bookmarkStart w:id="475" w:name="_Toc423090425"/>
      <w:bookmarkStart w:id="476" w:name="_Toc423304195"/>
      <w:bookmarkStart w:id="477" w:name="_Toc423304323"/>
      <w:bookmarkStart w:id="478" w:name="_Toc423304434"/>
      <w:r w:rsidRPr="006B03FA">
        <w:t xml:space="preserve">Tablo </w:t>
      </w:r>
      <w:r w:rsidR="005F44F7">
        <w:t>14</w:t>
      </w:r>
      <w:r w:rsidRPr="006B03FA">
        <w:t xml:space="preserve"> –</w:t>
      </w:r>
      <w:r w:rsidRPr="009B556C">
        <w:t>Stratejik Amaç 1 - Hedef 1 Performans Göstergeleri</w:t>
      </w:r>
      <w:bookmarkEnd w:id="469"/>
      <w:bookmarkEnd w:id="470"/>
      <w:bookmarkEnd w:id="471"/>
      <w:bookmarkEnd w:id="472"/>
      <w:bookmarkEnd w:id="473"/>
      <w:bookmarkEnd w:id="474"/>
      <w:bookmarkEnd w:id="475"/>
      <w:bookmarkEnd w:id="476"/>
      <w:bookmarkEnd w:id="477"/>
      <w:bookmarkEnd w:id="478"/>
    </w:p>
    <w:p w:rsidR="006163C9" w:rsidRDefault="006163C9" w:rsidP="00753687">
      <w:pPr>
        <w:rPr>
          <w:b/>
        </w:rPr>
      </w:pPr>
    </w:p>
    <w:p w:rsidR="00621C5E" w:rsidRDefault="00621C5E" w:rsidP="00753687">
      <w:pPr>
        <w:rPr>
          <w:b/>
        </w:rPr>
      </w:pPr>
    </w:p>
    <w:p w:rsidR="00F229C5" w:rsidRDefault="00F229C5" w:rsidP="00753687">
      <w:pPr>
        <w:rPr>
          <w:b/>
        </w:rPr>
      </w:pPr>
    </w:p>
    <w:p w:rsidR="00F229C5" w:rsidRDefault="00F229C5" w:rsidP="00753687">
      <w:pPr>
        <w:rPr>
          <w:b/>
        </w:rPr>
      </w:pPr>
    </w:p>
    <w:p w:rsidR="00F229C5" w:rsidRDefault="00F229C5" w:rsidP="00F229C5">
      <w:pPr>
        <w:ind w:firstLine="0"/>
        <w:rPr>
          <w:b/>
        </w:rPr>
      </w:pPr>
      <w:r w:rsidRPr="00D84E0D">
        <w:rPr>
          <w:b/>
        </w:rPr>
        <w:lastRenderedPageBreak/>
        <w:t>Stratejiler</w:t>
      </w:r>
    </w:p>
    <w:tbl>
      <w:tblPr>
        <w:tblStyle w:val="Stil2"/>
        <w:tblW w:w="5246" w:type="pct"/>
        <w:jc w:val="center"/>
        <w:tblLook w:val="04A0" w:firstRow="1" w:lastRow="0" w:firstColumn="1" w:lastColumn="0" w:noHBand="0" w:noVBand="1"/>
      </w:tblPr>
      <w:tblGrid>
        <w:gridCol w:w="534"/>
        <w:gridCol w:w="3564"/>
        <w:gridCol w:w="1039"/>
        <w:gridCol w:w="1009"/>
        <w:gridCol w:w="1763"/>
        <w:gridCol w:w="1834"/>
      </w:tblGrid>
      <w:tr w:rsidR="00086E6D" w:rsidRPr="00086E6D" w:rsidTr="00086E6D">
        <w:trPr>
          <w:cnfStyle w:val="100000000000" w:firstRow="1" w:lastRow="0" w:firstColumn="0" w:lastColumn="0" w:oddVBand="0" w:evenVBand="0" w:oddHBand="0" w:evenHBand="0" w:firstRowFirstColumn="0" w:firstRowLastColumn="0" w:lastRowFirstColumn="0" w:lastRowLastColumn="0"/>
          <w:trHeight w:val="1243"/>
          <w:jc w:val="center"/>
        </w:trPr>
        <w:tc>
          <w:tcPr>
            <w:cnfStyle w:val="001000000000" w:firstRow="0" w:lastRow="0" w:firstColumn="1" w:lastColumn="0" w:oddVBand="0" w:evenVBand="0" w:oddHBand="0" w:evenHBand="0" w:firstRowFirstColumn="0" w:firstRowLastColumn="0" w:lastRowFirstColumn="0" w:lastRowLastColumn="0"/>
            <w:tcW w:w="274" w:type="pct"/>
            <w:textDirection w:val="btLr"/>
            <w:hideMark/>
          </w:tcPr>
          <w:p w:rsidR="00086E6D" w:rsidRPr="00086E6D" w:rsidRDefault="00086E6D" w:rsidP="00086E6D">
            <w:pPr>
              <w:spacing w:line="240" w:lineRule="auto"/>
              <w:ind w:right="-3" w:firstLine="0"/>
              <w:jc w:val="center"/>
              <w:rPr>
                <w:spacing w:val="0"/>
                <w:sz w:val="22"/>
                <w:szCs w:val="22"/>
                <w:lang w:eastAsia="tr-TR" w:bidi="ar-SA"/>
              </w:rPr>
            </w:pPr>
            <w:r w:rsidRPr="00086E6D">
              <w:rPr>
                <w:spacing w:val="0"/>
                <w:sz w:val="22"/>
                <w:szCs w:val="22"/>
                <w:lang w:eastAsia="tr-TR" w:bidi="ar-SA"/>
              </w:rPr>
              <w:t>Sıra</w:t>
            </w:r>
          </w:p>
        </w:tc>
        <w:tc>
          <w:tcPr>
            <w:tcW w:w="1829" w:type="pct"/>
            <w:hideMark/>
          </w:tcPr>
          <w:p w:rsidR="00086E6D" w:rsidRPr="00086E6D" w:rsidRDefault="00086E6D" w:rsidP="00086E6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Tedbirler</w:t>
            </w:r>
          </w:p>
        </w:tc>
        <w:tc>
          <w:tcPr>
            <w:tcW w:w="533" w:type="pct"/>
            <w:hideMark/>
          </w:tcPr>
          <w:p w:rsidR="00086E6D" w:rsidRPr="00086E6D" w:rsidRDefault="00086E6D" w:rsidP="00086E6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Başlama Tarihi</w:t>
            </w:r>
          </w:p>
        </w:tc>
        <w:tc>
          <w:tcPr>
            <w:tcW w:w="518" w:type="pct"/>
            <w:hideMark/>
          </w:tcPr>
          <w:p w:rsidR="00086E6D" w:rsidRPr="00086E6D" w:rsidRDefault="00086E6D" w:rsidP="00086E6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Bitiş</w:t>
            </w:r>
          </w:p>
          <w:p w:rsidR="00086E6D" w:rsidRPr="00086E6D" w:rsidRDefault="00086E6D" w:rsidP="00086E6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Tarihi</w:t>
            </w:r>
          </w:p>
        </w:tc>
        <w:tc>
          <w:tcPr>
            <w:tcW w:w="905" w:type="pct"/>
            <w:hideMark/>
          </w:tcPr>
          <w:p w:rsidR="00086E6D" w:rsidRPr="00086E6D" w:rsidRDefault="00086E6D" w:rsidP="00086E6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Sorumlu</w:t>
            </w:r>
          </w:p>
          <w:p w:rsidR="00086E6D" w:rsidRPr="00086E6D" w:rsidRDefault="00086E6D" w:rsidP="00086E6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Birim</w:t>
            </w:r>
          </w:p>
        </w:tc>
        <w:tc>
          <w:tcPr>
            <w:tcW w:w="941" w:type="pct"/>
          </w:tcPr>
          <w:p w:rsidR="00086E6D" w:rsidRPr="00086E6D" w:rsidRDefault="00086E6D" w:rsidP="00086E6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Diğer</w:t>
            </w:r>
          </w:p>
          <w:p w:rsidR="00086E6D" w:rsidRPr="00086E6D" w:rsidRDefault="00086E6D" w:rsidP="00086E6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Sorumlu</w:t>
            </w:r>
          </w:p>
          <w:p w:rsidR="00086E6D" w:rsidRPr="00086E6D" w:rsidRDefault="00086E6D" w:rsidP="00086E6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Birim</w:t>
            </w:r>
          </w:p>
        </w:tc>
      </w:tr>
      <w:tr w:rsidR="00086E6D" w:rsidRPr="00086E6D" w:rsidTr="00086E6D">
        <w:trPr>
          <w:cnfStyle w:val="000000100000" w:firstRow="0" w:lastRow="0" w:firstColumn="0" w:lastColumn="0" w:oddVBand="0" w:evenVBand="0" w:oddHBand="1" w:evenHBand="0" w:firstRowFirstColumn="0" w:firstRowLastColumn="0" w:lastRowFirstColumn="0" w:lastRowLastColumn="0"/>
          <w:trHeight w:val="1233"/>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086E6D" w:rsidRPr="00086E6D" w:rsidRDefault="00086E6D" w:rsidP="00086E6D">
            <w:pPr>
              <w:numPr>
                <w:ilvl w:val="0"/>
                <w:numId w:val="2"/>
              </w:numPr>
              <w:spacing w:line="240" w:lineRule="auto"/>
              <w:ind w:right="-3"/>
              <w:jc w:val="center"/>
              <w:rPr>
                <w:spacing w:val="0"/>
                <w:sz w:val="22"/>
                <w:szCs w:val="22"/>
                <w:lang w:eastAsia="tr-TR" w:bidi="ar-SA"/>
              </w:rPr>
            </w:pPr>
          </w:p>
        </w:tc>
        <w:tc>
          <w:tcPr>
            <w:tcW w:w="1829" w:type="pct"/>
            <w:vAlign w:val="center"/>
            <w:hideMark/>
          </w:tcPr>
          <w:p w:rsidR="00086E6D" w:rsidRPr="00086E6D" w:rsidRDefault="00086E6D" w:rsidP="00086E6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Öğrenci devamsızlıkları izleme ara</w:t>
            </w:r>
            <w:r w:rsidRPr="00086E6D">
              <w:rPr>
                <w:spacing w:val="0"/>
                <w:sz w:val="22"/>
                <w:szCs w:val="22"/>
                <w:lang w:eastAsia="tr-TR" w:bidi="ar-SA"/>
              </w:rPr>
              <w:t>ç</w:t>
            </w:r>
            <w:r w:rsidRPr="00086E6D">
              <w:rPr>
                <w:spacing w:val="0"/>
                <w:sz w:val="22"/>
                <w:szCs w:val="22"/>
                <w:lang w:eastAsia="tr-TR" w:bidi="ar-SA"/>
              </w:rPr>
              <w:t>ları geliştirilecektir.</w:t>
            </w:r>
          </w:p>
        </w:tc>
        <w:tc>
          <w:tcPr>
            <w:tcW w:w="533"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Eylül</w:t>
            </w:r>
          </w:p>
        </w:tc>
        <w:tc>
          <w:tcPr>
            <w:tcW w:w="518"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Ağustos</w:t>
            </w:r>
          </w:p>
        </w:tc>
        <w:tc>
          <w:tcPr>
            <w:tcW w:w="905"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İlkokul </w:t>
            </w:r>
          </w:p>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Müdürlüğü</w:t>
            </w:r>
          </w:p>
        </w:tc>
        <w:tc>
          <w:tcPr>
            <w:tcW w:w="941" w:type="pct"/>
            <w:vAlign w:val="center"/>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Strateji</w:t>
            </w:r>
          </w:p>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 Geliştirme</w:t>
            </w:r>
          </w:p>
        </w:tc>
      </w:tr>
      <w:tr w:rsidR="00086E6D" w:rsidRPr="00086E6D" w:rsidTr="00086E6D">
        <w:trPr>
          <w:cnfStyle w:val="000000010000" w:firstRow="0" w:lastRow="0" w:firstColumn="0" w:lastColumn="0" w:oddVBand="0" w:evenVBand="0" w:oddHBand="0" w:evenHBand="1" w:firstRowFirstColumn="0" w:firstRowLastColumn="0" w:lastRowFirstColumn="0" w:lastRowLastColumn="0"/>
          <w:trHeight w:val="1233"/>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086E6D" w:rsidRPr="00086E6D" w:rsidRDefault="00086E6D" w:rsidP="00086E6D">
            <w:pPr>
              <w:numPr>
                <w:ilvl w:val="0"/>
                <w:numId w:val="2"/>
              </w:numPr>
              <w:spacing w:line="240" w:lineRule="auto"/>
              <w:ind w:right="-3"/>
              <w:jc w:val="center"/>
              <w:rPr>
                <w:spacing w:val="0"/>
                <w:sz w:val="22"/>
                <w:szCs w:val="22"/>
                <w:lang w:eastAsia="tr-TR" w:bidi="ar-SA"/>
              </w:rPr>
            </w:pPr>
          </w:p>
        </w:tc>
        <w:tc>
          <w:tcPr>
            <w:tcW w:w="1829" w:type="pct"/>
            <w:vAlign w:val="center"/>
            <w:hideMark/>
          </w:tcPr>
          <w:p w:rsidR="00086E6D" w:rsidRPr="00086E6D" w:rsidRDefault="00086E6D" w:rsidP="00086E6D">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Devam ve erişim konusunda okul durum raporları hazırlanarak analiz edilecektir.</w:t>
            </w:r>
          </w:p>
        </w:tc>
        <w:tc>
          <w:tcPr>
            <w:tcW w:w="533" w:type="pct"/>
            <w:vAlign w:val="center"/>
            <w:hideMark/>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Eylül</w:t>
            </w:r>
          </w:p>
        </w:tc>
        <w:tc>
          <w:tcPr>
            <w:tcW w:w="518" w:type="pct"/>
            <w:vAlign w:val="center"/>
            <w:hideMark/>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Ağustos</w:t>
            </w:r>
          </w:p>
        </w:tc>
        <w:tc>
          <w:tcPr>
            <w:tcW w:w="905" w:type="pct"/>
            <w:vAlign w:val="center"/>
            <w:hideMark/>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İlkokul </w:t>
            </w:r>
          </w:p>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Müdürlüğü</w:t>
            </w:r>
          </w:p>
        </w:tc>
        <w:tc>
          <w:tcPr>
            <w:tcW w:w="941" w:type="pct"/>
            <w:vAlign w:val="center"/>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Strateji</w:t>
            </w:r>
          </w:p>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 Geliştirme</w:t>
            </w:r>
          </w:p>
        </w:tc>
      </w:tr>
      <w:tr w:rsidR="00086E6D" w:rsidRPr="00086E6D" w:rsidTr="00086E6D">
        <w:trPr>
          <w:cnfStyle w:val="000000100000" w:firstRow="0" w:lastRow="0" w:firstColumn="0" w:lastColumn="0" w:oddVBand="0" w:evenVBand="0" w:oddHBand="1" w:evenHBand="0" w:firstRowFirstColumn="0" w:firstRowLastColumn="0" w:lastRowFirstColumn="0" w:lastRowLastColumn="0"/>
          <w:trHeight w:val="1233"/>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086E6D" w:rsidRPr="00086E6D" w:rsidRDefault="00086E6D" w:rsidP="00086E6D">
            <w:pPr>
              <w:numPr>
                <w:ilvl w:val="0"/>
                <w:numId w:val="2"/>
              </w:numPr>
              <w:spacing w:line="240" w:lineRule="auto"/>
              <w:ind w:right="-3"/>
              <w:jc w:val="center"/>
              <w:rPr>
                <w:spacing w:val="0"/>
                <w:sz w:val="22"/>
                <w:szCs w:val="22"/>
                <w:lang w:eastAsia="tr-TR" w:bidi="ar-SA"/>
              </w:rPr>
            </w:pPr>
          </w:p>
        </w:tc>
        <w:tc>
          <w:tcPr>
            <w:tcW w:w="1829" w:type="pct"/>
            <w:vAlign w:val="center"/>
            <w:hideMark/>
          </w:tcPr>
          <w:p w:rsidR="00086E6D" w:rsidRPr="00086E6D" w:rsidRDefault="00086E6D" w:rsidP="00086E6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İlköğretimde devamsızlık ve sınıf tekrarını azaltmak amacıyla Projeler hazırlanarak uygulanacaktır.</w:t>
            </w:r>
          </w:p>
        </w:tc>
        <w:tc>
          <w:tcPr>
            <w:tcW w:w="533"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Eylül</w:t>
            </w:r>
          </w:p>
        </w:tc>
        <w:tc>
          <w:tcPr>
            <w:tcW w:w="518"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Ağustos</w:t>
            </w:r>
          </w:p>
        </w:tc>
        <w:tc>
          <w:tcPr>
            <w:tcW w:w="905"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İlkokul </w:t>
            </w:r>
          </w:p>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Müdürlüğü</w:t>
            </w:r>
          </w:p>
        </w:tc>
        <w:tc>
          <w:tcPr>
            <w:tcW w:w="941" w:type="pct"/>
            <w:vAlign w:val="center"/>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Strateji</w:t>
            </w:r>
          </w:p>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 Geliştirme</w:t>
            </w:r>
          </w:p>
        </w:tc>
      </w:tr>
      <w:tr w:rsidR="00086E6D" w:rsidRPr="00086E6D" w:rsidTr="00086E6D">
        <w:trPr>
          <w:cnfStyle w:val="000000010000" w:firstRow="0" w:lastRow="0" w:firstColumn="0" w:lastColumn="0" w:oddVBand="0" w:evenVBand="0" w:oddHBand="0" w:evenHBand="1" w:firstRowFirstColumn="0" w:firstRowLastColumn="0" w:lastRowFirstColumn="0" w:lastRowLastColumn="0"/>
          <w:trHeight w:val="1233"/>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086E6D" w:rsidRPr="00086E6D" w:rsidRDefault="00086E6D" w:rsidP="00086E6D">
            <w:pPr>
              <w:numPr>
                <w:ilvl w:val="0"/>
                <w:numId w:val="2"/>
              </w:numPr>
              <w:spacing w:line="240" w:lineRule="auto"/>
              <w:ind w:right="-3"/>
              <w:jc w:val="center"/>
              <w:rPr>
                <w:spacing w:val="0"/>
                <w:sz w:val="22"/>
                <w:szCs w:val="22"/>
                <w:lang w:eastAsia="tr-TR" w:bidi="ar-SA"/>
              </w:rPr>
            </w:pPr>
          </w:p>
        </w:tc>
        <w:tc>
          <w:tcPr>
            <w:tcW w:w="1829" w:type="pct"/>
            <w:vAlign w:val="center"/>
            <w:hideMark/>
          </w:tcPr>
          <w:p w:rsidR="00086E6D" w:rsidRPr="00086E6D" w:rsidRDefault="00086E6D" w:rsidP="00086E6D">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İlköğretimde devamsızlık ve sınıf tekrarı konusunda okulların mevcut durum analizleri belirlenecektir.</w:t>
            </w:r>
          </w:p>
        </w:tc>
        <w:tc>
          <w:tcPr>
            <w:tcW w:w="533" w:type="pct"/>
            <w:vAlign w:val="center"/>
            <w:hideMark/>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Eylül</w:t>
            </w:r>
          </w:p>
        </w:tc>
        <w:tc>
          <w:tcPr>
            <w:tcW w:w="518" w:type="pct"/>
            <w:vAlign w:val="center"/>
            <w:hideMark/>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Ağustos</w:t>
            </w:r>
          </w:p>
        </w:tc>
        <w:tc>
          <w:tcPr>
            <w:tcW w:w="905" w:type="pct"/>
            <w:vAlign w:val="center"/>
            <w:hideMark/>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İlkokul </w:t>
            </w:r>
          </w:p>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Müdürlüğü</w:t>
            </w:r>
          </w:p>
        </w:tc>
        <w:tc>
          <w:tcPr>
            <w:tcW w:w="941" w:type="pct"/>
            <w:vAlign w:val="center"/>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Strateji</w:t>
            </w:r>
          </w:p>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 Geliştirme</w:t>
            </w:r>
          </w:p>
        </w:tc>
      </w:tr>
      <w:tr w:rsidR="00086E6D" w:rsidRPr="00086E6D" w:rsidTr="00086E6D">
        <w:trPr>
          <w:cnfStyle w:val="000000100000" w:firstRow="0" w:lastRow="0" w:firstColumn="0" w:lastColumn="0" w:oddVBand="0" w:evenVBand="0" w:oddHBand="1" w:evenHBand="0" w:firstRowFirstColumn="0" w:firstRowLastColumn="0" w:lastRowFirstColumn="0" w:lastRowLastColumn="0"/>
          <w:trHeight w:val="1849"/>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086E6D" w:rsidRPr="00086E6D" w:rsidRDefault="00086E6D" w:rsidP="00086E6D">
            <w:pPr>
              <w:numPr>
                <w:ilvl w:val="0"/>
                <w:numId w:val="2"/>
              </w:numPr>
              <w:spacing w:line="240" w:lineRule="auto"/>
              <w:ind w:right="-3"/>
              <w:jc w:val="center"/>
              <w:rPr>
                <w:spacing w:val="0"/>
                <w:sz w:val="22"/>
                <w:szCs w:val="22"/>
                <w:lang w:eastAsia="tr-TR" w:bidi="ar-SA"/>
              </w:rPr>
            </w:pPr>
          </w:p>
        </w:tc>
        <w:tc>
          <w:tcPr>
            <w:tcW w:w="1829" w:type="pct"/>
            <w:vAlign w:val="center"/>
            <w:hideMark/>
          </w:tcPr>
          <w:p w:rsidR="00086E6D" w:rsidRPr="00086E6D" w:rsidRDefault="00086E6D" w:rsidP="00086E6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İlköğretimde okullarında devamsızlık ve sınıf tekrarı sebepleri ile ilgili araştırma yapılacaktır. Araştırma sonuçları değerlendirilerek gerekli tedbirler alınacaktır.</w:t>
            </w:r>
          </w:p>
        </w:tc>
        <w:tc>
          <w:tcPr>
            <w:tcW w:w="533"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Eylül</w:t>
            </w:r>
          </w:p>
        </w:tc>
        <w:tc>
          <w:tcPr>
            <w:tcW w:w="518"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Ağustos</w:t>
            </w:r>
          </w:p>
        </w:tc>
        <w:tc>
          <w:tcPr>
            <w:tcW w:w="905"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İlkokul </w:t>
            </w:r>
          </w:p>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Müdürlüğü</w:t>
            </w:r>
          </w:p>
        </w:tc>
        <w:tc>
          <w:tcPr>
            <w:tcW w:w="941" w:type="pct"/>
            <w:vAlign w:val="center"/>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Strateji</w:t>
            </w:r>
          </w:p>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 Geliştirme</w:t>
            </w:r>
          </w:p>
        </w:tc>
      </w:tr>
      <w:tr w:rsidR="00086E6D" w:rsidRPr="00086E6D" w:rsidTr="00086E6D">
        <w:trPr>
          <w:cnfStyle w:val="000000010000" w:firstRow="0" w:lastRow="0" w:firstColumn="0" w:lastColumn="0" w:oddVBand="0" w:evenVBand="0" w:oddHBand="0" w:evenHBand="1" w:firstRowFirstColumn="0" w:firstRowLastColumn="0" w:lastRowFirstColumn="0" w:lastRowLastColumn="0"/>
          <w:trHeight w:val="1233"/>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086E6D" w:rsidRPr="00086E6D" w:rsidRDefault="00086E6D" w:rsidP="00086E6D">
            <w:pPr>
              <w:numPr>
                <w:ilvl w:val="0"/>
                <w:numId w:val="2"/>
              </w:numPr>
              <w:spacing w:line="240" w:lineRule="auto"/>
              <w:ind w:right="-3"/>
              <w:jc w:val="center"/>
              <w:rPr>
                <w:spacing w:val="0"/>
                <w:sz w:val="22"/>
                <w:szCs w:val="22"/>
                <w:lang w:eastAsia="tr-TR" w:bidi="ar-SA"/>
              </w:rPr>
            </w:pPr>
          </w:p>
        </w:tc>
        <w:tc>
          <w:tcPr>
            <w:tcW w:w="1829" w:type="pct"/>
            <w:vAlign w:val="center"/>
            <w:hideMark/>
          </w:tcPr>
          <w:p w:rsidR="00086E6D" w:rsidRPr="00086E6D" w:rsidRDefault="00086E6D" w:rsidP="00086E6D">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Okula devam sorunu olan öğrencilere ve ailelere kişisel ve sosyal rehberlik çalışmaları yapılacaktır.</w:t>
            </w:r>
          </w:p>
        </w:tc>
        <w:tc>
          <w:tcPr>
            <w:tcW w:w="533" w:type="pct"/>
            <w:vAlign w:val="center"/>
            <w:hideMark/>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Eylül</w:t>
            </w:r>
          </w:p>
        </w:tc>
        <w:tc>
          <w:tcPr>
            <w:tcW w:w="518" w:type="pct"/>
            <w:vAlign w:val="center"/>
            <w:hideMark/>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Haziran</w:t>
            </w:r>
          </w:p>
        </w:tc>
        <w:tc>
          <w:tcPr>
            <w:tcW w:w="905" w:type="pct"/>
            <w:vAlign w:val="center"/>
            <w:hideMark/>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İlkokul </w:t>
            </w:r>
          </w:p>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Müdürlüğü</w:t>
            </w:r>
          </w:p>
        </w:tc>
        <w:tc>
          <w:tcPr>
            <w:tcW w:w="941" w:type="pct"/>
            <w:vAlign w:val="center"/>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Strateji</w:t>
            </w:r>
          </w:p>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 Geliştirme</w:t>
            </w:r>
          </w:p>
        </w:tc>
      </w:tr>
      <w:tr w:rsidR="00086E6D" w:rsidRPr="00086E6D" w:rsidTr="00086E6D">
        <w:trPr>
          <w:cnfStyle w:val="000000100000" w:firstRow="0" w:lastRow="0" w:firstColumn="0" w:lastColumn="0" w:oddVBand="0" w:evenVBand="0" w:oddHBand="1" w:evenHBand="0" w:firstRowFirstColumn="0" w:firstRowLastColumn="0" w:lastRowFirstColumn="0" w:lastRowLastColumn="0"/>
          <w:trHeight w:val="1849"/>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086E6D" w:rsidRPr="00086E6D" w:rsidRDefault="00086E6D" w:rsidP="00086E6D">
            <w:pPr>
              <w:numPr>
                <w:ilvl w:val="0"/>
                <w:numId w:val="2"/>
              </w:numPr>
              <w:spacing w:line="240" w:lineRule="auto"/>
              <w:ind w:right="-3"/>
              <w:jc w:val="center"/>
              <w:rPr>
                <w:spacing w:val="0"/>
                <w:sz w:val="22"/>
                <w:szCs w:val="22"/>
                <w:lang w:eastAsia="tr-TR" w:bidi="ar-SA"/>
              </w:rPr>
            </w:pPr>
          </w:p>
        </w:tc>
        <w:tc>
          <w:tcPr>
            <w:tcW w:w="1829" w:type="pct"/>
            <w:vAlign w:val="center"/>
            <w:hideMark/>
          </w:tcPr>
          <w:p w:rsidR="00086E6D" w:rsidRPr="00086E6D" w:rsidRDefault="00086E6D" w:rsidP="00086E6D">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Okullarda öğrencilerin bireysel yet</w:t>
            </w:r>
            <w:r w:rsidRPr="00086E6D">
              <w:rPr>
                <w:spacing w:val="0"/>
                <w:sz w:val="22"/>
                <w:szCs w:val="22"/>
                <w:lang w:eastAsia="tr-TR" w:bidi="ar-SA"/>
              </w:rPr>
              <w:t>e</w:t>
            </w:r>
            <w:r w:rsidRPr="00086E6D">
              <w:rPr>
                <w:spacing w:val="0"/>
                <w:sz w:val="22"/>
                <w:szCs w:val="22"/>
                <w:lang w:eastAsia="tr-TR" w:bidi="ar-SA"/>
              </w:rPr>
              <w:t>neklerini geliştirmeye yönelik aktiv</w:t>
            </w:r>
            <w:r w:rsidRPr="00086E6D">
              <w:rPr>
                <w:spacing w:val="0"/>
                <w:sz w:val="22"/>
                <w:szCs w:val="22"/>
                <w:lang w:eastAsia="tr-TR" w:bidi="ar-SA"/>
              </w:rPr>
              <w:t>i</w:t>
            </w:r>
            <w:r w:rsidRPr="00086E6D">
              <w:rPr>
                <w:spacing w:val="0"/>
                <w:sz w:val="22"/>
                <w:szCs w:val="22"/>
                <w:lang w:eastAsia="tr-TR" w:bidi="ar-SA"/>
              </w:rPr>
              <w:t>te, etkinlik ve öğrenme alanları k</w:t>
            </w:r>
            <w:r w:rsidRPr="00086E6D">
              <w:rPr>
                <w:spacing w:val="0"/>
                <w:sz w:val="22"/>
                <w:szCs w:val="22"/>
                <w:lang w:eastAsia="tr-TR" w:bidi="ar-SA"/>
              </w:rPr>
              <w:t>a</w:t>
            </w:r>
            <w:r w:rsidRPr="00086E6D">
              <w:rPr>
                <w:spacing w:val="0"/>
                <w:sz w:val="22"/>
                <w:szCs w:val="22"/>
                <w:lang w:eastAsia="tr-TR" w:bidi="ar-SA"/>
              </w:rPr>
              <w:t>zandırmak için yerel ve ulusal proje hibe kaynaklarından yararlanılaca</w:t>
            </w:r>
            <w:r w:rsidRPr="00086E6D">
              <w:rPr>
                <w:spacing w:val="0"/>
                <w:sz w:val="22"/>
                <w:szCs w:val="22"/>
                <w:lang w:eastAsia="tr-TR" w:bidi="ar-SA"/>
              </w:rPr>
              <w:t>k</w:t>
            </w:r>
            <w:r w:rsidRPr="00086E6D">
              <w:rPr>
                <w:spacing w:val="0"/>
                <w:sz w:val="22"/>
                <w:szCs w:val="22"/>
                <w:lang w:eastAsia="tr-TR" w:bidi="ar-SA"/>
              </w:rPr>
              <w:t>tır.</w:t>
            </w:r>
          </w:p>
        </w:tc>
        <w:tc>
          <w:tcPr>
            <w:tcW w:w="533"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Eylül</w:t>
            </w:r>
          </w:p>
        </w:tc>
        <w:tc>
          <w:tcPr>
            <w:tcW w:w="518"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Haziran</w:t>
            </w:r>
          </w:p>
        </w:tc>
        <w:tc>
          <w:tcPr>
            <w:tcW w:w="905" w:type="pct"/>
            <w:vAlign w:val="center"/>
            <w:hideMark/>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İlkokul </w:t>
            </w:r>
          </w:p>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Müdürlüğü</w:t>
            </w:r>
          </w:p>
        </w:tc>
        <w:tc>
          <w:tcPr>
            <w:tcW w:w="941" w:type="pct"/>
            <w:vAlign w:val="center"/>
          </w:tcPr>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Strateji</w:t>
            </w:r>
          </w:p>
          <w:p w:rsidR="00086E6D" w:rsidRPr="00086E6D" w:rsidRDefault="00086E6D" w:rsidP="00086E6D">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 Geliştirme</w:t>
            </w:r>
          </w:p>
        </w:tc>
      </w:tr>
      <w:tr w:rsidR="00086E6D" w:rsidRPr="00086E6D" w:rsidTr="00086E6D">
        <w:trPr>
          <w:cnfStyle w:val="000000010000" w:firstRow="0" w:lastRow="0" w:firstColumn="0" w:lastColumn="0" w:oddVBand="0" w:evenVBand="0" w:oddHBand="0" w:evenHBand="1" w:firstRowFirstColumn="0" w:firstRowLastColumn="0" w:lastRowFirstColumn="0" w:lastRowLastColumn="0"/>
          <w:trHeight w:val="1417"/>
          <w:jc w:val="center"/>
        </w:trPr>
        <w:tc>
          <w:tcPr>
            <w:cnfStyle w:val="001000000000" w:firstRow="0" w:lastRow="0" w:firstColumn="1" w:lastColumn="0" w:oddVBand="0" w:evenVBand="0" w:oddHBand="0" w:evenHBand="0" w:firstRowFirstColumn="0" w:firstRowLastColumn="0" w:lastRowFirstColumn="0" w:lastRowLastColumn="0"/>
            <w:tcW w:w="274" w:type="pct"/>
            <w:vAlign w:val="center"/>
          </w:tcPr>
          <w:p w:rsidR="00086E6D" w:rsidRPr="00086E6D" w:rsidRDefault="00086E6D" w:rsidP="00086E6D">
            <w:pPr>
              <w:numPr>
                <w:ilvl w:val="0"/>
                <w:numId w:val="2"/>
              </w:numPr>
              <w:spacing w:line="240" w:lineRule="auto"/>
              <w:ind w:right="-3"/>
              <w:jc w:val="center"/>
              <w:rPr>
                <w:spacing w:val="0"/>
                <w:sz w:val="22"/>
                <w:szCs w:val="22"/>
                <w:lang w:eastAsia="tr-TR" w:bidi="ar-SA"/>
              </w:rPr>
            </w:pPr>
          </w:p>
        </w:tc>
        <w:tc>
          <w:tcPr>
            <w:tcW w:w="1829" w:type="pct"/>
            <w:vAlign w:val="center"/>
          </w:tcPr>
          <w:p w:rsidR="00086E6D" w:rsidRPr="00086E6D" w:rsidRDefault="00086E6D" w:rsidP="00086E6D">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Diğer Kurumlarla İş birliği içerisinde kurslar açılacaktır.</w:t>
            </w:r>
          </w:p>
        </w:tc>
        <w:tc>
          <w:tcPr>
            <w:tcW w:w="533" w:type="pct"/>
            <w:vAlign w:val="center"/>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Eylül</w:t>
            </w:r>
          </w:p>
        </w:tc>
        <w:tc>
          <w:tcPr>
            <w:tcW w:w="518" w:type="pct"/>
            <w:vAlign w:val="center"/>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Haziran</w:t>
            </w:r>
          </w:p>
        </w:tc>
        <w:tc>
          <w:tcPr>
            <w:tcW w:w="905" w:type="pct"/>
            <w:vAlign w:val="center"/>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İlkokul </w:t>
            </w:r>
          </w:p>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Müdürlüğü</w:t>
            </w:r>
          </w:p>
        </w:tc>
        <w:tc>
          <w:tcPr>
            <w:tcW w:w="941" w:type="pct"/>
            <w:vAlign w:val="center"/>
          </w:tcPr>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Halk Eğitim</w:t>
            </w:r>
          </w:p>
          <w:p w:rsidR="00086E6D" w:rsidRPr="00086E6D" w:rsidRDefault="00086E6D" w:rsidP="00086E6D">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086E6D">
              <w:rPr>
                <w:spacing w:val="0"/>
                <w:sz w:val="22"/>
                <w:szCs w:val="22"/>
                <w:lang w:eastAsia="tr-TR" w:bidi="ar-SA"/>
              </w:rPr>
              <w:t xml:space="preserve"> Müdürlüğü</w:t>
            </w:r>
          </w:p>
        </w:tc>
      </w:tr>
    </w:tbl>
    <w:p w:rsidR="005C4A66" w:rsidRPr="00D07A98" w:rsidRDefault="00767933" w:rsidP="005F44F7">
      <w:pPr>
        <w:pStyle w:val="ResimYazs"/>
      </w:pPr>
      <w:bookmarkStart w:id="479" w:name="_Toc423090426"/>
      <w:bookmarkStart w:id="480" w:name="_Toc423304196"/>
      <w:bookmarkStart w:id="481" w:name="_Toc423304324"/>
      <w:bookmarkStart w:id="482" w:name="_Toc423304435"/>
      <w:r w:rsidRPr="00D07A98">
        <w:t xml:space="preserve">Tablo </w:t>
      </w:r>
      <w:r w:rsidR="005F44F7">
        <w:t>15</w:t>
      </w:r>
      <w:r w:rsidRPr="00D07A98">
        <w:t xml:space="preserve"> –</w:t>
      </w:r>
      <w:r w:rsidRPr="009B556C">
        <w:t xml:space="preserve">Stratejik Amaç 1 - Hedef 1 </w:t>
      </w:r>
      <w:r w:rsidR="00695AF0" w:rsidRPr="009B556C">
        <w:t>Tedbirler</w:t>
      </w:r>
      <w:bookmarkEnd w:id="479"/>
      <w:bookmarkEnd w:id="480"/>
      <w:bookmarkEnd w:id="481"/>
      <w:bookmarkEnd w:id="482"/>
    </w:p>
    <w:p w:rsidR="005544CC" w:rsidRPr="00234CFE" w:rsidRDefault="005C4A66" w:rsidP="00086E6D">
      <w:pPr>
        <w:rPr>
          <w:b/>
        </w:rPr>
      </w:pPr>
      <w:r w:rsidRPr="00D07A98">
        <w:rPr>
          <w:b/>
        </w:rPr>
        <w:lastRenderedPageBreak/>
        <w:tab/>
      </w:r>
      <w:r w:rsidRPr="00D07A98">
        <w:tab/>
      </w:r>
      <w:bookmarkStart w:id="483" w:name="_Toc423304325"/>
      <w:r w:rsidR="00D04804" w:rsidRPr="00234CFE">
        <w:rPr>
          <w:b/>
        </w:rPr>
        <w:t>II. TEMA</w:t>
      </w:r>
      <w:r w:rsidR="00C41F3F" w:rsidRPr="00234CFE">
        <w:rPr>
          <w:b/>
        </w:rPr>
        <w:t>–</w:t>
      </w:r>
      <w:r w:rsidR="00AE10B8" w:rsidRPr="00234CFE">
        <w:rPr>
          <w:b/>
        </w:rPr>
        <w:t xml:space="preserve">EĞİTİM </w:t>
      </w:r>
      <w:r w:rsidR="00C41F3F" w:rsidRPr="00234CFE">
        <w:rPr>
          <w:b/>
        </w:rPr>
        <w:t>ÖĞRETİMDE KALİTE</w:t>
      </w:r>
      <w:bookmarkEnd w:id="483"/>
    </w:p>
    <w:p w:rsidR="005544CC" w:rsidRPr="00E509F0" w:rsidRDefault="009823B2" w:rsidP="00E509F0">
      <w:pPr>
        <w:ind w:left="426" w:firstLine="0"/>
        <w:rPr>
          <w:b/>
        </w:rPr>
      </w:pPr>
      <w:r w:rsidRPr="00E509F0">
        <w:rPr>
          <w:b/>
        </w:rPr>
        <w:t xml:space="preserve">Stratejik Amaç </w:t>
      </w:r>
      <w:r w:rsidR="00D04804" w:rsidRPr="00E509F0">
        <w:rPr>
          <w:b/>
        </w:rPr>
        <w:t>2:</w:t>
      </w:r>
    </w:p>
    <w:p w:rsidR="004D6661" w:rsidRDefault="004D6661" w:rsidP="004D6661">
      <w:pPr>
        <w:ind w:left="426" w:firstLine="0"/>
        <w:rPr>
          <w:spacing w:val="0"/>
        </w:rPr>
      </w:pPr>
      <w:proofErr w:type="gramStart"/>
      <w:r w:rsidRPr="005022D0">
        <w:rPr>
          <w:spacing w:val="0"/>
        </w:rPr>
        <w:t>Öğrencilerin akademik başarısını artırmak.</w:t>
      </w:r>
      <w:proofErr w:type="gramEnd"/>
    </w:p>
    <w:p w:rsidR="00BE3849" w:rsidRPr="005022D0" w:rsidRDefault="00BE3849" w:rsidP="004D6661">
      <w:pPr>
        <w:ind w:left="426" w:firstLine="0"/>
        <w:rPr>
          <w:spacing w:val="0"/>
        </w:rPr>
      </w:pPr>
    </w:p>
    <w:p w:rsidR="00C022D6" w:rsidRPr="00E509F0" w:rsidRDefault="005544CC" w:rsidP="00E509F0">
      <w:pPr>
        <w:ind w:left="851" w:firstLine="0"/>
        <w:rPr>
          <w:b/>
        </w:rPr>
      </w:pPr>
      <w:r w:rsidRPr="00E509F0">
        <w:rPr>
          <w:b/>
        </w:rPr>
        <w:t>S</w:t>
      </w:r>
      <w:r w:rsidR="00D066DA" w:rsidRPr="00E509F0">
        <w:rPr>
          <w:b/>
        </w:rPr>
        <w:t xml:space="preserve">tratejik </w:t>
      </w:r>
      <w:r w:rsidRPr="00E509F0">
        <w:rPr>
          <w:b/>
        </w:rPr>
        <w:t>H</w:t>
      </w:r>
      <w:r w:rsidR="00D066DA" w:rsidRPr="00E509F0">
        <w:rPr>
          <w:b/>
        </w:rPr>
        <w:t>edef</w:t>
      </w:r>
      <w:r w:rsidR="004D6661">
        <w:rPr>
          <w:b/>
        </w:rPr>
        <w:t xml:space="preserve"> </w:t>
      </w:r>
      <w:proofErr w:type="gramStart"/>
      <w:r w:rsidRPr="00E509F0">
        <w:rPr>
          <w:b/>
        </w:rPr>
        <w:t>2.1</w:t>
      </w:r>
      <w:proofErr w:type="gramEnd"/>
      <w:r w:rsidRPr="00E509F0">
        <w:rPr>
          <w:b/>
        </w:rPr>
        <w:t>.</w:t>
      </w:r>
    </w:p>
    <w:p w:rsidR="004D6661" w:rsidRDefault="004D6661" w:rsidP="004D6661">
      <w:pPr>
        <w:ind w:left="851" w:firstLine="0"/>
        <w:rPr>
          <w:spacing w:val="0"/>
        </w:rPr>
      </w:pPr>
      <w:r w:rsidRPr="005022D0">
        <w:rPr>
          <w:spacing w:val="0"/>
        </w:rPr>
        <w:t xml:space="preserve">TEOG </w:t>
      </w:r>
      <w:proofErr w:type="spellStart"/>
      <w:r w:rsidR="00EF2C23">
        <w:rPr>
          <w:spacing w:val="0"/>
        </w:rPr>
        <w:t>yep</w:t>
      </w:r>
      <w:proofErr w:type="spellEnd"/>
      <w:r w:rsidR="00EF2C23">
        <w:rPr>
          <w:spacing w:val="0"/>
        </w:rPr>
        <w:t xml:space="preserve"> </w:t>
      </w:r>
      <w:r w:rsidRPr="005022D0">
        <w:rPr>
          <w:spacing w:val="0"/>
        </w:rPr>
        <w:t xml:space="preserve">puan ortalamasını plan dönemi sonuna kadar </w:t>
      </w:r>
      <w:r w:rsidR="006701A5">
        <w:rPr>
          <w:spacing w:val="0"/>
        </w:rPr>
        <w:t>% 20</w:t>
      </w:r>
      <w:r w:rsidRPr="005022D0">
        <w:rPr>
          <w:spacing w:val="0"/>
        </w:rPr>
        <w:t xml:space="preserve"> artırmak.</w:t>
      </w:r>
    </w:p>
    <w:p w:rsidR="00BE3849" w:rsidRPr="005022D0" w:rsidRDefault="00BE3849" w:rsidP="004D6661">
      <w:pPr>
        <w:ind w:left="851" w:firstLine="0"/>
        <w:rPr>
          <w:spacing w:val="0"/>
        </w:rPr>
      </w:pPr>
    </w:p>
    <w:p w:rsidR="00BE3849" w:rsidRPr="00E509F0" w:rsidRDefault="00222EB3" w:rsidP="00BE3849">
      <w:pPr>
        <w:rPr>
          <w:b/>
        </w:rPr>
      </w:pPr>
      <w:r w:rsidRPr="00E509F0">
        <w:rPr>
          <w:b/>
        </w:rPr>
        <w:t>Hedefin Mevcut Durumu</w:t>
      </w:r>
    </w:p>
    <w:p w:rsidR="00E24535" w:rsidRPr="00E24535" w:rsidRDefault="005A2AEA" w:rsidP="00E24535">
      <w:pPr>
        <w:rPr>
          <w:szCs w:val="26"/>
        </w:rPr>
      </w:pPr>
      <w:r>
        <w:rPr>
          <w:szCs w:val="26"/>
        </w:rPr>
        <w:t>Okulumuzun</w:t>
      </w:r>
      <w:r w:rsidR="00E24535" w:rsidRPr="00E24535">
        <w:rPr>
          <w:szCs w:val="26"/>
        </w:rPr>
        <w:t xml:space="preserve"> TEOG sınavlarındaki </w:t>
      </w:r>
      <w:r w:rsidR="00BE3849">
        <w:rPr>
          <w:szCs w:val="26"/>
        </w:rPr>
        <w:t xml:space="preserve">başarı düzeyi </w:t>
      </w:r>
      <w:r w:rsidR="004C5B32">
        <w:rPr>
          <w:szCs w:val="26"/>
        </w:rPr>
        <w:t>Matematik, Fen ve Tekn</w:t>
      </w:r>
      <w:r w:rsidR="004C5B32">
        <w:rPr>
          <w:szCs w:val="26"/>
        </w:rPr>
        <w:t>o</w:t>
      </w:r>
      <w:r w:rsidR="004C5B32">
        <w:rPr>
          <w:szCs w:val="26"/>
        </w:rPr>
        <w:t xml:space="preserve">loji, Din Kültürü ve Ahlak Bilgisi derslerinde </w:t>
      </w:r>
      <w:r w:rsidR="00C539B7">
        <w:rPr>
          <w:szCs w:val="26"/>
        </w:rPr>
        <w:t>ilçe</w:t>
      </w:r>
      <w:r w:rsidR="00E24535" w:rsidRPr="00E24535">
        <w:rPr>
          <w:szCs w:val="26"/>
        </w:rPr>
        <w:t xml:space="preserve"> ortalamasının üzerinde</w:t>
      </w:r>
      <w:r w:rsidR="00C539B7">
        <w:rPr>
          <w:szCs w:val="26"/>
        </w:rPr>
        <w:t xml:space="preserve"> olmasına rağmen </w:t>
      </w:r>
      <w:r w:rsidR="004C5B32">
        <w:rPr>
          <w:szCs w:val="26"/>
        </w:rPr>
        <w:t xml:space="preserve">Türkçe, </w:t>
      </w:r>
      <w:r w:rsidR="004C5B32" w:rsidRPr="00D07A98">
        <w:rPr>
          <w:lang w:eastAsia="tr-TR" w:bidi="ar-SA"/>
        </w:rPr>
        <w:t>İnkılap Tarihi ve Atatürkçülük</w:t>
      </w:r>
      <w:r w:rsidR="004C5B32">
        <w:rPr>
          <w:lang w:eastAsia="tr-TR" w:bidi="ar-SA"/>
        </w:rPr>
        <w:t xml:space="preserve"> ve İngilizce derslerinde </w:t>
      </w:r>
      <w:r w:rsidR="00EF2C23">
        <w:rPr>
          <w:szCs w:val="26"/>
        </w:rPr>
        <w:t>ilçe</w:t>
      </w:r>
      <w:r w:rsidR="00EF2C23" w:rsidRPr="00E24535">
        <w:rPr>
          <w:szCs w:val="26"/>
        </w:rPr>
        <w:t xml:space="preserve"> ortalam</w:t>
      </w:r>
      <w:r w:rsidR="00EF2C23" w:rsidRPr="00E24535">
        <w:rPr>
          <w:szCs w:val="26"/>
        </w:rPr>
        <w:t>a</w:t>
      </w:r>
      <w:r w:rsidR="00EF2C23" w:rsidRPr="00E24535">
        <w:rPr>
          <w:szCs w:val="26"/>
        </w:rPr>
        <w:t>sının</w:t>
      </w:r>
      <w:r w:rsidR="00EF2C23">
        <w:rPr>
          <w:szCs w:val="26"/>
        </w:rPr>
        <w:t xml:space="preserve"> altındadır.</w:t>
      </w:r>
      <w:r w:rsidR="00E24535" w:rsidRPr="00E24535">
        <w:rPr>
          <w:szCs w:val="26"/>
        </w:rPr>
        <w:t xml:space="preserve"> </w:t>
      </w:r>
      <w:r w:rsidR="00EF2C23">
        <w:rPr>
          <w:rStyle w:val="Balk1Char"/>
          <w:b w:val="0"/>
          <w:sz w:val="26"/>
          <w:szCs w:val="26"/>
        </w:rPr>
        <w:t>O</w:t>
      </w:r>
      <w:r w:rsidR="00C539B7">
        <w:rPr>
          <w:szCs w:val="26"/>
        </w:rPr>
        <w:t xml:space="preserve">kulumuzun </w:t>
      </w:r>
      <w:r w:rsidR="00E24535" w:rsidRPr="00E24535">
        <w:rPr>
          <w:szCs w:val="26"/>
        </w:rPr>
        <w:t xml:space="preserve">ortalamasının </w:t>
      </w:r>
      <w:r w:rsidR="00C539B7">
        <w:rPr>
          <w:szCs w:val="26"/>
        </w:rPr>
        <w:t>artması gerekmektedir.</w:t>
      </w:r>
    </w:p>
    <w:p w:rsidR="00222EB3" w:rsidRPr="00E24535" w:rsidRDefault="00222EB3" w:rsidP="00222EB3">
      <w:pPr>
        <w:rPr>
          <w:szCs w:val="26"/>
        </w:rPr>
      </w:pPr>
    </w:p>
    <w:tbl>
      <w:tblPr>
        <w:tblW w:w="5000" w:type="pct"/>
        <w:tblLayout w:type="fixed"/>
        <w:tblCellMar>
          <w:left w:w="70" w:type="dxa"/>
          <w:right w:w="70" w:type="dxa"/>
        </w:tblCellMar>
        <w:tblLook w:val="04A0" w:firstRow="1" w:lastRow="0" w:firstColumn="1" w:lastColumn="0" w:noHBand="0" w:noVBand="1"/>
      </w:tblPr>
      <w:tblGrid>
        <w:gridCol w:w="1290"/>
        <w:gridCol w:w="3613"/>
        <w:gridCol w:w="720"/>
        <w:gridCol w:w="720"/>
        <w:gridCol w:w="722"/>
        <w:gridCol w:w="720"/>
        <w:gridCol w:w="274"/>
        <w:gridCol w:w="589"/>
        <w:gridCol w:w="562"/>
      </w:tblGrid>
      <w:tr w:rsidR="005B02A6" w:rsidRPr="00D42C3F" w:rsidTr="004C5B32">
        <w:trPr>
          <w:trHeight w:val="330"/>
        </w:trPr>
        <w:tc>
          <w:tcPr>
            <w:tcW w:w="2661" w:type="pct"/>
            <w:gridSpan w:val="2"/>
            <w:vMerge w:val="restart"/>
            <w:tcBorders>
              <w:top w:val="single" w:sz="12" w:space="0" w:color="auto"/>
              <w:left w:val="single" w:sz="12" w:space="0" w:color="auto"/>
              <w:bottom w:val="single" w:sz="8" w:space="0" w:color="000000"/>
              <w:right w:val="single" w:sz="8" w:space="0" w:color="000000"/>
            </w:tcBorders>
            <w:shd w:val="clear" w:color="000000" w:fill="F2730A"/>
            <w:vAlign w:val="center"/>
            <w:hideMark/>
          </w:tcPr>
          <w:p w:rsidR="005B02A6" w:rsidRPr="00D42C3F" w:rsidRDefault="005B02A6" w:rsidP="00D42C3F">
            <w:pPr>
              <w:pStyle w:val="Tabloyazs"/>
              <w:jc w:val="left"/>
              <w:rPr>
                <w:b/>
                <w:lang w:eastAsia="tr-TR" w:bidi="ar-SA"/>
              </w:rPr>
            </w:pPr>
            <w:r w:rsidRPr="00D42C3F">
              <w:rPr>
                <w:b/>
                <w:lang w:eastAsia="tr-TR" w:bidi="ar-SA"/>
              </w:rPr>
              <w:t>Performans Göstergesi</w:t>
            </w:r>
          </w:p>
        </w:tc>
        <w:tc>
          <w:tcPr>
            <w:tcW w:w="1565" w:type="pct"/>
            <w:gridSpan w:val="4"/>
            <w:tcBorders>
              <w:top w:val="single" w:sz="12" w:space="0" w:color="auto"/>
              <w:left w:val="nil"/>
              <w:bottom w:val="single" w:sz="12" w:space="0" w:color="FFFFFF"/>
              <w:right w:val="single" w:sz="8" w:space="0" w:color="000000"/>
            </w:tcBorders>
            <w:shd w:val="clear" w:color="000000" w:fill="F2730A"/>
            <w:vAlign w:val="center"/>
            <w:hideMark/>
          </w:tcPr>
          <w:p w:rsidR="005B02A6" w:rsidRPr="00D42C3F" w:rsidRDefault="005B02A6" w:rsidP="00E509F0">
            <w:pPr>
              <w:pStyle w:val="Tabloyazs"/>
              <w:rPr>
                <w:b/>
                <w:lang w:eastAsia="tr-TR" w:bidi="ar-SA"/>
              </w:rPr>
            </w:pPr>
            <w:r w:rsidRPr="00D42C3F">
              <w:rPr>
                <w:b/>
                <w:lang w:eastAsia="tr-TR" w:bidi="ar-SA"/>
              </w:rPr>
              <w:t>Önceki Yıllar</w:t>
            </w:r>
          </w:p>
        </w:tc>
        <w:tc>
          <w:tcPr>
            <w:tcW w:w="149" w:type="pct"/>
            <w:vMerge w:val="restart"/>
            <w:tcBorders>
              <w:top w:val="single" w:sz="12" w:space="0" w:color="auto"/>
              <w:left w:val="single" w:sz="8" w:space="0" w:color="auto"/>
              <w:bottom w:val="single" w:sz="12" w:space="0" w:color="000000"/>
              <w:right w:val="single" w:sz="8" w:space="0" w:color="auto"/>
            </w:tcBorders>
            <w:shd w:val="clear" w:color="000000" w:fill="F2730A"/>
            <w:vAlign w:val="center"/>
            <w:hideMark/>
          </w:tcPr>
          <w:p w:rsidR="005B02A6" w:rsidRPr="00D42C3F" w:rsidRDefault="005B02A6" w:rsidP="00E509F0">
            <w:pPr>
              <w:pStyle w:val="Tabloyazs"/>
              <w:rPr>
                <w:b/>
                <w:lang w:eastAsia="tr-TR" w:bidi="ar-SA"/>
              </w:rPr>
            </w:pPr>
          </w:p>
        </w:tc>
        <w:tc>
          <w:tcPr>
            <w:tcW w:w="626" w:type="pct"/>
            <w:gridSpan w:val="2"/>
            <w:tcBorders>
              <w:top w:val="single" w:sz="12" w:space="0" w:color="auto"/>
              <w:left w:val="nil"/>
              <w:bottom w:val="single" w:sz="12" w:space="0" w:color="FFFFFF"/>
              <w:right w:val="nil"/>
            </w:tcBorders>
            <w:shd w:val="clear" w:color="000000" w:fill="F2730A"/>
            <w:vAlign w:val="center"/>
            <w:hideMark/>
          </w:tcPr>
          <w:p w:rsidR="005B02A6" w:rsidRPr="00D42C3F" w:rsidRDefault="005B02A6" w:rsidP="00E509F0">
            <w:pPr>
              <w:pStyle w:val="Tabloyazs"/>
              <w:rPr>
                <w:b/>
                <w:lang w:eastAsia="tr-TR" w:bidi="ar-SA"/>
              </w:rPr>
            </w:pPr>
            <w:r w:rsidRPr="00D42C3F">
              <w:rPr>
                <w:b/>
                <w:lang w:eastAsia="tr-TR" w:bidi="ar-SA"/>
              </w:rPr>
              <w:t>Hedef</w:t>
            </w:r>
          </w:p>
        </w:tc>
      </w:tr>
      <w:tr w:rsidR="005B02A6" w:rsidRPr="00D42C3F" w:rsidTr="004C5B32">
        <w:trPr>
          <w:trHeight w:val="330"/>
        </w:trPr>
        <w:tc>
          <w:tcPr>
            <w:tcW w:w="2661" w:type="pct"/>
            <w:gridSpan w:val="2"/>
            <w:vMerge/>
            <w:tcBorders>
              <w:top w:val="single" w:sz="12" w:space="0" w:color="auto"/>
              <w:left w:val="single" w:sz="12" w:space="0" w:color="auto"/>
              <w:bottom w:val="single" w:sz="8" w:space="0" w:color="000000"/>
              <w:right w:val="single" w:sz="8" w:space="0" w:color="000000"/>
            </w:tcBorders>
            <w:vAlign w:val="center"/>
            <w:hideMark/>
          </w:tcPr>
          <w:p w:rsidR="005B02A6" w:rsidRPr="00D42C3F" w:rsidRDefault="005B02A6" w:rsidP="00D42C3F">
            <w:pPr>
              <w:pStyle w:val="Tabloyazs"/>
              <w:jc w:val="left"/>
              <w:rPr>
                <w:b/>
                <w:lang w:eastAsia="tr-TR" w:bidi="ar-SA"/>
              </w:rPr>
            </w:pPr>
          </w:p>
        </w:tc>
        <w:tc>
          <w:tcPr>
            <w:tcW w:w="391" w:type="pct"/>
            <w:vMerge w:val="restart"/>
            <w:tcBorders>
              <w:top w:val="nil"/>
              <w:left w:val="single" w:sz="8" w:space="0" w:color="auto"/>
              <w:bottom w:val="single" w:sz="8" w:space="0" w:color="000000"/>
              <w:right w:val="single" w:sz="8" w:space="0" w:color="auto"/>
            </w:tcBorders>
            <w:shd w:val="clear" w:color="000000" w:fill="F26E0A"/>
            <w:textDirection w:val="btLr"/>
            <w:vAlign w:val="center"/>
            <w:hideMark/>
          </w:tcPr>
          <w:p w:rsidR="005B02A6" w:rsidRPr="00D42C3F" w:rsidRDefault="005B02A6" w:rsidP="00E509F0">
            <w:pPr>
              <w:pStyle w:val="Tabloyazs"/>
              <w:rPr>
                <w:b/>
                <w:lang w:eastAsia="tr-TR" w:bidi="ar-SA"/>
              </w:rPr>
            </w:pPr>
            <w:r w:rsidRPr="00D42C3F">
              <w:rPr>
                <w:b/>
                <w:lang w:eastAsia="tr-TR" w:bidi="ar-SA"/>
              </w:rPr>
              <w:t>2012</w:t>
            </w:r>
          </w:p>
        </w:tc>
        <w:tc>
          <w:tcPr>
            <w:tcW w:w="391" w:type="pct"/>
            <w:vMerge w:val="restart"/>
            <w:tcBorders>
              <w:top w:val="nil"/>
              <w:left w:val="single" w:sz="8" w:space="0" w:color="auto"/>
              <w:bottom w:val="single" w:sz="8" w:space="0" w:color="000000"/>
              <w:right w:val="single" w:sz="8" w:space="0" w:color="auto"/>
            </w:tcBorders>
            <w:shd w:val="clear" w:color="000000" w:fill="F26E0A"/>
            <w:textDirection w:val="btLr"/>
            <w:vAlign w:val="center"/>
            <w:hideMark/>
          </w:tcPr>
          <w:p w:rsidR="005B02A6" w:rsidRPr="00D42C3F" w:rsidRDefault="005B02A6" w:rsidP="00E509F0">
            <w:pPr>
              <w:pStyle w:val="Tabloyazs"/>
              <w:rPr>
                <w:b/>
                <w:lang w:eastAsia="tr-TR" w:bidi="ar-SA"/>
              </w:rPr>
            </w:pPr>
            <w:r w:rsidRPr="00D42C3F">
              <w:rPr>
                <w:b/>
                <w:lang w:eastAsia="tr-TR" w:bidi="ar-SA"/>
              </w:rPr>
              <w:t>2013</w:t>
            </w:r>
          </w:p>
        </w:tc>
        <w:tc>
          <w:tcPr>
            <w:tcW w:w="783" w:type="pct"/>
            <w:gridSpan w:val="2"/>
            <w:tcBorders>
              <w:top w:val="single" w:sz="12" w:space="0" w:color="FFFFFF"/>
              <w:left w:val="nil"/>
              <w:bottom w:val="single" w:sz="8" w:space="0" w:color="auto"/>
              <w:right w:val="single" w:sz="8" w:space="0" w:color="000000"/>
            </w:tcBorders>
            <w:shd w:val="clear" w:color="000000" w:fill="F26E0A"/>
            <w:vAlign w:val="center"/>
            <w:hideMark/>
          </w:tcPr>
          <w:p w:rsidR="005B02A6" w:rsidRPr="00D42C3F" w:rsidRDefault="005B02A6" w:rsidP="00E509F0">
            <w:pPr>
              <w:pStyle w:val="Tabloyazs"/>
              <w:rPr>
                <w:b/>
                <w:lang w:eastAsia="tr-TR" w:bidi="ar-SA"/>
              </w:rPr>
            </w:pPr>
            <w:r w:rsidRPr="00D42C3F">
              <w:rPr>
                <w:b/>
                <w:lang w:eastAsia="tr-TR" w:bidi="ar-SA"/>
              </w:rPr>
              <w:t>2014</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5B02A6" w:rsidRPr="00D42C3F" w:rsidRDefault="005B02A6" w:rsidP="00E509F0">
            <w:pPr>
              <w:pStyle w:val="Tabloyazs"/>
              <w:rPr>
                <w:b/>
                <w:lang w:eastAsia="tr-TR" w:bidi="ar-SA"/>
              </w:rPr>
            </w:pPr>
          </w:p>
        </w:tc>
        <w:tc>
          <w:tcPr>
            <w:tcW w:w="626" w:type="pct"/>
            <w:gridSpan w:val="2"/>
            <w:tcBorders>
              <w:top w:val="single" w:sz="12" w:space="0" w:color="FFFFFF"/>
              <w:left w:val="nil"/>
              <w:bottom w:val="single" w:sz="8" w:space="0" w:color="auto"/>
              <w:right w:val="single" w:sz="12" w:space="0" w:color="000000"/>
            </w:tcBorders>
            <w:shd w:val="clear" w:color="000000" w:fill="F26E0A"/>
            <w:vAlign w:val="center"/>
            <w:hideMark/>
          </w:tcPr>
          <w:p w:rsidR="005B02A6" w:rsidRPr="00D42C3F" w:rsidRDefault="005B02A6" w:rsidP="00E509F0">
            <w:pPr>
              <w:pStyle w:val="Tabloyazs"/>
              <w:rPr>
                <w:b/>
                <w:lang w:eastAsia="tr-TR" w:bidi="ar-SA"/>
              </w:rPr>
            </w:pPr>
            <w:r w:rsidRPr="00D42C3F">
              <w:rPr>
                <w:b/>
                <w:lang w:eastAsia="tr-TR" w:bidi="ar-SA"/>
              </w:rPr>
              <w:t>2019</w:t>
            </w:r>
          </w:p>
        </w:tc>
      </w:tr>
      <w:tr w:rsidR="005B02A6" w:rsidRPr="00D42C3F" w:rsidTr="004C5B32">
        <w:trPr>
          <w:trHeight w:val="448"/>
        </w:trPr>
        <w:tc>
          <w:tcPr>
            <w:tcW w:w="2661" w:type="pct"/>
            <w:gridSpan w:val="2"/>
            <w:vMerge/>
            <w:tcBorders>
              <w:top w:val="single" w:sz="12" w:space="0" w:color="auto"/>
              <w:left w:val="single" w:sz="12" w:space="0" w:color="auto"/>
              <w:bottom w:val="single" w:sz="8" w:space="0" w:color="000000"/>
              <w:right w:val="single" w:sz="8" w:space="0" w:color="000000"/>
            </w:tcBorders>
            <w:vAlign w:val="center"/>
            <w:hideMark/>
          </w:tcPr>
          <w:p w:rsidR="005B02A6" w:rsidRPr="00D42C3F" w:rsidRDefault="005B02A6" w:rsidP="00D42C3F">
            <w:pPr>
              <w:pStyle w:val="Tabloyazs"/>
              <w:jc w:val="left"/>
              <w:rPr>
                <w:b/>
                <w:lang w:eastAsia="tr-TR" w:bidi="ar-SA"/>
              </w:rPr>
            </w:pPr>
          </w:p>
        </w:tc>
        <w:tc>
          <w:tcPr>
            <w:tcW w:w="391" w:type="pct"/>
            <w:vMerge/>
            <w:tcBorders>
              <w:top w:val="nil"/>
              <w:left w:val="single" w:sz="8" w:space="0" w:color="auto"/>
              <w:bottom w:val="single" w:sz="8" w:space="0" w:color="000000"/>
              <w:right w:val="single" w:sz="8" w:space="0" w:color="auto"/>
            </w:tcBorders>
            <w:vAlign w:val="center"/>
            <w:hideMark/>
          </w:tcPr>
          <w:p w:rsidR="005B02A6" w:rsidRPr="00D42C3F" w:rsidRDefault="005B02A6" w:rsidP="00E509F0">
            <w:pPr>
              <w:pStyle w:val="Tabloyazs"/>
              <w:rPr>
                <w:b/>
                <w:lang w:eastAsia="tr-TR" w:bidi="ar-SA"/>
              </w:rPr>
            </w:pPr>
          </w:p>
        </w:tc>
        <w:tc>
          <w:tcPr>
            <w:tcW w:w="391" w:type="pct"/>
            <w:vMerge/>
            <w:tcBorders>
              <w:top w:val="nil"/>
              <w:left w:val="single" w:sz="8" w:space="0" w:color="auto"/>
              <w:bottom w:val="single" w:sz="8" w:space="0" w:color="000000"/>
              <w:right w:val="single" w:sz="8" w:space="0" w:color="auto"/>
            </w:tcBorders>
            <w:vAlign w:val="center"/>
            <w:hideMark/>
          </w:tcPr>
          <w:p w:rsidR="005B02A6" w:rsidRPr="00D42C3F" w:rsidRDefault="005B02A6" w:rsidP="00E509F0">
            <w:pPr>
              <w:pStyle w:val="Tabloyazs"/>
              <w:rPr>
                <w:b/>
                <w:lang w:eastAsia="tr-TR" w:bidi="ar-SA"/>
              </w:rPr>
            </w:pPr>
          </w:p>
        </w:tc>
        <w:tc>
          <w:tcPr>
            <w:tcW w:w="392" w:type="pct"/>
            <w:vMerge w:val="restart"/>
            <w:tcBorders>
              <w:top w:val="nil"/>
              <w:left w:val="single" w:sz="8" w:space="0" w:color="auto"/>
              <w:bottom w:val="single" w:sz="8" w:space="0" w:color="000000"/>
              <w:right w:val="single" w:sz="8" w:space="0" w:color="auto"/>
            </w:tcBorders>
            <w:shd w:val="clear" w:color="000000" w:fill="F26E0A"/>
            <w:textDirection w:val="btLr"/>
            <w:vAlign w:val="center"/>
            <w:hideMark/>
          </w:tcPr>
          <w:p w:rsidR="005B02A6" w:rsidRPr="00D42C3F" w:rsidRDefault="005B02A6" w:rsidP="00E509F0">
            <w:pPr>
              <w:pStyle w:val="Tabloyazs"/>
              <w:rPr>
                <w:b/>
                <w:lang w:eastAsia="tr-TR" w:bidi="ar-SA"/>
              </w:rPr>
            </w:pPr>
            <w:r w:rsidRPr="00D42C3F">
              <w:rPr>
                <w:b/>
                <w:lang w:eastAsia="tr-TR" w:bidi="ar-SA"/>
              </w:rPr>
              <w:t>I. D</w:t>
            </w:r>
            <w:r w:rsidRPr="00D42C3F">
              <w:rPr>
                <w:b/>
                <w:lang w:eastAsia="tr-TR" w:bidi="ar-SA"/>
              </w:rPr>
              <w:t>ö</w:t>
            </w:r>
            <w:r w:rsidRPr="00D42C3F">
              <w:rPr>
                <w:b/>
                <w:lang w:eastAsia="tr-TR" w:bidi="ar-SA"/>
              </w:rPr>
              <w:t>nem</w:t>
            </w:r>
          </w:p>
        </w:tc>
        <w:tc>
          <w:tcPr>
            <w:tcW w:w="391" w:type="pct"/>
            <w:vMerge w:val="restart"/>
            <w:tcBorders>
              <w:top w:val="nil"/>
              <w:left w:val="single" w:sz="8" w:space="0" w:color="auto"/>
              <w:bottom w:val="single" w:sz="8" w:space="0" w:color="000000"/>
              <w:right w:val="single" w:sz="8" w:space="0" w:color="auto"/>
            </w:tcBorders>
            <w:shd w:val="clear" w:color="000000" w:fill="F26E0A"/>
            <w:textDirection w:val="btLr"/>
            <w:vAlign w:val="center"/>
            <w:hideMark/>
          </w:tcPr>
          <w:p w:rsidR="005B02A6" w:rsidRPr="00D42C3F" w:rsidRDefault="005B02A6" w:rsidP="00E509F0">
            <w:pPr>
              <w:pStyle w:val="Tabloyazs"/>
              <w:rPr>
                <w:b/>
                <w:lang w:eastAsia="tr-TR" w:bidi="ar-SA"/>
              </w:rPr>
            </w:pPr>
            <w:r w:rsidRPr="00D42C3F">
              <w:rPr>
                <w:b/>
                <w:lang w:eastAsia="tr-TR" w:bidi="ar-SA"/>
              </w:rPr>
              <w:t>II. D</w:t>
            </w:r>
            <w:r w:rsidRPr="00D42C3F">
              <w:rPr>
                <w:b/>
                <w:lang w:eastAsia="tr-TR" w:bidi="ar-SA"/>
              </w:rPr>
              <w:t>ö</w:t>
            </w:r>
            <w:r w:rsidRPr="00D42C3F">
              <w:rPr>
                <w:b/>
                <w:lang w:eastAsia="tr-TR" w:bidi="ar-SA"/>
              </w:rPr>
              <w:t>nem</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5B02A6" w:rsidRPr="00D42C3F" w:rsidRDefault="005B02A6" w:rsidP="00E509F0">
            <w:pPr>
              <w:pStyle w:val="Tabloyazs"/>
              <w:rPr>
                <w:b/>
                <w:lang w:eastAsia="tr-TR" w:bidi="ar-SA"/>
              </w:rPr>
            </w:pPr>
          </w:p>
        </w:tc>
        <w:tc>
          <w:tcPr>
            <w:tcW w:w="320" w:type="pct"/>
            <w:vMerge w:val="restart"/>
            <w:tcBorders>
              <w:top w:val="nil"/>
              <w:left w:val="single" w:sz="8" w:space="0" w:color="auto"/>
              <w:bottom w:val="single" w:sz="8" w:space="0" w:color="000000"/>
              <w:right w:val="single" w:sz="8" w:space="0" w:color="auto"/>
            </w:tcBorders>
            <w:shd w:val="clear" w:color="000000" w:fill="F26E0A"/>
            <w:textDirection w:val="btLr"/>
            <w:vAlign w:val="center"/>
            <w:hideMark/>
          </w:tcPr>
          <w:p w:rsidR="005B02A6" w:rsidRPr="00D42C3F" w:rsidRDefault="005B02A6" w:rsidP="00E509F0">
            <w:pPr>
              <w:pStyle w:val="Tabloyazs"/>
              <w:rPr>
                <w:b/>
                <w:lang w:eastAsia="tr-TR" w:bidi="ar-SA"/>
              </w:rPr>
            </w:pPr>
            <w:r w:rsidRPr="00D42C3F">
              <w:rPr>
                <w:b/>
                <w:lang w:eastAsia="tr-TR" w:bidi="ar-SA"/>
              </w:rPr>
              <w:t>I. D</w:t>
            </w:r>
            <w:r w:rsidRPr="00D42C3F">
              <w:rPr>
                <w:b/>
                <w:lang w:eastAsia="tr-TR" w:bidi="ar-SA"/>
              </w:rPr>
              <w:t>ö</w:t>
            </w:r>
            <w:r w:rsidRPr="00D42C3F">
              <w:rPr>
                <w:b/>
                <w:lang w:eastAsia="tr-TR" w:bidi="ar-SA"/>
              </w:rPr>
              <w:t>nem</w:t>
            </w:r>
          </w:p>
        </w:tc>
        <w:tc>
          <w:tcPr>
            <w:tcW w:w="306" w:type="pct"/>
            <w:vMerge w:val="restart"/>
            <w:tcBorders>
              <w:top w:val="nil"/>
              <w:left w:val="single" w:sz="8" w:space="0" w:color="auto"/>
              <w:bottom w:val="single" w:sz="8" w:space="0" w:color="000000"/>
              <w:right w:val="single" w:sz="12" w:space="0" w:color="auto"/>
            </w:tcBorders>
            <w:shd w:val="clear" w:color="000000" w:fill="F26E0A"/>
            <w:textDirection w:val="btLr"/>
            <w:vAlign w:val="center"/>
            <w:hideMark/>
          </w:tcPr>
          <w:p w:rsidR="005B02A6" w:rsidRPr="00D42C3F" w:rsidRDefault="005B02A6" w:rsidP="00E509F0">
            <w:pPr>
              <w:pStyle w:val="Tabloyazs"/>
              <w:rPr>
                <w:b/>
                <w:lang w:eastAsia="tr-TR" w:bidi="ar-SA"/>
              </w:rPr>
            </w:pPr>
            <w:r w:rsidRPr="00D42C3F">
              <w:rPr>
                <w:b/>
                <w:lang w:eastAsia="tr-TR" w:bidi="ar-SA"/>
              </w:rPr>
              <w:t>II. D</w:t>
            </w:r>
            <w:r w:rsidRPr="00D42C3F">
              <w:rPr>
                <w:b/>
                <w:lang w:eastAsia="tr-TR" w:bidi="ar-SA"/>
              </w:rPr>
              <w:t>ö</w:t>
            </w:r>
            <w:r w:rsidRPr="00D42C3F">
              <w:rPr>
                <w:b/>
                <w:lang w:eastAsia="tr-TR" w:bidi="ar-SA"/>
              </w:rPr>
              <w:t>nem</w:t>
            </w:r>
          </w:p>
        </w:tc>
      </w:tr>
      <w:tr w:rsidR="00863CD3" w:rsidRPr="00D42C3F" w:rsidTr="004C5B32">
        <w:trPr>
          <w:trHeight w:val="826"/>
        </w:trPr>
        <w:tc>
          <w:tcPr>
            <w:tcW w:w="700" w:type="pct"/>
            <w:tcBorders>
              <w:top w:val="nil"/>
              <w:left w:val="single" w:sz="12" w:space="0" w:color="auto"/>
              <w:bottom w:val="single" w:sz="8" w:space="0" w:color="auto"/>
              <w:right w:val="single" w:sz="8" w:space="0" w:color="auto"/>
            </w:tcBorders>
            <w:shd w:val="clear" w:color="000000" w:fill="F26E0A"/>
            <w:vAlign w:val="center"/>
            <w:hideMark/>
          </w:tcPr>
          <w:p w:rsidR="005B02A6" w:rsidRPr="00D42C3F" w:rsidRDefault="005B02A6" w:rsidP="00D42C3F">
            <w:pPr>
              <w:pStyle w:val="Tabloyazs"/>
              <w:jc w:val="left"/>
              <w:rPr>
                <w:b/>
                <w:lang w:eastAsia="tr-TR" w:bidi="ar-SA"/>
              </w:rPr>
            </w:pPr>
            <w:r w:rsidRPr="00D42C3F">
              <w:rPr>
                <w:b/>
                <w:lang w:eastAsia="tr-TR" w:bidi="ar-SA"/>
              </w:rPr>
              <w:t>S. Amaç 2</w:t>
            </w:r>
          </w:p>
        </w:tc>
        <w:tc>
          <w:tcPr>
            <w:tcW w:w="1960" w:type="pct"/>
            <w:tcBorders>
              <w:top w:val="single" w:sz="8" w:space="0" w:color="auto"/>
              <w:left w:val="nil"/>
              <w:bottom w:val="single" w:sz="8" w:space="0" w:color="auto"/>
              <w:right w:val="single" w:sz="8" w:space="0" w:color="000000"/>
            </w:tcBorders>
            <w:shd w:val="clear" w:color="000000" w:fill="F26E0A"/>
            <w:vAlign w:val="center"/>
            <w:hideMark/>
          </w:tcPr>
          <w:p w:rsidR="005B02A6" w:rsidRPr="00D42C3F" w:rsidRDefault="005B02A6" w:rsidP="00D42C3F">
            <w:pPr>
              <w:pStyle w:val="Tabloyazs"/>
              <w:jc w:val="left"/>
              <w:rPr>
                <w:b/>
                <w:lang w:eastAsia="tr-TR" w:bidi="ar-SA"/>
              </w:rPr>
            </w:pPr>
            <w:r w:rsidRPr="00D42C3F">
              <w:rPr>
                <w:b/>
                <w:lang w:eastAsia="tr-TR" w:bidi="ar-SA"/>
              </w:rPr>
              <w:t>Hedef 1</w:t>
            </w:r>
          </w:p>
        </w:tc>
        <w:tc>
          <w:tcPr>
            <w:tcW w:w="391" w:type="pct"/>
            <w:vMerge/>
            <w:tcBorders>
              <w:top w:val="nil"/>
              <w:left w:val="single" w:sz="8" w:space="0" w:color="auto"/>
              <w:bottom w:val="single" w:sz="8" w:space="0" w:color="000000"/>
              <w:right w:val="single" w:sz="8" w:space="0" w:color="auto"/>
            </w:tcBorders>
            <w:vAlign w:val="center"/>
            <w:hideMark/>
          </w:tcPr>
          <w:p w:rsidR="005B02A6" w:rsidRPr="00D42C3F" w:rsidRDefault="005B02A6" w:rsidP="00E509F0">
            <w:pPr>
              <w:pStyle w:val="Tabloyazs"/>
              <w:rPr>
                <w:b/>
                <w:lang w:eastAsia="tr-TR" w:bidi="ar-SA"/>
              </w:rPr>
            </w:pPr>
          </w:p>
        </w:tc>
        <w:tc>
          <w:tcPr>
            <w:tcW w:w="391" w:type="pct"/>
            <w:vMerge/>
            <w:tcBorders>
              <w:top w:val="nil"/>
              <w:left w:val="single" w:sz="8" w:space="0" w:color="auto"/>
              <w:bottom w:val="single" w:sz="8" w:space="0" w:color="000000"/>
              <w:right w:val="single" w:sz="8" w:space="0" w:color="auto"/>
            </w:tcBorders>
            <w:vAlign w:val="center"/>
            <w:hideMark/>
          </w:tcPr>
          <w:p w:rsidR="005B02A6" w:rsidRPr="00D42C3F" w:rsidRDefault="005B02A6" w:rsidP="00E509F0">
            <w:pPr>
              <w:pStyle w:val="Tabloyazs"/>
              <w:rPr>
                <w:b/>
                <w:lang w:eastAsia="tr-TR" w:bidi="ar-SA"/>
              </w:rPr>
            </w:pPr>
          </w:p>
        </w:tc>
        <w:tc>
          <w:tcPr>
            <w:tcW w:w="392" w:type="pct"/>
            <w:vMerge/>
            <w:tcBorders>
              <w:top w:val="nil"/>
              <w:left w:val="single" w:sz="8" w:space="0" w:color="auto"/>
              <w:bottom w:val="single" w:sz="8" w:space="0" w:color="000000"/>
              <w:right w:val="single" w:sz="8" w:space="0" w:color="auto"/>
            </w:tcBorders>
            <w:vAlign w:val="center"/>
            <w:hideMark/>
          </w:tcPr>
          <w:p w:rsidR="005B02A6" w:rsidRPr="00D42C3F" w:rsidRDefault="005B02A6" w:rsidP="00E509F0">
            <w:pPr>
              <w:pStyle w:val="Tabloyazs"/>
              <w:rPr>
                <w:b/>
                <w:lang w:eastAsia="tr-TR" w:bidi="ar-SA"/>
              </w:rPr>
            </w:pPr>
          </w:p>
        </w:tc>
        <w:tc>
          <w:tcPr>
            <w:tcW w:w="391" w:type="pct"/>
            <w:vMerge/>
            <w:tcBorders>
              <w:top w:val="nil"/>
              <w:left w:val="single" w:sz="8" w:space="0" w:color="auto"/>
              <w:bottom w:val="single" w:sz="8" w:space="0" w:color="000000"/>
              <w:right w:val="single" w:sz="8" w:space="0" w:color="auto"/>
            </w:tcBorders>
            <w:vAlign w:val="center"/>
            <w:hideMark/>
          </w:tcPr>
          <w:p w:rsidR="005B02A6" w:rsidRPr="00D42C3F" w:rsidRDefault="005B02A6" w:rsidP="00E509F0">
            <w:pPr>
              <w:pStyle w:val="Tabloyazs"/>
              <w:rPr>
                <w:b/>
                <w:lang w:eastAsia="tr-TR" w:bidi="ar-SA"/>
              </w:rPr>
            </w:pP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5B02A6" w:rsidRPr="00D42C3F" w:rsidRDefault="005B02A6" w:rsidP="00E509F0">
            <w:pPr>
              <w:pStyle w:val="Tabloyazs"/>
              <w:rPr>
                <w:b/>
                <w:lang w:eastAsia="tr-TR" w:bidi="ar-SA"/>
              </w:rPr>
            </w:pPr>
          </w:p>
        </w:tc>
        <w:tc>
          <w:tcPr>
            <w:tcW w:w="320" w:type="pct"/>
            <w:vMerge/>
            <w:tcBorders>
              <w:top w:val="nil"/>
              <w:left w:val="single" w:sz="8" w:space="0" w:color="auto"/>
              <w:bottom w:val="single" w:sz="8" w:space="0" w:color="000000"/>
              <w:right w:val="single" w:sz="8" w:space="0" w:color="auto"/>
            </w:tcBorders>
            <w:vAlign w:val="center"/>
            <w:hideMark/>
          </w:tcPr>
          <w:p w:rsidR="005B02A6" w:rsidRPr="00D42C3F" w:rsidRDefault="005B02A6" w:rsidP="00E509F0">
            <w:pPr>
              <w:pStyle w:val="Tabloyazs"/>
              <w:rPr>
                <w:b/>
                <w:lang w:eastAsia="tr-TR" w:bidi="ar-SA"/>
              </w:rPr>
            </w:pPr>
          </w:p>
        </w:tc>
        <w:tc>
          <w:tcPr>
            <w:tcW w:w="306" w:type="pct"/>
            <w:vMerge/>
            <w:tcBorders>
              <w:top w:val="nil"/>
              <w:left w:val="single" w:sz="8" w:space="0" w:color="auto"/>
              <w:bottom w:val="single" w:sz="8" w:space="0" w:color="000000"/>
              <w:right w:val="single" w:sz="12" w:space="0" w:color="auto"/>
            </w:tcBorders>
            <w:vAlign w:val="center"/>
            <w:hideMark/>
          </w:tcPr>
          <w:p w:rsidR="005B02A6" w:rsidRPr="00D42C3F" w:rsidRDefault="005B02A6" w:rsidP="00E509F0">
            <w:pPr>
              <w:pStyle w:val="Tabloyazs"/>
              <w:rPr>
                <w:b/>
                <w:lang w:eastAsia="tr-TR" w:bidi="ar-SA"/>
              </w:rPr>
            </w:pPr>
          </w:p>
        </w:tc>
      </w:tr>
      <w:tr w:rsidR="005B02A6"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5B02A6" w:rsidRPr="00D07A98" w:rsidRDefault="00C539B7" w:rsidP="00D42C3F">
            <w:pPr>
              <w:pStyle w:val="Tabloyazs"/>
              <w:jc w:val="left"/>
              <w:rPr>
                <w:lang w:eastAsia="tr-TR" w:bidi="ar-SA"/>
              </w:rPr>
            </w:pPr>
            <w:proofErr w:type="spellStart"/>
            <w:r>
              <w:rPr>
                <w:lang w:eastAsia="tr-TR" w:bidi="ar-SA"/>
              </w:rPr>
              <w:t>Köklük</w:t>
            </w:r>
            <w:proofErr w:type="spellEnd"/>
            <w:r w:rsidR="005B02A6" w:rsidRPr="00D07A98">
              <w:rPr>
                <w:lang w:eastAsia="tr-TR" w:bidi="ar-SA"/>
              </w:rPr>
              <w:t xml:space="preserve"> TEOG Sınavı YEP Ortalaması</w:t>
            </w:r>
          </w:p>
        </w:tc>
        <w:tc>
          <w:tcPr>
            <w:tcW w:w="391" w:type="pct"/>
            <w:tcBorders>
              <w:top w:val="nil"/>
              <w:left w:val="nil"/>
              <w:bottom w:val="single" w:sz="8" w:space="0" w:color="auto"/>
              <w:right w:val="single" w:sz="8" w:space="0" w:color="auto"/>
            </w:tcBorders>
            <w:shd w:val="clear" w:color="000000" w:fill="EDF6F9"/>
            <w:noWrap/>
            <w:vAlign w:val="center"/>
            <w:hideMark/>
          </w:tcPr>
          <w:p w:rsidR="005B02A6" w:rsidRPr="00D07A98" w:rsidRDefault="005B02A6" w:rsidP="00E509F0">
            <w:pPr>
              <w:pStyle w:val="Tabloyazs"/>
              <w:rPr>
                <w:lang w:eastAsia="tr-TR" w:bidi="ar-SA"/>
              </w:rPr>
            </w:pPr>
          </w:p>
        </w:tc>
        <w:tc>
          <w:tcPr>
            <w:tcW w:w="391" w:type="pct"/>
            <w:tcBorders>
              <w:top w:val="nil"/>
              <w:left w:val="nil"/>
              <w:bottom w:val="single" w:sz="8" w:space="0" w:color="auto"/>
              <w:right w:val="single" w:sz="8" w:space="0" w:color="auto"/>
            </w:tcBorders>
            <w:shd w:val="clear" w:color="000000" w:fill="EDF6F9"/>
            <w:noWrap/>
            <w:vAlign w:val="center"/>
          </w:tcPr>
          <w:p w:rsidR="005B02A6" w:rsidRPr="00D07A98" w:rsidRDefault="005B02A6" w:rsidP="00E509F0">
            <w:pPr>
              <w:pStyle w:val="Tabloyazs"/>
              <w:rPr>
                <w:lang w:eastAsia="tr-TR" w:bidi="ar-SA"/>
              </w:rPr>
            </w:pPr>
          </w:p>
        </w:tc>
        <w:tc>
          <w:tcPr>
            <w:tcW w:w="783" w:type="pct"/>
            <w:gridSpan w:val="2"/>
            <w:tcBorders>
              <w:top w:val="single" w:sz="8" w:space="0" w:color="auto"/>
              <w:left w:val="nil"/>
              <w:bottom w:val="single" w:sz="8" w:space="0" w:color="auto"/>
              <w:right w:val="single" w:sz="8" w:space="0" w:color="000000"/>
            </w:tcBorders>
            <w:shd w:val="clear" w:color="000000" w:fill="EDF6F9"/>
            <w:noWrap/>
            <w:vAlign w:val="center"/>
            <w:hideMark/>
          </w:tcPr>
          <w:p w:rsidR="005B02A6" w:rsidRPr="00D07A98" w:rsidRDefault="00C539B7" w:rsidP="00E509F0">
            <w:pPr>
              <w:pStyle w:val="Tabloyazs"/>
              <w:rPr>
                <w:lang w:eastAsia="tr-TR" w:bidi="ar-SA"/>
              </w:rPr>
            </w:pPr>
            <w:r>
              <w:rPr>
                <w:lang w:eastAsia="tr-TR" w:bidi="ar-SA"/>
              </w:rPr>
              <w:t>268</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5B02A6" w:rsidRPr="00D07A98" w:rsidRDefault="005B02A6" w:rsidP="00E509F0">
            <w:pPr>
              <w:pStyle w:val="Tabloyazs"/>
              <w:rPr>
                <w:lang w:eastAsia="tr-TR" w:bidi="ar-SA"/>
              </w:rPr>
            </w:pPr>
          </w:p>
        </w:tc>
        <w:tc>
          <w:tcPr>
            <w:tcW w:w="626" w:type="pct"/>
            <w:gridSpan w:val="2"/>
            <w:tcBorders>
              <w:top w:val="single" w:sz="8" w:space="0" w:color="auto"/>
              <w:left w:val="nil"/>
              <w:bottom w:val="single" w:sz="8" w:space="0" w:color="auto"/>
              <w:right w:val="single" w:sz="12" w:space="0" w:color="000000"/>
            </w:tcBorders>
            <w:shd w:val="clear" w:color="000000" w:fill="EDF6F9"/>
            <w:noWrap/>
            <w:vAlign w:val="center"/>
            <w:hideMark/>
          </w:tcPr>
          <w:p w:rsidR="005B02A6" w:rsidRPr="00D07A98" w:rsidRDefault="006701A5" w:rsidP="00D92CC9">
            <w:pPr>
              <w:pStyle w:val="Tabloyazs"/>
              <w:rPr>
                <w:lang w:eastAsia="tr-TR" w:bidi="ar-SA"/>
              </w:rPr>
            </w:pPr>
            <w:r>
              <w:rPr>
                <w:lang w:eastAsia="tr-TR" w:bidi="ar-SA"/>
              </w:rPr>
              <w:t>321</w:t>
            </w:r>
          </w:p>
        </w:tc>
      </w:tr>
      <w:tr w:rsidR="004C5B32"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4C5B32" w:rsidRPr="00D07A98" w:rsidRDefault="004C5B32" w:rsidP="004C5B32">
            <w:pPr>
              <w:pStyle w:val="Tabloyazs"/>
              <w:jc w:val="left"/>
              <w:rPr>
                <w:lang w:eastAsia="tr-TR" w:bidi="ar-SA"/>
              </w:rPr>
            </w:pPr>
            <w:r>
              <w:rPr>
                <w:lang w:eastAsia="tr-TR" w:bidi="ar-SA"/>
              </w:rPr>
              <w:t>Çaybaşı</w:t>
            </w:r>
            <w:r w:rsidRPr="00D07A98">
              <w:rPr>
                <w:lang w:eastAsia="tr-TR" w:bidi="ar-SA"/>
              </w:rPr>
              <w:t>, Türkçe Doğru Ortalaması</w:t>
            </w:r>
          </w:p>
        </w:tc>
        <w:tc>
          <w:tcPr>
            <w:tcW w:w="391" w:type="pct"/>
            <w:tcBorders>
              <w:top w:val="nil"/>
              <w:left w:val="nil"/>
              <w:bottom w:val="single" w:sz="8" w:space="0" w:color="auto"/>
              <w:right w:val="single" w:sz="8" w:space="0" w:color="auto"/>
            </w:tcBorders>
            <w:shd w:val="clear" w:color="000000" w:fill="EDF6F9"/>
            <w:noWrap/>
            <w:vAlign w:val="center"/>
            <w:hideMark/>
          </w:tcPr>
          <w:p w:rsidR="004C5B32" w:rsidRPr="00D07A98" w:rsidRDefault="004C5B32"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EDF6F9"/>
            <w:noWrap/>
            <w:vAlign w:val="center"/>
          </w:tcPr>
          <w:p w:rsidR="004C5B32" w:rsidRPr="00D07A98" w:rsidRDefault="004C5B32" w:rsidP="00D92CC9">
            <w:pPr>
              <w:pStyle w:val="Tabloyazs"/>
              <w:rPr>
                <w:lang w:eastAsia="tr-TR" w:bidi="ar-SA"/>
              </w:rPr>
            </w:pPr>
            <w:r>
              <w:rPr>
                <w:lang w:eastAsia="tr-TR" w:bidi="ar-SA"/>
              </w:rPr>
              <w:t>11,13</w:t>
            </w:r>
          </w:p>
        </w:tc>
        <w:tc>
          <w:tcPr>
            <w:tcW w:w="392" w:type="pct"/>
            <w:tcBorders>
              <w:top w:val="nil"/>
              <w:left w:val="nil"/>
              <w:bottom w:val="single" w:sz="8" w:space="0" w:color="auto"/>
              <w:right w:val="single" w:sz="8" w:space="0" w:color="auto"/>
            </w:tcBorders>
            <w:shd w:val="clear" w:color="000000" w:fill="EDF6F9"/>
            <w:noWrap/>
            <w:vAlign w:val="center"/>
          </w:tcPr>
          <w:p w:rsidR="004C5B32" w:rsidRPr="00D07A98" w:rsidRDefault="004C5B32" w:rsidP="00D92CC9">
            <w:pPr>
              <w:pStyle w:val="Tabloyazs"/>
              <w:rPr>
                <w:lang w:eastAsia="tr-TR" w:bidi="ar-SA"/>
              </w:rPr>
            </w:pPr>
            <w:r>
              <w:rPr>
                <w:lang w:eastAsia="tr-TR" w:bidi="ar-SA"/>
              </w:rPr>
              <w:t>10,43</w:t>
            </w:r>
          </w:p>
        </w:tc>
        <w:tc>
          <w:tcPr>
            <w:tcW w:w="391" w:type="pct"/>
            <w:tcBorders>
              <w:top w:val="nil"/>
              <w:left w:val="nil"/>
              <w:bottom w:val="single" w:sz="8" w:space="0" w:color="auto"/>
              <w:right w:val="single" w:sz="8" w:space="0" w:color="auto"/>
            </w:tcBorders>
            <w:shd w:val="clear" w:color="000000" w:fill="EDF6F9"/>
            <w:noWrap/>
            <w:vAlign w:val="center"/>
          </w:tcPr>
          <w:p w:rsidR="004C5B32" w:rsidRPr="00D07A98" w:rsidRDefault="004C5B32" w:rsidP="00D92CC9">
            <w:pPr>
              <w:pStyle w:val="Tabloyazs"/>
              <w:rPr>
                <w:lang w:eastAsia="tr-TR" w:bidi="ar-SA"/>
              </w:rPr>
            </w:pPr>
            <w:r w:rsidRPr="00D07A98">
              <w:rPr>
                <w:lang w:eastAsia="tr-TR" w:bidi="ar-SA"/>
              </w:rPr>
              <w:t>13,74</w:t>
            </w:r>
          </w:p>
        </w:tc>
        <w:tc>
          <w:tcPr>
            <w:tcW w:w="149" w:type="pct"/>
            <w:vMerge/>
            <w:tcBorders>
              <w:top w:val="single" w:sz="12" w:space="0" w:color="auto"/>
              <w:left w:val="single" w:sz="8" w:space="0" w:color="auto"/>
              <w:bottom w:val="single" w:sz="12" w:space="0" w:color="000000"/>
              <w:right w:val="single" w:sz="8" w:space="0" w:color="auto"/>
            </w:tcBorders>
            <w:vAlign w:val="center"/>
          </w:tcPr>
          <w:p w:rsidR="004C5B32" w:rsidRPr="00D07A98" w:rsidRDefault="004C5B32"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EDF6F9"/>
            <w:noWrap/>
            <w:vAlign w:val="center"/>
          </w:tcPr>
          <w:p w:rsidR="004C5B32" w:rsidRPr="00D07A98" w:rsidRDefault="004C5B32" w:rsidP="00D92CC9">
            <w:pPr>
              <w:pStyle w:val="Tabloyazs"/>
              <w:rPr>
                <w:lang w:eastAsia="tr-TR" w:bidi="ar-SA"/>
              </w:rPr>
            </w:pPr>
          </w:p>
        </w:tc>
        <w:tc>
          <w:tcPr>
            <w:tcW w:w="306" w:type="pct"/>
            <w:tcBorders>
              <w:top w:val="nil"/>
              <w:left w:val="nil"/>
              <w:bottom w:val="single" w:sz="8" w:space="0" w:color="auto"/>
              <w:right w:val="single" w:sz="12" w:space="0" w:color="auto"/>
            </w:tcBorders>
            <w:shd w:val="clear" w:color="000000" w:fill="EDF6F9"/>
            <w:noWrap/>
            <w:vAlign w:val="center"/>
          </w:tcPr>
          <w:p w:rsidR="004C5B32" w:rsidRPr="00D07A98" w:rsidRDefault="004C5B32" w:rsidP="00D92CC9">
            <w:pPr>
              <w:pStyle w:val="Tabloyazs"/>
              <w:rPr>
                <w:lang w:eastAsia="tr-TR" w:bidi="ar-SA"/>
              </w:rPr>
            </w:pPr>
          </w:p>
        </w:tc>
      </w:tr>
      <w:tr w:rsidR="004C5B32"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4C5B32" w:rsidRPr="00D07A98" w:rsidRDefault="004C5B32" w:rsidP="00D92CC9">
            <w:pPr>
              <w:pStyle w:val="Tabloyazs"/>
              <w:jc w:val="left"/>
              <w:rPr>
                <w:lang w:eastAsia="tr-TR" w:bidi="ar-SA"/>
              </w:rPr>
            </w:pPr>
            <w:proofErr w:type="spellStart"/>
            <w:r>
              <w:rPr>
                <w:lang w:eastAsia="tr-TR" w:bidi="ar-SA"/>
              </w:rPr>
              <w:t>Köklük</w:t>
            </w:r>
            <w:proofErr w:type="spellEnd"/>
            <w:r>
              <w:rPr>
                <w:lang w:eastAsia="tr-TR" w:bidi="ar-SA"/>
              </w:rPr>
              <w:t>,</w:t>
            </w:r>
            <w:r w:rsidRPr="00D07A98">
              <w:rPr>
                <w:lang w:eastAsia="tr-TR" w:bidi="ar-SA"/>
              </w:rPr>
              <w:t xml:space="preserve"> Türkçe Doğru Ortalaması</w:t>
            </w:r>
          </w:p>
        </w:tc>
        <w:tc>
          <w:tcPr>
            <w:tcW w:w="391" w:type="pct"/>
            <w:tcBorders>
              <w:top w:val="nil"/>
              <w:left w:val="nil"/>
              <w:bottom w:val="single" w:sz="8" w:space="0" w:color="auto"/>
              <w:right w:val="single" w:sz="8" w:space="0" w:color="auto"/>
            </w:tcBorders>
            <w:shd w:val="clear" w:color="000000" w:fill="DBE5F1"/>
            <w:noWrap/>
            <w:vAlign w:val="center"/>
            <w:hideMark/>
          </w:tcPr>
          <w:p w:rsidR="004C5B32" w:rsidRPr="00D07A98" w:rsidRDefault="004C5B32"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DBE5F1"/>
            <w:noWrap/>
            <w:vAlign w:val="center"/>
          </w:tcPr>
          <w:p w:rsidR="004C5B32" w:rsidRPr="00D07A98" w:rsidRDefault="004C5B32" w:rsidP="00D92CC9">
            <w:pPr>
              <w:pStyle w:val="Tabloyazs"/>
              <w:rPr>
                <w:lang w:eastAsia="tr-TR" w:bidi="ar-SA"/>
              </w:rPr>
            </w:pPr>
          </w:p>
        </w:tc>
        <w:tc>
          <w:tcPr>
            <w:tcW w:w="392" w:type="pct"/>
            <w:tcBorders>
              <w:top w:val="nil"/>
              <w:left w:val="nil"/>
              <w:bottom w:val="single" w:sz="8" w:space="0" w:color="auto"/>
              <w:right w:val="single" w:sz="8" w:space="0" w:color="auto"/>
            </w:tcBorders>
            <w:shd w:val="clear" w:color="000000" w:fill="DBE5F1"/>
            <w:noWrap/>
            <w:vAlign w:val="center"/>
          </w:tcPr>
          <w:p w:rsidR="004C5B32" w:rsidRPr="00D07A98" w:rsidRDefault="004C5B32" w:rsidP="00D92CC9">
            <w:pPr>
              <w:pStyle w:val="Tabloyazs"/>
              <w:rPr>
                <w:lang w:eastAsia="tr-TR" w:bidi="ar-SA"/>
              </w:rPr>
            </w:pPr>
            <w:r>
              <w:rPr>
                <w:lang w:eastAsia="tr-TR" w:bidi="ar-SA"/>
              </w:rPr>
              <w:t>9,00</w:t>
            </w:r>
          </w:p>
        </w:tc>
        <w:tc>
          <w:tcPr>
            <w:tcW w:w="391" w:type="pct"/>
            <w:tcBorders>
              <w:top w:val="nil"/>
              <w:left w:val="nil"/>
              <w:bottom w:val="single" w:sz="8" w:space="0" w:color="auto"/>
              <w:right w:val="single" w:sz="8" w:space="0" w:color="auto"/>
            </w:tcBorders>
            <w:shd w:val="clear" w:color="000000" w:fill="DBE5F1"/>
            <w:noWrap/>
            <w:vAlign w:val="center"/>
          </w:tcPr>
          <w:p w:rsidR="004C5B32" w:rsidRPr="00D07A98" w:rsidRDefault="004C5B32" w:rsidP="00D92CC9">
            <w:pPr>
              <w:pStyle w:val="Tabloyazs"/>
              <w:rPr>
                <w:lang w:eastAsia="tr-TR" w:bidi="ar-SA"/>
              </w:rPr>
            </w:pPr>
            <w:r>
              <w:rPr>
                <w:lang w:eastAsia="tr-TR" w:bidi="ar-SA"/>
              </w:rPr>
              <w:t>10,95</w:t>
            </w:r>
          </w:p>
        </w:tc>
        <w:tc>
          <w:tcPr>
            <w:tcW w:w="149" w:type="pct"/>
            <w:vMerge/>
            <w:tcBorders>
              <w:top w:val="single" w:sz="12" w:space="0" w:color="auto"/>
              <w:left w:val="single" w:sz="8" w:space="0" w:color="auto"/>
              <w:bottom w:val="single" w:sz="12" w:space="0" w:color="000000"/>
              <w:right w:val="single" w:sz="8" w:space="0" w:color="auto"/>
            </w:tcBorders>
            <w:vAlign w:val="center"/>
          </w:tcPr>
          <w:p w:rsidR="004C5B32" w:rsidRPr="00D07A98" w:rsidRDefault="004C5B32"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DBE5F1"/>
            <w:noWrap/>
            <w:vAlign w:val="center"/>
          </w:tcPr>
          <w:p w:rsidR="004C5B32" w:rsidRPr="00D07A98" w:rsidRDefault="00EF2C23" w:rsidP="006701A5">
            <w:pPr>
              <w:pStyle w:val="Tabloyazs"/>
              <w:rPr>
                <w:lang w:eastAsia="tr-TR" w:bidi="ar-SA"/>
              </w:rPr>
            </w:pPr>
            <w:r>
              <w:rPr>
                <w:lang w:eastAsia="tr-TR" w:bidi="ar-SA"/>
              </w:rPr>
              <w:t>1</w:t>
            </w:r>
            <w:r w:rsidR="006701A5">
              <w:rPr>
                <w:lang w:eastAsia="tr-TR" w:bidi="ar-SA"/>
              </w:rPr>
              <w:t>7</w:t>
            </w:r>
          </w:p>
        </w:tc>
        <w:tc>
          <w:tcPr>
            <w:tcW w:w="306" w:type="pct"/>
            <w:tcBorders>
              <w:top w:val="nil"/>
              <w:left w:val="nil"/>
              <w:bottom w:val="single" w:sz="8" w:space="0" w:color="auto"/>
              <w:right w:val="single" w:sz="12" w:space="0" w:color="auto"/>
            </w:tcBorders>
            <w:shd w:val="clear" w:color="000000" w:fill="DBE5F1"/>
            <w:noWrap/>
            <w:vAlign w:val="center"/>
          </w:tcPr>
          <w:p w:rsidR="004C5B32" w:rsidRPr="00D07A98" w:rsidRDefault="00EF2C23" w:rsidP="006701A5">
            <w:pPr>
              <w:pStyle w:val="Tabloyazs"/>
              <w:rPr>
                <w:lang w:eastAsia="tr-TR" w:bidi="ar-SA"/>
              </w:rPr>
            </w:pPr>
            <w:r>
              <w:rPr>
                <w:lang w:eastAsia="tr-TR" w:bidi="ar-SA"/>
              </w:rPr>
              <w:t>1</w:t>
            </w:r>
            <w:r w:rsidR="006701A5">
              <w:rPr>
                <w:lang w:eastAsia="tr-TR" w:bidi="ar-SA"/>
              </w:rPr>
              <w:t>7</w:t>
            </w:r>
          </w:p>
        </w:tc>
      </w:tr>
      <w:tr w:rsidR="00D92CC9"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D92CC9" w:rsidRPr="00D07A98" w:rsidRDefault="00D92CC9" w:rsidP="00D92CC9">
            <w:pPr>
              <w:pStyle w:val="Tabloyazs"/>
              <w:jc w:val="left"/>
              <w:rPr>
                <w:lang w:eastAsia="tr-TR" w:bidi="ar-SA"/>
              </w:rPr>
            </w:pPr>
            <w:r>
              <w:rPr>
                <w:lang w:eastAsia="tr-TR" w:bidi="ar-SA"/>
              </w:rPr>
              <w:t>Çaybaşı</w:t>
            </w:r>
            <w:r w:rsidRPr="00D07A98">
              <w:rPr>
                <w:lang w:eastAsia="tr-TR" w:bidi="ar-SA"/>
              </w:rPr>
              <w:t>, Matematik Doğru Ortalaması</w:t>
            </w: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6,47</w:t>
            </w:r>
          </w:p>
        </w:tc>
        <w:tc>
          <w:tcPr>
            <w:tcW w:w="392"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7</w:t>
            </w:r>
            <w:r w:rsidRPr="00D07A98">
              <w:rPr>
                <w:lang w:eastAsia="tr-TR" w:bidi="ar-SA"/>
              </w:rPr>
              <w:t>,</w:t>
            </w:r>
            <w:r>
              <w:rPr>
                <w:lang w:eastAsia="tr-TR" w:bidi="ar-SA"/>
              </w:rPr>
              <w:t>7</w:t>
            </w:r>
            <w:r w:rsidRPr="00D07A98">
              <w:rPr>
                <w:lang w:eastAsia="tr-TR" w:bidi="ar-SA"/>
              </w:rPr>
              <w:t>8</w:t>
            </w: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8,47</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D92CC9" w:rsidRPr="00D07A98" w:rsidRDefault="00D92CC9"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EDF6F9"/>
            <w:noWrap/>
            <w:vAlign w:val="center"/>
          </w:tcPr>
          <w:p w:rsidR="00D92CC9" w:rsidRPr="00D07A98" w:rsidRDefault="00D92CC9" w:rsidP="00D92CC9">
            <w:pPr>
              <w:pStyle w:val="Tabloyazs"/>
              <w:rPr>
                <w:lang w:eastAsia="tr-TR" w:bidi="ar-SA"/>
              </w:rPr>
            </w:pPr>
          </w:p>
        </w:tc>
        <w:tc>
          <w:tcPr>
            <w:tcW w:w="306" w:type="pct"/>
            <w:tcBorders>
              <w:top w:val="nil"/>
              <w:left w:val="nil"/>
              <w:bottom w:val="single" w:sz="8" w:space="0" w:color="auto"/>
              <w:right w:val="single" w:sz="12" w:space="0" w:color="auto"/>
            </w:tcBorders>
            <w:shd w:val="clear" w:color="000000" w:fill="EDF6F9"/>
            <w:noWrap/>
            <w:vAlign w:val="center"/>
          </w:tcPr>
          <w:p w:rsidR="00D92CC9" w:rsidRPr="00D07A98" w:rsidRDefault="00D92CC9" w:rsidP="00D92CC9">
            <w:pPr>
              <w:pStyle w:val="Tabloyazs"/>
              <w:rPr>
                <w:lang w:eastAsia="tr-TR" w:bidi="ar-SA"/>
              </w:rPr>
            </w:pPr>
          </w:p>
        </w:tc>
      </w:tr>
      <w:tr w:rsidR="00D92CC9"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D92CC9" w:rsidRPr="00D07A98" w:rsidRDefault="004C5B32" w:rsidP="00D92CC9">
            <w:pPr>
              <w:pStyle w:val="Tabloyazs"/>
              <w:jc w:val="left"/>
              <w:rPr>
                <w:lang w:eastAsia="tr-TR" w:bidi="ar-SA"/>
              </w:rPr>
            </w:pPr>
            <w:proofErr w:type="spellStart"/>
            <w:r>
              <w:rPr>
                <w:lang w:eastAsia="tr-TR" w:bidi="ar-SA"/>
              </w:rPr>
              <w:t>Köklük</w:t>
            </w:r>
            <w:proofErr w:type="spellEnd"/>
            <w:r w:rsidR="00D92CC9" w:rsidRPr="00D07A98">
              <w:rPr>
                <w:lang w:eastAsia="tr-TR" w:bidi="ar-SA"/>
              </w:rPr>
              <w:t>, Matematik Doğru Ortalaması</w:t>
            </w:r>
          </w:p>
        </w:tc>
        <w:tc>
          <w:tcPr>
            <w:tcW w:w="391" w:type="pct"/>
            <w:tcBorders>
              <w:top w:val="nil"/>
              <w:left w:val="nil"/>
              <w:bottom w:val="single" w:sz="8" w:space="0" w:color="auto"/>
              <w:right w:val="single" w:sz="8" w:space="0" w:color="auto"/>
            </w:tcBorders>
            <w:shd w:val="clear" w:color="000000" w:fill="DBE5F1"/>
            <w:noWrap/>
            <w:vAlign w:val="center"/>
            <w:hideMark/>
          </w:tcPr>
          <w:p w:rsidR="00D92CC9" w:rsidRPr="00D07A98" w:rsidRDefault="00D92CC9"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DBE5F1"/>
            <w:noWrap/>
            <w:vAlign w:val="center"/>
          </w:tcPr>
          <w:p w:rsidR="00D92CC9" w:rsidRPr="00D07A98" w:rsidRDefault="00D92CC9" w:rsidP="00D92CC9">
            <w:pPr>
              <w:pStyle w:val="Tabloyazs"/>
              <w:rPr>
                <w:lang w:eastAsia="tr-TR" w:bidi="ar-SA"/>
              </w:rPr>
            </w:pPr>
          </w:p>
        </w:tc>
        <w:tc>
          <w:tcPr>
            <w:tcW w:w="392" w:type="pct"/>
            <w:tcBorders>
              <w:top w:val="nil"/>
              <w:left w:val="nil"/>
              <w:bottom w:val="single" w:sz="8" w:space="0" w:color="auto"/>
              <w:right w:val="single" w:sz="8" w:space="0" w:color="auto"/>
            </w:tcBorders>
            <w:shd w:val="clear" w:color="000000" w:fill="DBE5F1"/>
            <w:noWrap/>
            <w:vAlign w:val="center"/>
          </w:tcPr>
          <w:p w:rsidR="00D92CC9" w:rsidRPr="00D07A98" w:rsidRDefault="004C5B32" w:rsidP="00D92CC9">
            <w:pPr>
              <w:pStyle w:val="Tabloyazs"/>
              <w:rPr>
                <w:lang w:eastAsia="tr-TR" w:bidi="ar-SA"/>
              </w:rPr>
            </w:pPr>
            <w:r>
              <w:rPr>
                <w:lang w:eastAsia="tr-TR" w:bidi="ar-SA"/>
              </w:rPr>
              <w:t>7,10</w:t>
            </w:r>
          </w:p>
        </w:tc>
        <w:tc>
          <w:tcPr>
            <w:tcW w:w="391" w:type="pct"/>
            <w:tcBorders>
              <w:top w:val="nil"/>
              <w:left w:val="nil"/>
              <w:bottom w:val="single" w:sz="8" w:space="0" w:color="auto"/>
              <w:right w:val="single" w:sz="8" w:space="0" w:color="auto"/>
            </w:tcBorders>
            <w:shd w:val="clear" w:color="000000" w:fill="DBE5F1"/>
            <w:noWrap/>
            <w:vAlign w:val="center"/>
          </w:tcPr>
          <w:p w:rsidR="00D92CC9" w:rsidRPr="00D07A98" w:rsidRDefault="004C5B32" w:rsidP="00D92CC9">
            <w:pPr>
              <w:pStyle w:val="Tabloyazs"/>
              <w:rPr>
                <w:lang w:eastAsia="tr-TR" w:bidi="ar-SA"/>
              </w:rPr>
            </w:pPr>
            <w:r>
              <w:rPr>
                <w:lang w:eastAsia="tr-TR" w:bidi="ar-SA"/>
              </w:rPr>
              <w:t>9,20</w:t>
            </w:r>
          </w:p>
        </w:tc>
        <w:tc>
          <w:tcPr>
            <w:tcW w:w="149" w:type="pct"/>
            <w:vMerge/>
            <w:tcBorders>
              <w:top w:val="single" w:sz="12" w:space="0" w:color="auto"/>
              <w:left w:val="single" w:sz="8" w:space="0" w:color="auto"/>
              <w:bottom w:val="single" w:sz="12" w:space="0" w:color="000000"/>
              <w:right w:val="single" w:sz="8" w:space="0" w:color="auto"/>
            </w:tcBorders>
            <w:vAlign w:val="center"/>
          </w:tcPr>
          <w:p w:rsidR="00D92CC9" w:rsidRPr="00D07A98" w:rsidRDefault="00D92CC9"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DBE5F1"/>
            <w:noWrap/>
            <w:vAlign w:val="center"/>
          </w:tcPr>
          <w:p w:rsidR="00D92CC9" w:rsidRPr="00D07A98" w:rsidRDefault="00EF2C23" w:rsidP="00D92CC9">
            <w:pPr>
              <w:pStyle w:val="Tabloyazs"/>
              <w:rPr>
                <w:lang w:eastAsia="tr-TR" w:bidi="ar-SA"/>
              </w:rPr>
            </w:pPr>
            <w:r>
              <w:rPr>
                <w:lang w:eastAsia="tr-TR" w:bidi="ar-SA"/>
              </w:rPr>
              <w:t>13</w:t>
            </w:r>
          </w:p>
        </w:tc>
        <w:tc>
          <w:tcPr>
            <w:tcW w:w="306" w:type="pct"/>
            <w:tcBorders>
              <w:top w:val="nil"/>
              <w:left w:val="nil"/>
              <w:bottom w:val="single" w:sz="8" w:space="0" w:color="auto"/>
              <w:right w:val="single" w:sz="12" w:space="0" w:color="auto"/>
            </w:tcBorders>
            <w:shd w:val="clear" w:color="000000" w:fill="DBE5F1"/>
            <w:noWrap/>
            <w:vAlign w:val="center"/>
          </w:tcPr>
          <w:p w:rsidR="00D92CC9" w:rsidRPr="00D07A98" w:rsidRDefault="00EF2C23" w:rsidP="00D92CC9">
            <w:pPr>
              <w:pStyle w:val="Tabloyazs"/>
              <w:rPr>
                <w:lang w:eastAsia="tr-TR" w:bidi="ar-SA"/>
              </w:rPr>
            </w:pPr>
            <w:r>
              <w:rPr>
                <w:lang w:eastAsia="tr-TR" w:bidi="ar-SA"/>
              </w:rPr>
              <w:t>13</w:t>
            </w:r>
          </w:p>
        </w:tc>
      </w:tr>
      <w:tr w:rsidR="00D92CC9"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D92CC9" w:rsidRPr="00D07A98" w:rsidRDefault="00D92CC9" w:rsidP="00D92CC9">
            <w:pPr>
              <w:pStyle w:val="Tabloyazs"/>
              <w:jc w:val="left"/>
              <w:rPr>
                <w:lang w:eastAsia="tr-TR" w:bidi="ar-SA"/>
              </w:rPr>
            </w:pPr>
            <w:r>
              <w:rPr>
                <w:lang w:eastAsia="tr-TR" w:bidi="ar-SA"/>
              </w:rPr>
              <w:t>Çaybaşı</w:t>
            </w:r>
            <w:r w:rsidRPr="00D07A98">
              <w:rPr>
                <w:lang w:eastAsia="tr-TR" w:bidi="ar-SA"/>
              </w:rPr>
              <w:t>, Fen ve Teknoloji Doğru Ortalaması</w:t>
            </w: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11,18</w:t>
            </w:r>
          </w:p>
        </w:tc>
        <w:tc>
          <w:tcPr>
            <w:tcW w:w="392"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10,38</w:t>
            </w: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10,55</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D92CC9" w:rsidRPr="00D07A98" w:rsidRDefault="00D92CC9"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EDF6F9"/>
            <w:noWrap/>
            <w:vAlign w:val="center"/>
          </w:tcPr>
          <w:p w:rsidR="00D92CC9" w:rsidRPr="00D07A98" w:rsidRDefault="00D92CC9" w:rsidP="00D92CC9">
            <w:pPr>
              <w:pStyle w:val="Tabloyazs"/>
              <w:rPr>
                <w:lang w:eastAsia="tr-TR" w:bidi="ar-SA"/>
              </w:rPr>
            </w:pPr>
          </w:p>
        </w:tc>
        <w:tc>
          <w:tcPr>
            <w:tcW w:w="306" w:type="pct"/>
            <w:tcBorders>
              <w:top w:val="nil"/>
              <w:left w:val="nil"/>
              <w:bottom w:val="single" w:sz="8" w:space="0" w:color="auto"/>
              <w:right w:val="single" w:sz="12" w:space="0" w:color="auto"/>
            </w:tcBorders>
            <w:shd w:val="clear" w:color="000000" w:fill="EDF6F9"/>
            <w:noWrap/>
            <w:vAlign w:val="center"/>
          </w:tcPr>
          <w:p w:rsidR="00D92CC9" w:rsidRPr="00D07A98" w:rsidRDefault="00D92CC9" w:rsidP="00D92CC9">
            <w:pPr>
              <w:pStyle w:val="Tabloyazs"/>
              <w:rPr>
                <w:lang w:eastAsia="tr-TR" w:bidi="ar-SA"/>
              </w:rPr>
            </w:pPr>
          </w:p>
        </w:tc>
      </w:tr>
      <w:tr w:rsidR="00D92CC9"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D92CC9" w:rsidRPr="00D07A98" w:rsidRDefault="004C5B32" w:rsidP="00D92CC9">
            <w:pPr>
              <w:pStyle w:val="Tabloyazs"/>
              <w:jc w:val="left"/>
              <w:rPr>
                <w:lang w:eastAsia="tr-TR" w:bidi="ar-SA"/>
              </w:rPr>
            </w:pPr>
            <w:proofErr w:type="spellStart"/>
            <w:r>
              <w:rPr>
                <w:lang w:eastAsia="tr-TR" w:bidi="ar-SA"/>
              </w:rPr>
              <w:t>Köklük</w:t>
            </w:r>
            <w:proofErr w:type="spellEnd"/>
            <w:r w:rsidR="00D92CC9" w:rsidRPr="00D07A98">
              <w:rPr>
                <w:lang w:eastAsia="tr-TR" w:bidi="ar-SA"/>
              </w:rPr>
              <w:t>, Fen ve Teknoloji Doğru Ortalaması</w:t>
            </w:r>
          </w:p>
        </w:tc>
        <w:tc>
          <w:tcPr>
            <w:tcW w:w="391" w:type="pct"/>
            <w:tcBorders>
              <w:top w:val="nil"/>
              <w:left w:val="nil"/>
              <w:bottom w:val="single" w:sz="8" w:space="0" w:color="auto"/>
              <w:right w:val="single" w:sz="8" w:space="0" w:color="auto"/>
            </w:tcBorders>
            <w:shd w:val="clear" w:color="000000" w:fill="DBE5F1"/>
            <w:noWrap/>
            <w:vAlign w:val="center"/>
            <w:hideMark/>
          </w:tcPr>
          <w:p w:rsidR="00D92CC9" w:rsidRPr="00D07A98" w:rsidRDefault="00D92CC9"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DBE5F1"/>
            <w:noWrap/>
            <w:vAlign w:val="center"/>
          </w:tcPr>
          <w:p w:rsidR="00D92CC9" w:rsidRPr="00D07A98" w:rsidRDefault="00D92CC9" w:rsidP="00D92CC9">
            <w:pPr>
              <w:pStyle w:val="Tabloyazs"/>
              <w:rPr>
                <w:lang w:eastAsia="tr-TR" w:bidi="ar-SA"/>
              </w:rPr>
            </w:pPr>
          </w:p>
        </w:tc>
        <w:tc>
          <w:tcPr>
            <w:tcW w:w="392" w:type="pct"/>
            <w:tcBorders>
              <w:top w:val="nil"/>
              <w:left w:val="nil"/>
              <w:bottom w:val="single" w:sz="8" w:space="0" w:color="auto"/>
              <w:right w:val="single" w:sz="8" w:space="0" w:color="auto"/>
            </w:tcBorders>
            <w:shd w:val="clear" w:color="000000" w:fill="DBE5F1"/>
            <w:noWrap/>
            <w:vAlign w:val="center"/>
          </w:tcPr>
          <w:p w:rsidR="00D92CC9" w:rsidRPr="00D07A98" w:rsidRDefault="004C5B32" w:rsidP="00D92CC9">
            <w:pPr>
              <w:pStyle w:val="Tabloyazs"/>
              <w:rPr>
                <w:lang w:eastAsia="tr-TR" w:bidi="ar-SA"/>
              </w:rPr>
            </w:pPr>
            <w:r>
              <w:rPr>
                <w:lang w:eastAsia="tr-TR" w:bidi="ar-SA"/>
              </w:rPr>
              <w:t>9,95</w:t>
            </w:r>
          </w:p>
        </w:tc>
        <w:tc>
          <w:tcPr>
            <w:tcW w:w="391" w:type="pct"/>
            <w:tcBorders>
              <w:top w:val="nil"/>
              <w:left w:val="nil"/>
              <w:bottom w:val="single" w:sz="8" w:space="0" w:color="auto"/>
              <w:right w:val="single" w:sz="8" w:space="0" w:color="auto"/>
            </w:tcBorders>
            <w:shd w:val="clear" w:color="000000" w:fill="DBE5F1"/>
            <w:noWrap/>
            <w:vAlign w:val="center"/>
          </w:tcPr>
          <w:p w:rsidR="00D92CC9" w:rsidRPr="00D07A98" w:rsidRDefault="004C5B32" w:rsidP="00D92CC9">
            <w:pPr>
              <w:pStyle w:val="Tabloyazs"/>
              <w:rPr>
                <w:lang w:eastAsia="tr-TR" w:bidi="ar-SA"/>
              </w:rPr>
            </w:pPr>
            <w:r>
              <w:rPr>
                <w:lang w:eastAsia="tr-TR" w:bidi="ar-SA"/>
              </w:rPr>
              <w:t>11,00</w:t>
            </w:r>
          </w:p>
        </w:tc>
        <w:tc>
          <w:tcPr>
            <w:tcW w:w="149" w:type="pct"/>
            <w:vMerge/>
            <w:tcBorders>
              <w:top w:val="single" w:sz="12" w:space="0" w:color="auto"/>
              <w:left w:val="single" w:sz="8" w:space="0" w:color="auto"/>
              <w:bottom w:val="single" w:sz="12" w:space="0" w:color="000000"/>
              <w:right w:val="single" w:sz="8" w:space="0" w:color="auto"/>
            </w:tcBorders>
            <w:vAlign w:val="center"/>
          </w:tcPr>
          <w:p w:rsidR="00D92CC9" w:rsidRPr="00D07A98" w:rsidRDefault="00D92CC9"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DBE5F1"/>
            <w:noWrap/>
            <w:vAlign w:val="center"/>
          </w:tcPr>
          <w:p w:rsidR="00D92CC9" w:rsidRPr="00D07A98" w:rsidRDefault="00EF2C23" w:rsidP="00D92CC9">
            <w:pPr>
              <w:pStyle w:val="Tabloyazs"/>
              <w:rPr>
                <w:lang w:eastAsia="tr-TR" w:bidi="ar-SA"/>
              </w:rPr>
            </w:pPr>
            <w:r>
              <w:rPr>
                <w:lang w:eastAsia="tr-TR" w:bidi="ar-SA"/>
              </w:rPr>
              <w:t>13</w:t>
            </w:r>
          </w:p>
        </w:tc>
        <w:tc>
          <w:tcPr>
            <w:tcW w:w="306" w:type="pct"/>
            <w:tcBorders>
              <w:top w:val="nil"/>
              <w:left w:val="nil"/>
              <w:bottom w:val="single" w:sz="8" w:space="0" w:color="auto"/>
              <w:right w:val="single" w:sz="12" w:space="0" w:color="auto"/>
            </w:tcBorders>
            <w:shd w:val="clear" w:color="000000" w:fill="DBE5F1"/>
            <w:noWrap/>
            <w:vAlign w:val="center"/>
          </w:tcPr>
          <w:p w:rsidR="00D92CC9" w:rsidRPr="00D07A98" w:rsidRDefault="00EF2C23" w:rsidP="00D92CC9">
            <w:pPr>
              <w:pStyle w:val="Tabloyazs"/>
              <w:rPr>
                <w:lang w:eastAsia="tr-TR" w:bidi="ar-SA"/>
              </w:rPr>
            </w:pPr>
            <w:r>
              <w:rPr>
                <w:lang w:eastAsia="tr-TR" w:bidi="ar-SA"/>
              </w:rPr>
              <w:t>13</w:t>
            </w:r>
          </w:p>
        </w:tc>
      </w:tr>
      <w:tr w:rsidR="00D92CC9"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D92CC9" w:rsidRPr="00D07A98" w:rsidRDefault="00D92CC9" w:rsidP="00D92CC9">
            <w:pPr>
              <w:pStyle w:val="Tabloyazs"/>
              <w:jc w:val="left"/>
              <w:rPr>
                <w:lang w:eastAsia="tr-TR" w:bidi="ar-SA"/>
              </w:rPr>
            </w:pPr>
            <w:r>
              <w:rPr>
                <w:lang w:eastAsia="tr-TR" w:bidi="ar-SA"/>
              </w:rPr>
              <w:t>Çaybaşı</w:t>
            </w:r>
            <w:r w:rsidRPr="00D07A98">
              <w:rPr>
                <w:lang w:eastAsia="tr-TR" w:bidi="ar-SA"/>
              </w:rPr>
              <w:t>, Türkiye Cumhuriyeti İnkılap Tarihi ve At</w:t>
            </w:r>
            <w:r w:rsidRPr="00D07A98">
              <w:rPr>
                <w:lang w:eastAsia="tr-TR" w:bidi="ar-SA"/>
              </w:rPr>
              <w:t>a</w:t>
            </w:r>
            <w:r w:rsidRPr="00D07A98">
              <w:rPr>
                <w:lang w:eastAsia="tr-TR" w:bidi="ar-SA"/>
              </w:rPr>
              <w:t>türkçülük Doğru Ortalaması</w:t>
            </w:r>
          </w:p>
        </w:tc>
        <w:tc>
          <w:tcPr>
            <w:tcW w:w="391" w:type="pct"/>
            <w:tcBorders>
              <w:top w:val="nil"/>
              <w:left w:val="nil"/>
              <w:bottom w:val="single" w:sz="8" w:space="0" w:color="auto"/>
              <w:right w:val="single" w:sz="8" w:space="0" w:color="auto"/>
            </w:tcBorders>
            <w:shd w:val="clear" w:color="000000" w:fill="EDF6F9"/>
            <w:vAlign w:val="center"/>
            <w:hideMark/>
          </w:tcPr>
          <w:p w:rsidR="00D92CC9" w:rsidRPr="00D07A98" w:rsidRDefault="00D92CC9"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EDF6F9"/>
            <w:vAlign w:val="center"/>
            <w:hideMark/>
          </w:tcPr>
          <w:p w:rsidR="00D92CC9" w:rsidRPr="00D07A98" w:rsidRDefault="00D92CC9" w:rsidP="00D92CC9">
            <w:pPr>
              <w:pStyle w:val="Tabloyazs"/>
              <w:rPr>
                <w:lang w:eastAsia="tr-TR" w:bidi="ar-SA"/>
              </w:rPr>
            </w:pPr>
            <w:r>
              <w:rPr>
                <w:lang w:eastAsia="tr-TR" w:bidi="ar-SA"/>
              </w:rPr>
              <w:t>10,38</w:t>
            </w:r>
          </w:p>
        </w:tc>
        <w:tc>
          <w:tcPr>
            <w:tcW w:w="392" w:type="pct"/>
            <w:tcBorders>
              <w:top w:val="nil"/>
              <w:left w:val="nil"/>
              <w:bottom w:val="single" w:sz="8" w:space="0" w:color="auto"/>
              <w:right w:val="single" w:sz="8" w:space="0" w:color="auto"/>
            </w:tcBorders>
            <w:shd w:val="clear" w:color="000000" w:fill="EDF6F9"/>
            <w:vAlign w:val="center"/>
            <w:hideMark/>
          </w:tcPr>
          <w:p w:rsidR="00D92CC9" w:rsidRPr="00D07A98" w:rsidRDefault="00D92CC9" w:rsidP="00D92CC9">
            <w:pPr>
              <w:pStyle w:val="Tabloyazs"/>
              <w:rPr>
                <w:lang w:eastAsia="tr-TR" w:bidi="ar-SA"/>
              </w:rPr>
            </w:pPr>
            <w:r>
              <w:rPr>
                <w:lang w:eastAsia="tr-TR" w:bidi="ar-SA"/>
              </w:rPr>
              <w:t>10,79</w:t>
            </w:r>
          </w:p>
        </w:tc>
        <w:tc>
          <w:tcPr>
            <w:tcW w:w="391" w:type="pct"/>
            <w:tcBorders>
              <w:top w:val="nil"/>
              <w:left w:val="nil"/>
              <w:bottom w:val="single" w:sz="8" w:space="0" w:color="auto"/>
              <w:right w:val="single" w:sz="8" w:space="0" w:color="auto"/>
            </w:tcBorders>
            <w:shd w:val="clear" w:color="000000" w:fill="EDF6F9"/>
            <w:vAlign w:val="center"/>
            <w:hideMark/>
          </w:tcPr>
          <w:p w:rsidR="00D92CC9" w:rsidRPr="00D07A98" w:rsidRDefault="00D92CC9" w:rsidP="00D92CC9">
            <w:pPr>
              <w:pStyle w:val="Tabloyazs"/>
              <w:rPr>
                <w:lang w:eastAsia="tr-TR" w:bidi="ar-SA"/>
              </w:rPr>
            </w:pPr>
            <w:r w:rsidRPr="00D07A98">
              <w:rPr>
                <w:lang w:eastAsia="tr-TR" w:bidi="ar-SA"/>
              </w:rPr>
              <w:t>11,</w:t>
            </w:r>
            <w:r>
              <w:rPr>
                <w:lang w:eastAsia="tr-TR" w:bidi="ar-SA"/>
              </w:rPr>
              <w:t>61</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D92CC9" w:rsidRPr="00D07A98" w:rsidRDefault="00D92CC9"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EDF6F9"/>
            <w:vAlign w:val="center"/>
          </w:tcPr>
          <w:p w:rsidR="00D92CC9" w:rsidRPr="00D07A98" w:rsidRDefault="00D92CC9" w:rsidP="00D92CC9">
            <w:pPr>
              <w:pStyle w:val="Tabloyazs"/>
              <w:rPr>
                <w:lang w:eastAsia="tr-TR" w:bidi="ar-SA"/>
              </w:rPr>
            </w:pPr>
          </w:p>
        </w:tc>
        <w:tc>
          <w:tcPr>
            <w:tcW w:w="306" w:type="pct"/>
            <w:tcBorders>
              <w:top w:val="nil"/>
              <w:left w:val="nil"/>
              <w:bottom w:val="single" w:sz="8" w:space="0" w:color="auto"/>
              <w:right w:val="single" w:sz="12" w:space="0" w:color="auto"/>
            </w:tcBorders>
            <w:shd w:val="clear" w:color="000000" w:fill="EDF6F9"/>
            <w:vAlign w:val="center"/>
          </w:tcPr>
          <w:p w:rsidR="00D92CC9" w:rsidRPr="00D07A98" w:rsidRDefault="00D92CC9" w:rsidP="00D92CC9">
            <w:pPr>
              <w:pStyle w:val="Tabloyazs"/>
              <w:rPr>
                <w:lang w:eastAsia="tr-TR" w:bidi="ar-SA"/>
              </w:rPr>
            </w:pPr>
          </w:p>
        </w:tc>
      </w:tr>
      <w:tr w:rsidR="00D92CC9"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D92CC9" w:rsidRPr="00D07A98" w:rsidRDefault="004C5B32" w:rsidP="00D92CC9">
            <w:pPr>
              <w:pStyle w:val="Tabloyazs"/>
              <w:jc w:val="left"/>
              <w:rPr>
                <w:lang w:eastAsia="tr-TR" w:bidi="ar-SA"/>
              </w:rPr>
            </w:pPr>
            <w:proofErr w:type="spellStart"/>
            <w:r>
              <w:rPr>
                <w:lang w:eastAsia="tr-TR" w:bidi="ar-SA"/>
              </w:rPr>
              <w:t>Köklük</w:t>
            </w:r>
            <w:proofErr w:type="spellEnd"/>
            <w:r w:rsidR="00D92CC9" w:rsidRPr="00D07A98">
              <w:rPr>
                <w:lang w:eastAsia="tr-TR" w:bidi="ar-SA"/>
              </w:rPr>
              <w:t>, Türkiye Cumhuriyeti İnkılap Tarihi ve At</w:t>
            </w:r>
            <w:r w:rsidR="00D92CC9" w:rsidRPr="00D07A98">
              <w:rPr>
                <w:lang w:eastAsia="tr-TR" w:bidi="ar-SA"/>
              </w:rPr>
              <w:t>a</w:t>
            </w:r>
            <w:r w:rsidR="00D92CC9" w:rsidRPr="00D07A98">
              <w:rPr>
                <w:lang w:eastAsia="tr-TR" w:bidi="ar-SA"/>
              </w:rPr>
              <w:t>türkçülük Doğru Ortalaması</w:t>
            </w:r>
          </w:p>
        </w:tc>
        <w:tc>
          <w:tcPr>
            <w:tcW w:w="391" w:type="pct"/>
            <w:tcBorders>
              <w:top w:val="nil"/>
              <w:left w:val="nil"/>
              <w:bottom w:val="single" w:sz="8" w:space="0" w:color="auto"/>
              <w:right w:val="single" w:sz="8" w:space="0" w:color="auto"/>
            </w:tcBorders>
            <w:shd w:val="clear" w:color="000000" w:fill="DBE5F1"/>
            <w:vAlign w:val="center"/>
            <w:hideMark/>
          </w:tcPr>
          <w:p w:rsidR="00D92CC9" w:rsidRPr="00D07A98" w:rsidRDefault="00D92CC9"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DBE5F1"/>
            <w:vAlign w:val="center"/>
          </w:tcPr>
          <w:p w:rsidR="00D92CC9" w:rsidRPr="00D07A98" w:rsidRDefault="00D92CC9" w:rsidP="00D92CC9">
            <w:pPr>
              <w:pStyle w:val="Tabloyazs"/>
              <w:rPr>
                <w:lang w:eastAsia="tr-TR" w:bidi="ar-SA"/>
              </w:rPr>
            </w:pPr>
          </w:p>
        </w:tc>
        <w:tc>
          <w:tcPr>
            <w:tcW w:w="392" w:type="pct"/>
            <w:tcBorders>
              <w:top w:val="nil"/>
              <w:left w:val="nil"/>
              <w:bottom w:val="single" w:sz="8" w:space="0" w:color="auto"/>
              <w:right w:val="single" w:sz="8" w:space="0" w:color="auto"/>
            </w:tcBorders>
            <w:shd w:val="clear" w:color="000000" w:fill="DBE5F1"/>
            <w:vAlign w:val="center"/>
          </w:tcPr>
          <w:p w:rsidR="00D92CC9" w:rsidRPr="00D07A98" w:rsidRDefault="004C5B32" w:rsidP="00D92CC9">
            <w:pPr>
              <w:pStyle w:val="Tabloyazs"/>
              <w:rPr>
                <w:lang w:eastAsia="tr-TR" w:bidi="ar-SA"/>
              </w:rPr>
            </w:pPr>
            <w:r>
              <w:rPr>
                <w:lang w:eastAsia="tr-TR" w:bidi="ar-SA"/>
              </w:rPr>
              <w:t>9,80</w:t>
            </w:r>
          </w:p>
        </w:tc>
        <w:tc>
          <w:tcPr>
            <w:tcW w:w="391" w:type="pct"/>
            <w:tcBorders>
              <w:top w:val="nil"/>
              <w:left w:val="nil"/>
              <w:bottom w:val="single" w:sz="8" w:space="0" w:color="auto"/>
              <w:right w:val="single" w:sz="8" w:space="0" w:color="auto"/>
            </w:tcBorders>
            <w:shd w:val="clear" w:color="000000" w:fill="DBE5F1"/>
            <w:vAlign w:val="center"/>
          </w:tcPr>
          <w:p w:rsidR="00D92CC9" w:rsidRPr="00D07A98" w:rsidRDefault="004C5B32" w:rsidP="00D92CC9">
            <w:pPr>
              <w:pStyle w:val="Tabloyazs"/>
              <w:rPr>
                <w:lang w:eastAsia="tr-TR" w:bidi="ar-SA"/>
              </w:rPr>
            </w:pPr>
            <w:r>
              <w:rPr>
                <w:lang w:eastAsia="tr-TR" w:bidi="ar-SA"/>
              </w:rPr>
              <w:t>11,45</w:t>
            </w:r>
          </w:p>
        </w:tc>
        <w:tc>
          <w:tcPr>
            <w:tcW w:w="149" w:type="pct"/>
            <w:vMerge/>
            <w:tcBorders>
              <w:top w:val="single" w:sz="12" w:space="0" w:color="auto"/>
              <w:left w:val="single" w:sz="8" w:space="0" w:color="auto"/>
              <w:bottom w:val="single" w:sz="12" w:space="0" w:color="000000"/>
              <w:right w:val="single" w:sz="8" w:space="0" w:color="auto"/>
            </w:tcBorders>
            <w:vAlign w:val="center"/>
          </w:tcPr>
          <w:p w:rsidR="00D92CC9" w:rsidRPr="00D07A98" w:rsidRDefault="00D92CC9"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DBE5F1"/>
            <w:vAlign w:val="center"/>
          </w:tcPr>
          <w:p w:rsidR="00D92CC9" w:rsidRPr="00D07A98" w:rsidRDefault="00EF2C23" w:rsidP="00D92CC9">
            <w:pPr>
              <w:pStyle w:val="Tabloyazs"/>
              <w:rPr>
                <w:lang w:eastAsia="tr-TR" w:bidi="ar-SA"/>
              </w:rPr>
            </w:pPr>
            <w:r>
              <w:rPr>
                <w:lang w:eastAsia="tr-TR" w:bidi="ar-SA"/>
              </w:rPr>
              <w:t>15</w:t>
            </w:r>
          </w:p>
        </w:tc>
        <w:tc>
          <w:tcPr>
            <w:tcW w:w="306" w:type="pct"/>
            <w:tcBorders>
              <w:top w:val="nil"/>
              <w:left w:val="nil"/>
              <w:bottom w:val="single" w:sz="8" w:space="0" w:color="auto"/>
              <w:right w:val="single" w:sz="12" w:space="0" w:color="auto"/>
            </w:tcBorders>
            <w:shd w:val="clear" w:color="000000" w:fill="DBE5F1"/>
            <w:vAlign w:val="center"/>
          </w:tcPr>
          <w:p w:rsidR="00D92CC9" w:rsidRPr="00D07A98" w:rsidRDefault="00EF2C23" w:rsidP="00D92CC9">
            <w:pPr>
              <w:pStyle w:val="Tabloyazs"/>
              <w:rPr>
                <w:lang w:eastAsia="tr-TR" w:bidi="ar-SA"/>
              </w:rPr>
            </w:pPr>
            <w:r>
              <w:rPr>
                <w:lang w:eastAsia="tr-TR" w:bidi="ar-SA"/>
              </w:rPr>
              <w:t>15</w:t>
            </w:r>
          </w:p>
        </w:tc>
      </w:tr>
      <w:tr w:rsidR="00D92CC9"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D92CC9" w:rsidRPr="00D07A98" w:rsidRDefault="00D92CC9" w:rsidP="00D92CC9">
            <w:pPr>
              <w:pStyle w:val="Tabloyazs"/>
              <w:jc w:val="left"/>
              <w:rPr>
                <w:lang w:eastAsia="tr-TR" w:bidi="ar-SA"/>
              </w:rPr>
            </w:pPr>
            <w:r>
              <w:rPr>
                <w:lang w:eastAsia="tr-TR" w:bidi="ar-SA"/>
              </w:rPr>
              <w:t>Çaybaşı</w:t>
            </w:r>
            <w:r w:rsidRPr="00D07A98">
              <w:rPr>
                <w:lang w:eastAsia="tr-TR" w:bidi="ar-SA"/>
              </w:rPr>
              <w:t>, İngilizce Doğru Ortalaması</w:t>
            </w: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8</w:t>
            </w:r>
          </w:p>
        </w:tc>
        <w:tc>
          <w:tcPr>
            <w:tcW w:w="392"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6,84</w:t>
            </w: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9,05</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D92CC9" w:rsidRPr="00D07A98" w:rsidRDefault="00D92CC9"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EDF6F9"/>
            <w:noWrap/>
            <w:vAlign w:val="center"/>
          </w:tcPr>
          <w:p w:rsidR="00D92CC9" w:rsidRPr="00D07A98" w:rsidRDefault="00D92CC9" w:rsidP="00D92CC9">
            <w:pPr>
              <w:pStyle w:val="Tabloyazs"/>
              <w:rPr>
                <w:lang w:eastAsia="tr-TR" w:bidi="ar-SA"/>
              </w:rPr>
            </w:pPr>
          </w:p>
        </w:tc>
        <w:tc>
          <w:tcPr>
            <w:tcW w:w="306" w:type="pct"/>
            <w:tcBorders>
              <w:top w:val="nil"/>
              <w:left w:val="nil"/>
              <w:bottom w:val="single" w:sz="8" w:space="0" w:color="auto"/>
              <w:right w:val="single" w:sz="12" w:space="0" w:color="auto"/>
            </w:tcBorders>
            <w:shd w:val="clear" w:color="000000" w:fill="EDF6F9"/>
            <w:noWrap/>
            <w:vAlign w:val="center"/>
          </w:tcPr>
          <w:p w:rsidR="00D92CC9" w:rsidRPr="00D07A98" w:rsidRDefault="00D92CC9" w:rsidP="00D92CC9">
            <w:pPr>
              <w:pStyle w:val="Tabloyazs"/>
              <w:rPr>
                <w:lang w:eastAsia="tr-TR" w:bidi="ar-SA"/>
              </w:rPr>
            </w:pPr>
          </w:p>
        </w:tc>
      </w:tr>
      <w:tr w:rsidR="00D92CC9"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D92CC9" w:rsidRPr="00D07A98" w:rsidRDefault="004C5B32" w:rsidP="00D92CC9">
            <w:pPr>
              <w:pStyle w:val="Tabloyazs"/>
              <w:jc w:val="left"/>
              <w:rPr>
                <w:lang w:eastAsia="tr-TR" w:bidi="ar-SA"/>
              </w:rPr>
            </w:pPr>
            <w:proofErr w:type="spellStart"/>
            <w:r>
              <w:rPr>
                <w:lang w:eastAsia="tr-TR" w:bidi="ar-SA"/>
              </w:rPr>
              <w:t>Köklük</w:t>
            </w:r>
            <w:proofErr w:type="spellEnd"/>
            <w:r w:rsidR="00D92CC9" w:rsidRPr="00D07A98">
              <w:rPr>
                <w:lang w:eastAsia="tr-TR" w:bidi="ar-SA"/>
              </w:rPr>
              <w:t>, İngilizce Doğru Ortalaması</w:t>
            </w:r>
          </w:p>
        </w:tc>
        <w:tc>
          <w:tcPr>
            <w:tcW w:w="391" w:type="pct"/>
            <w:tcBorders>
              <w:top w:val="nil"/>
              <w:left w:val="nil"/>
              <w:bottom w:val="single" w:sz="8" w:space="0" w:color="auto"/>
              <w:right w:val="single" w:sz="8" w:space="0" w:color="auto"/>
            </w:tcBorders>
            <w:shd w:val="clear" w:color="000000" w:fill="DBE5F1"/>
            <w:noWrap/>
            <w:vAlign w:val="center"/>
            <w:hideMark/>
          </w:tcPr>
          <w:p w:rsidR="00D92CC9" w:rsidRPr="00D07A98" w:rsidRDefault="00D92CC9"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DBE5F1"/>
            <w:noWrap/>
            <w:vAlign w:val="center"/>
          </w:tcPr>
          <w:p w:rsidR="00D92CC9" w:rsidRPr="00D07A98" w:rsidRDefault="00D92CC9" w:rsidP="00D92CC9">
            <w:pPr>
              <w:pStyle w:val="Tabloyazs"/>
              <w:rPr>
                <w:lang w:eastAsia="tr-TR" w:bidi="ar-SA"/>
              </w:rPr>
            </w:pPr>
          </w:p>
        </w:tc>
        <w:tc>
          <w:tcPr>
            <w:tcW w:w="392" w:type="pct"/>
            <w:tcBorders>
              <w:top w:val="nil"/>
              <w:left w:val="nil"/>
              <w:bottom w:val="single" w:sz="8" w:space="0" w:color="auto"/>
              <w:right w:val="single" w:sz="8" w:space="0" w:color="auto"/>
            </w:tcBorders>
            <w:shd w:val="clear" w:color="000000" w:fill="DBE5F1"/>
            <w:noWrap/>
            <w:vAlign w:val="center"/>
          </w:tcPr>
          <w:p w:rsidR="00D92CC9" w:rsidRPr="00D07A98" w:rsidRDefault="004C5B32" w:rsidP="00D92CC9">
            <w:pPr>
              <w:pStyle w:val="Tabloyazs"/>
              <w:rPr>
                <w:lang w:eastAsia="tr-TR" w:bidi="ar-SA"/>
              </w:rPr>
            </w:pPr>
            <w:r>
              <w:rPr>
                <w:lang w:eastAsia="tr-TR" w:bidi="ar-SA"/>
              </w:rPr>
              <w:t>7,00</w:t>
            </w:r>
          </w:p>
        </w:tc>
        <w:tc>
          <w:tcPr>
            <w:tcW w:w="391" w:type="pct"/>
            <w:tcBorders>
              <w:top w:val="nil"/>
              <w:left w:val="nil"/>
              <w:bottom w:val="single" w:sz="8" w:space="0" w:color="auto"/>
              <w:right w:val="single" w:sz="8" w:space="0" w:color="auto"/>
            </w:tcBorders>
            <w:shd w:val="clear" w:color="000000" w:fill="DBE5F1"/>
            <w:noWrap/>
            <w:vAlign w:val="center"/>
          </w:tcPr>
          <w:p w:rsidR="00D92CC9" w:rsidRPr="00D07A98" w:rsidRDefault="004C5B32" w:rsidP="00D92CC9">
            <w:pPr>
              <w:pStyle w:val="Tabloyazs"/>
              <w:rPr>
                <w:lang w:eastAsia="tr-TR" w:bidi="ar-SA"/>
              </w:rPr>
            </w:pPr>
            <w:r>
              <w:rPr>
                <w:lang w:eastAsia="tr-TR" w:bidi="ar-SA"/>
              </w:rPr>
              <w:t>7,30</w:t>
            </w:r>
          </w:p>
        </w:tc>
        <w:tc>
          <w:tcPr>
            <w:tcW w:w="149" w:type="pct"/>
            <w:vMerge/>
            <w:tcBorders>
              <w:top w:val="single" w:sz="12" w:space="0" w:color="auto"/>
              <w:left w:val="single" w:sz="8" w:space="0" w:color="auto"/>
              <w:bottom w:val="single" w:sz="12" w:space="0" w:color="000000"/>
              <w:right w:val="single" w:sz="8" w:space="0" w:color="auto"/>
            </w:tcBorders>
            <w:vAlign w:val="center"/>
          </w:tcPr>
          <w:p w:rsidR="00D92CC9" w:rsidRPr="00D07A98" w:rsidRDefault="00D92CC9"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DBE5F1"/>
            <w:noWrap/>
            <w:vAlign w:val="center"/>
          </w:tcPr>
          <w:p w:rsidR="00D92CC9" w:rsidRPr="00D07A98" w:rsidRDefault="00EF2C23" w:rsidP="006701A5">
            <w:pPr>
              <w:pStyle w:val="Tabloyazs"/>
              <w:rPr>
                <w:lang w:eastAsia="tr-TR" w:bidi="ar-SA"/>
              </w:rPr>
            </w:pPr>
            <w:r>
              <w:rPr>
                <w:lang w:eastAsia="tr-TR" w:bidi="ar-SA"/>
              </w:rPr>
              <w:t>1</w:t>
            </w:r>
            <w:r w:rsidR="006701A5">
              <w:rPr>
                <w:lang w:eastAsia="tr-TR" w:bidi="ar-SA"/>
              </w:rPr>
              <w:t>3</w:t>
            </w:r>
          </w:p>
        </w:tc>
        <w:tc>
          <w:tcPr>
            <w:tcW w:w="306" w:type="pct"/>
            <w:tcBorders>
              <w:top w:val="nil"/>
              <w:left w:val="nil"/>
              <w:bottom w:val="single" w:sz="8" w:space="0" w:color="auto"/>
              <w:right w:val="single" w:sz="12" w:space="0" w:color="auto"/>
            </w:tcBorders>
            <w:shd w:val="clear" w:color="000000" w:fill="DBE5F1"/>
            <w:noWrap/>
            <w:vAlign w:val="center"/>
          </w:tcPr>
          <w:p w:rsidR="00D92CC9" w:rsidRPr="00D07A98" w:rsidRDefault="00EF2C23" w:rsidP="006701A5">
            <w:pPr>
              <w:pStyle w:val="Tabloyazs"/>
              <w:rPr>
                <w:lang w:eastAsia="tr-TR" w:bidi="ar-SA"/>
              </w:rPr>
            </w:pPr>
            <w:r>
              <w:rPr>
                <w:lang w:eastAsia="tr-TR" w:bidi="ar-SA"/>
              </w:rPr>
              <w:t>1</w:t>
            </w:r>
            <w:r w:rsidR="006701A5">
              <w:rPr>
                <w:lang w:eastAsia="tr-TR" w:bidi="ar-SA"/>
              </w:rPr>
              <w:t>3</w:t>
            </w:r>
          </w:p>
        </w:tc>
      </w:tr>
      <w:tr w:rsidR="00D92CC9"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EDF6F9"/>
            <w:vAlign w:val="center"/>
            <w:hideMark/>
          </w:tcPr>
          <w:p w:rsidR="00D92CC9" w:rsidRPr="00D07A98" w:rsidRDefault="00D92CC9" w:rsidP="00D92CC9">
            <w:pPr>
              <w:pStyle w:val="Tabloyazs"/>
              <w:jc w:val="left"/>
              <w:rPr>
                <w:lang w:eastAsia="tr-TR" w:bidi="ar-SA"/>
              </w:rPr>
            </w:pPr>
            <w:r>
              <w:rPr>
                <w:lang w:eastAsia="tr-TR" w:bidi="ar-SA"/>
              </w:rPr>
              <w:t>Çaybaşı</w:t>
            </w:r>
            <w:r w:rsidRPr="00D07A98">
              <w:rPr>
                <w:lang w:eastAsia="tr-TR" w:bidi="ar-SA"/>
              </w:rPr>
              <w:t>, Din Kültürü ve Ahlak Bilgisi Doğru Ort</w:t>
            </w:r>
            <w:r w:rsidRPr="00D07A98">
              <w:rPr>
                <w:lang w:eastAsia="tr-TR" w:bidi="ar-SA"/>
              </w:rPr>
              <w:t>a</w:t>
            </w:r>
            <w:r w:rsidRPr="00D07A98">
              <w:rPr>
                <w:lang w:eastAsia="tr-TR" w:bidi="ar-SA"/>
              </w:rPr>
              <w:t>laması</w:t>
            </w: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12,48</w:t>
            </w:r>
          </w:p>
        </w:tc>
        <w:tc>
          <w:tcPr>
            <w:tcW w:w="392"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15,24</w:t>
            </w:r>
          </w:p>
        </w:tc>
        <w:tc>
          <w:tcPr>
            <w:tcW w:w="391" w:type="pct"/>
            <w:tcBorders>
              <w:top w:val="nil"/>
              <w:left w:val="nil"/>
              <w:bottom w:val="single" w:sz="8" w:space="0" w:color="auto"/>
              <w:right w:val="single" w:sz="8" w:space="0" w:color="auto"/>
            </w:tcBorders>
            <w:shd w:val="clear" w:color="000000" w:fill="EDF6F9"/>
            <w:noWrap/>
            <w:vAlign w:val="center"/>
            <w:hideMark/>
          </w:tcPr>
          <w:p w:rsidR="00D92CC9" w:rsidRPr="00D07A98" w:rsidRDefault="00D92CC9" w:rsidP="00D92CC9">
            <w:pPr>
              <w:pStyle w:val="Tabloyazs"/>
              <w:rPr>
                <w:lang w:eastAsia="tr-TR" w:bidi="ar-SA"/>
              </w:rPr>
            </w:pPr>
            <w:r>
              <w:rPr>
                <w:lang w:eastAsia="tr-TR" w:bidi="ar-SA"/>
              </w:rPr>
              <w:t>14,99</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D92CC9" w:rsidRPr="00D07A98" w:rsidRDefault="00D92CC9"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EDF6F9"/>
            <w:noWrap/>
            <w:vAlign w:val="center"/>
          </w:tcPr>
          <w:p w:rsidR="00D92CC9" w:rsidRPr="00D07A98" w:rsidRDefault="00D92CC9" w:rsidP="00D92CC9">
            <w:pPr>
              <w:pStyle w:val="Tabloyazs"/>
              <w:rPr>
                <w:lang w:eastAsia="tr-TR" w:bidi="ar-SA"/>
              </w:rPr>
            </w:pPr>
          </w:p>
        </w:tc>
        <w:tc>
          <w:tcPr>
            <w:tcW w:w="306" w:type="pct"/>
            <w:tcBorders>
              <w:top w:val="nil"/>
              <w:left w:val="nil"/>
              <w:bottom w:val="single" w:sz="8" w:space="0" w:color="auto"/>
              <w:right w:val="single" w:sz="12" w:space="0" w:color="auto"/>
            </w:tcBorders>
            <w:shd w:val="clear" w:color="000000" w:fill="EDF6F9"/>
            <w:noWrap/>
            <w:vAlign w:val="center"/>
          </w:tcPr>
          <w:p w:rsidR="00D92CC9" w:rsidRPr="00D07A98" w:rsidRDefault="00D92CC9" w:rsidP="00D92CC9">
            <w:pPr>
              <w:pStyle w:val="Tabloyazs"/>
              <w:rPr>
                <w:lang w:eastAsia="tr-TR" w:bidi="ar-SA"/>
              </w:rPr>
            </w:pPr>
          </w:p>
        </w:tc>
      </w:tr>
      <w:tr w:rsidR="00D92CC9" w:rsidRPr="00D07A98" w:rsidTr="004C5B32">
        <w:trPr>
          <w:trHeight w:val="315"/>
        </w:trPr>
        <w:tc>
          <w:tcPr>
            <w:tcW w:w="2661" w:type="pct"/>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rsidR="00D92CC9" w:rsidRPr="00D07A98" w:rsidRDefault="004C5B32" w:rsidP="00D92CC9">
            <w:pPr>
              <w:pStyle w:val="Tabloyazs"/>
              <w:jc w:val="left"/>
              <w:rPr>
                <w:lang w:eastAsia="tr-TR" w:bidi="ar-SA"/>
              </w:rPr>
            </w:pPr>
            <w:proofErr w:type="spellStart"/>
            <w:r>
              <w:rPr>
                <w:lang w:eastAsia="tr-TR" w:bidi="ar-SA"/>
              </w:rPr>
              <w:t>Köklük</w:t>
            </w:r>
            <w:proofErr w:type="spellEnd"/>
            <w:r w:rsidR="00D92CC9" w:rsidRPr="00D07A98">
              <w:rPr>
                <w:lang w:eastAsia="tr-TR" w:bidi="ar-SA"/>
              </w:rPr>
              <w:t>, Din Kültürü ve Ahlak Bilgisi Doğru Ortal</w:t>
            </w:r>
            <w:r w:rsidR="00D92CC9" w:rsidRPr="00D07A98">
              <w:rPr>
                <w:lang w:eastAsia="tr-TR" w:bidi="ar-SA"/>
              </w:rPr>
              <w:t>a</w:t>
            </w:r>
            <w:r w:rsidR="00D92CC9" w:rsidRPr="00D07A98">
              <w:rPr>
                <w:lang w:eastAsia="tr-TR" w:bidi="ar-SA"/>
              </w:rPr>
              <w:t>ması</w:t>
            </w:r>
          </w:p>
        </w:tc>
        <w:tc>
          <w:tcPr>
            <w:tcW w:w="391" w:type="pct"/>
            <w:tcBorders>
              <w:top w:val="nil"/>
              <w:left w:val="nil"/>
              <w:bottom w:val="single" w:sz="8" w:space="0" w:color="auto"/>
              <w:right w:val="single" w:sz="8" w:space="0" w:color="auto"/>
            </w:tcBorders>
            <w:shd w:val="clear" w:color="000000" w:fill="DBE5F1"/>
            <w:noWrap/>
            <w:vAlign w:val="center"/>
            <w:hideMark/>
          </w:tcPr>
          <w:p w:rsidR="00D92CC9" w:rsidRPr="00D07A98" w:rsidRDefault="00D92CC9" w:rsidP="00D92CC9">
            <w:pPr>
              <w:pStyle w:val="Tabloyazs"/>
              <w:rPr>
                <w:lang w:eastAsia="tr-TR" w:bidi="ar-SA"/>
              </w:rPr>
            </w:pPr>
          </w:p>
        </w:tc>
        <w:tc>
          <w:tcPr>
            <w:tcW w:w="391" w:type="pct"/>
            <w:tcBorders>
              <w:top w:val="nil"/>
              <w:left w:val="nil"/>
              <w:bottom w:val="single" w:sz="8" w:space="0" w:color="auto"/>
              <w:right w:val="single" w:sz="8" w:space="0" w:color="auto"/>
            </w:tcBorders>
            <w:shd w:val="clear" w:color="000000" w:fill="DBE5F1"/>
            <w:noWrap/>
            <w:vAlign w:val="center"/>
            <w:hideMark/>
          </w:tcPr>
          <w:p w:rsidR="00D92CC9" w:rsidRPr="00D07A98" w:rsidRDefault="00D92CC9" w:rsidP="00D92CC9">
            <w:pPr>
              <w:pStyle w:val="Tabloyazs"/>
              <w:rPr>
                <w:lang w:eastAsia="tr-TR" w:bidi="ar-SA"/>
              </w:rPr>
            </w:pPr>
          </w:p>
        </w:tc>
        <w:tc>
          <w:tcPr>
            <w:tcW w:w="392" w:type="pct"/>
            <w:tcBorders>
              <w:top w:val="nil"/>
              <w:left w:val="nil"/>
              <w:bottom w:val="single" w:sz="8" w:space="0" w:color="auto"/>
              <w:right w:val="single" w:sz="8" w:space="0" w:color="auto"/>
            </w:tcBorders>
            <w:shd w:val="clear" w:color="000000" w:fill="DBE5F1"/>
            <w:noWrap/>
            <w:vAlign w:val="center"/>
            <w:hideMark/>
          </w:tcPr>
          <w:p w:rsidR="00D92CC9" w:rsidRPr="00D07A98" w:rsidRDefault="004C5B32" w:rsidP="00D92CC9">
            <w:pPr>
              <w:pStyle w:val="Tabloyazs"/>
              <w:rPr>
                <w:lang w:eastAsia="tr-TR" w:bidi="ar-SA"/>
              </w:rPr>
            </w:pPr>
            <w:r>
              <w:rPr>
                <w:lang w:eastAsia="tr-TR" w:bidi="ar-SA"/>
              </w:rPr>
              <w:t>15,25</w:t>
            </w:r>
          </w:p>
        </w:tc>
        <w:tc>
          <w:tcPr>
            <w:tcW w:w="391" w:type="pct"/>
            <w:tcBorders>
              <w:top w:val="nil"/>
              <w:left w:val="nil"/>
              <w:bottom w:val="single" w:sz="8" w:space="0" w:color="auto"/>
              <w:right w:val="single" w:sz="8" w:space="0" w:color="auto"/>
            </w:tcBorders>
            <w:shd w:val="clear" w:color="000000" w:fill="DBE5F1"/>
            <w:noWrap/>
            <w:vAlign w:val="center"/>
            <w:hideMark/>
          </w:tcPr>
          <w:p w:rsidR="00D92CC9" w:rsidRPr="00D07A98" w:rsidRDefault="004C5B32" w:rsidP="00D92CC9">
            <w:pPr>
              <w:pStyle w:val="Tabloyazs"/>
              <w:rPr>
                <w:lang w:eastAsia="tr-TR" w:bidi="ar-SA"/>
              </w:rPr>
            </w:pPr>
            <w:r>
              <w:rPr>
                <w:lang w:eastAsia="tr-TR" w:bidi="ar-SA"/>
              </w:rPr>
              <w:t>14,85</w:t>
            </w:r>
          </w:p>
        </w:tc>
        <w:tc>
          <w:tcPr>
            <w:tcW w:w="149" w:type="pct"/>
            <w:vMerge/>
            <w:tcBorders>
              <w:top w:val="single" w:sz="12" w:space="0" w:color="auto"/>
              <w:left w:val="single" w:sz="8" w:space="0" w:color="auto"/>
              <w:bottom w:val="single" w:sz="12" w:space="0" w:color="000000"/>
              <w:right w:val="single" w:sz="8" w:space="0" w:color="auto"/>
            </w:tcBorders>
            <w:vAlign w:val="center"/>
            <w:hideMark/>
          </w:tcPr>
          <w:p w:rsidR="00D92CC9" w:rsidRPr="00D07A98" w:rsidRDefault="00D92CC9" w:rsidP="00D92CC9">
            <w:pPr>
              <w:pStyle w:val="Tabloyazs"/>
              <w:rPr>
                <w:lang w:eastAsia="tr-TR" w:bidi="ar-SA"/>
              </w:rPr>
            </w:pPr>
          </w:p>
        </w:tc>
        <w:tc>
          <w:tcPr>
            <w:tcW w:w="320" w:type="pct"/>
            <w:tcBorders>
              <w:top w:val="nil"/>
              <w:left w:val="nil"/>
              <w:bottom w:val="single" w:sz="8" w:space="0" w:color="auto"/>
              <w:right w:val="single" w:sz="8" w:space="0" w:color="auto"/>
            </w:tcBorders>
            <w:shd w:val="clear" w:color="000000" w:fill="DBE5F1"/>
            <w:noWrap/>
            <w:vAlign w:val="center"/>
            <w:hideMark/>
          </w:tcPr>
          <w:p w:rsidR="00D92CC9" w:rsidRPr="00D07A98" w:rsidRDefault="00EF2C23" w:rsidP="00D92CC9">
            <w:pPr>
              <w:pStyle w:val="Tabloyazs"/>
              <w:rPr>
                <w:lang w:eastAsia="tr-TR" w:bidi="ar-SA"/>
              </w:rPr>
            </w:pPr>
            <w:r>
              <w:rPr>
                <w:lang w:eastAsia="tr-TR" w:bidi="ar-SA"/>
              </w:rPr>
              <w:t>18</w:t>
            </w:r>
          </w:p>
        </w:tc>
        <w:tc>
          <w:tcPr>
            <w:tcW w:w="306" w:type="pct"/>
            <w:tcBorders>
              <w:top w:val="nil"/>
              <w:left w:val="nil"/>
              <w:bottom w:val="single" w:sz="8" w:space="0" w:color="auto"/>
              <w:right w:val="single" w:sz="12" w:space="0" w:color="auto"/>
            </w:tcBorders>
            <w:shd w:val="clear" w:color="000000" w:fill="DBE5F1"/>
            <w:noWrap/>
            <w:vAlign w:val="center"/>
            <w:hideMark/>
          </w:tcPr>
          <w:p w:rsidR="00D92CC9" w:rsidRPr="00D07A98" w:rsidRDefault="00EF2C23" w:rsidP="00D92CC9">
            <w:pPr>
              <w:pStyle w:val="Tabloyazs"/>
              <w:rPr>
                <w:lang w:eastAsia="tr-TR" w:bidi="ar-SA"/>
              </w:rPr>
            </w:pPr>
            <w:r>
              <w:rPr>
                <w:lang w:eastAsia="tr-TR" w:bidi="ar-SA"/>
              </w:rPr>
              <w:t>18</w:t>
            </w:r>
          </w:p>
        </w:tc>
      </w:tr>
    </w:tbl>
    <w:p w:rsidR="00695AF0" w:rsidRPr="00D42C3F" w:rsidRDefault="00695AF0" w:rsidP="005F44F7">
      <w:pPr>
        <w:pStyle w:val="ResimYazs"/>
        <w:rPr>
          <w:b/>
        </w:rPr>
      </w:pPr>
      <w:bookmarkStart w:id="484" w:name="_Toc423090428"/>
      <w:bookmarkStart w:id="485" w:name="_Toc423304198"/>
      <w:bookmarkStart w:id="486" w:name="_Toc423304326"/>
      <w:bookmarkStart w:id="487" w:name="_Toc423304436"/>
      <w:r w:rsidRPr="00D07A98">
        <w:t xml:space="preserve">Tablo </w:t>
      </w:r>
      <w:r w:rsidR="005F44F7">
        <w:t>16</w:t>
      </w:r>
      <w:r w:rsidRPr="00D07A98">
        <w:t xml:space="preserve"> – </w:t>
      </w:r>
      <w:r w:rsidRPr="00D42C3F">
        <w:t>Stratejik Amaç 2 - Hedef 1 Performans Göstergeleri</w:t>
      </w:r>
      <w:bookmarkEnd w:id="484"/>
      <w:bookmarkEnd w:id="485"/>
      <w:bookmarkEnd w:id="486"/>
      <w:bookmarkEnd w:id="487"/>
    </w:p>
    <w:p w:rsidR="0085508E" w:rsidRDefault="0085508E" w:rsidP="00E509F0">
      <w:pPr>
        <w:ind w:firstLine="0"/>
      </w:pPr>
    </w:p>
    <w:p w:rsidR="00222EB3" w:rsidRPr="00222EB3" w:rsidRDefault="00222EB3" w:rsidP="00E509F0">
      <w:pPr>
        <w:ind w:firstLine="0"/>
        <w:rPr>
          <w:b/>
        </w:rPr>
      </w:pPr>
      <w:r w:rsidRPr="00D84E0D">
        <w:rPr>
          <w:b/>
        </w:rPr>
        <w:t>Stratejiler</w:t>
      </w:r>
    </w:p>
    <w:tbl>
      <w:tblPr>
        <w:tblStyle w:val="Stil2"/>
        <w:tblpPr w:leftFromText="141" w:rightFromText="141" w:vertAnchor="text" w:horzAnchor="margin" w:tblpXSpec="center" w:tblpY="202"/>
        <w:tblW w:w="4950" w:type="pct"/>
        <w:tblLayout w:type="fixed"/>
        <w:tblLook w:val="04A0" w:firstRow="1" w:lastRow="0" w:firstColumn="1" w:lastColumn="0" w:noHBand="0" w:noVBand="1"/>
      </w:tblPr>
      <w:tblGrid>
        <w:gridCol w:w="646"/>
        <w:gridCol w:w="3210"/>
        <w:gridCol w:w="930"/>
        <w:gridCol w:w="938"/>
        <w:gridCol w:w="1704"/>
        <w:gridCol w:w="1765"/>
      </w:tblGrid>
      <w:tr w:rsidR="00785F4D" w:rsidRPr="00D07A98" w:rsidTr="00222EB3">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51" w:type="pct"/>
            <w:textDirection w:val="btLr"/>
            <w:hideMark/>
          </w:tcPr>
          <w:p w:rsidR="001F7C1A" w:rsidRPr="00D07A98" w:rsidRDefault="001F7C1A" w:rsidP="00E509F0">
            <w:pPr>
              <w:pStyle w:val="Tabloyazs"/>
            </w:pPr>
            <w:r w:rsidRPr="00D07A98">
              <w:t>Sıra</w:t>
            </w:r>
          </w:p>
        </w:tc>
        <w:tc>
          <w:tcPr>
            <w:tcW w:w="1746" w:type="pct"/>
            <w:hideMark/>
          </w:tcPr>
          <w:p w:rsidR="001F7C1A" w:rsidRPr="00D07A98" w:rsidRDefault="001F7C1A" w:rsidP="00D42C3F">
            <w:pPr>
              <w:pStyle w:val="Tabloyazs"/>
              <w:jc w:val="left"/>
              <w:cnfStyle w:val="100000000000" w:firstRow="1" w:lastRow="0" w:firstColumn="0" w:lastColumn="0" w:oddVBand="0" w:evenVBand="0" w:oddHBand="0" w:evenHBand="0" w:firstRowFirstColumn="0" w:firstRowLastColumn="0" w:lastRowFirstColumn="0" w:lastRowLastColumn="0"/>
            </w:pPr>
            <w:r w:rsidRPr="00D07A98">
              <w:t>Tedbirler</w:t>
            </w:r>
          </w:p>
        </w:tc>
        <w:tc>
          <w:tcPr>
            <w:tcW w:w="506" w:type="pct"/>
          </w:tcPr>
          <w:p w:rsidR="001F7C1A" w:rsidRPr="00D07A98" w:rsidRDefault="001F7C1A" w:rsidP="00E509F0">
            <w:pPr>
              <w:pStyle w:val="Tabloyazs"/>
              <w:cnfStyle w:val="100000000000" w:firstRow="1" w:lastRow="0" w:firstColumn="0" w:lastColumn="0" w:oddVBand="0" w:evenVBand="0" w:oddHBand="0" w:evenHBand="0" w:firstRowFirstColumn="0" w:firstRowLastColumn="0" w:lastRowFirstColumn="0" w:lastRowLastColumn="0"/>
            </w:pPr>
            <w:r w:rsidRPr="00D07A98">
              <w:t>Başl</w:t>
            </w:r>
            <w:r w:rsidRPr="00D07A98">
              <w:t>a</w:t>
            </w:r>
            <w:r w:rsidRPr="00D07A98">
              <w:t>ma Tarihi</w:t>
            </w:r>
          </w:p>
        </w:tc>
        <w:tc>
          <w:tcPr>
            <w:tcW w:w="510" w:type="pct"/>
          </w:tcPr>
          <w:p w:rsidR="001F7C1A" w:rsidRPr="00D07A98" w:rsidRDefault="001F7C1A" w:rsidP="00E509F0">
            <w:pPr>
              <w:pStyle w:val="Tabloyazs"/>
              <w:cnfStyle w:val="100000000000" w:firstRow="1" w:lastRow="0" w:firstColumn="0" w:lastColumn="0" w:oddVBand="0" w:evenVBand="0" w:oddHBand="0" w:evenHBand="0" w:firstRowFirstColumn="0" w:firstRowLastColumn="0" w:lastRowFirstColumn="0" w:lastRowLastColumn="0"/>
            </w:pPr>
            <w:r w:rsidRPr="00D07A98">
              <w:t>Bitiş Tarihi</w:t>
            </w:r>
          </w:p>
        </w:tc>
        <w:tc>
          <w:tcPr>
            <w:tcW w:w="927" w:type="pct"/>
            <w:hideMark/>
          </w:tcPr>
          <w:p w:rsidR="001F7C1A" w:rsidRPr="00D07A98" w:rsidRDefault="001F7C1A" w:rsidP="00E509F0">
            <w:pPr>
              <w:pStyle w:val="Tabloyazs"/>
              <w:cnfStyle w:val="100000000000" w:firstRow="1" w:lastRow="0" w:firstColumn="0" w:lastColumn="0" w:oddVBand="0" w:evenVBand="0" w:oddHBand="0" w:evenHBand="0" w:firstRowFirstColumn="0" w:firstRowLastColumn="0" w:lastRowFirstColumn="0" w:lastRowLastColumn="0"/>
            </w:pPr>
            <w:r w:rsidRPr="00D07A98">
              <w:t>Sorumlu Birim</w:t>
            </w:r>
          </w:p>
        </w:tc>
        <w:tc>
          <w:tcPr>
            <w:tcW w:w="960" w:type="pct"/>
          </w:tcPr>
          <w:p w:rsidR="001F7C1A" w:rsidRPr="00D07A98" w:rsidRDefault="001F7C1A" w:rsidP="00E509F0">
            <w:pPr>
              <w:pStyle w:val="Tabloyazs"/>
              <w:cnfStyle w:val="100000000000" w:firstRow="1" w:lastRow="0" w:firstColumn="0" w:lastColumn="0" w:oddVBand="0" w:evenVBand="0" w:oddHBand="0" w:evenHBand="0" w:firstRowFirstColumn="0" w:firstRowLastColumn="0" w:lastRowFirstColumn="0" w:lastRowLastColumn="0"/>
            </w:pPr>
            <w:r w:rsidRPr="00D07A98">
              <w:t xml:space="preserve">Diğer Sorumlu </w:t>
            </w:r>
          </w:p>
          <w:p w:rsidR="001F7C1A" w:rsidRPr="00D07A98" w:rsidRDefault="001F7C1A" w:rsidP="00E509F0">
            <w:pPr>
              <w:pStyle w:val="Tabloyazs"/>
              <w:cnfStyle w:val="100000000000" w:firstRow="1" w:lastRow="0" w:firstColumn="0" w:lastColumn="0" w:oddVBand="0" w:evenVBand="0" w:oddHBand="0" w:evenHBand="0" w:firstRowFirstColumn="0" w:firstRowLastColumn="0" w:lastRowFirstColumn="0" w:lastRowLastColumn="0"/>
            </w:pPr>
            <w:r w:rsidRPr="00D07A98">
              <w:t>Birim</w:t>
            </w:r>
          </w:p>
        </w:tc>
      </w:tr>
      <w:tr w:rsidR="00785F4D" w:rsidRPr="00D07A98" w:rsidTr="008422D6">
        <w:trPr>
          <w:cnfStyle w:val="000000100000" w:firstRow="0" w:lastRow="0" w:firstColumn="0" w:lastColumn="0" w:oddVBand="0" w:evenVBand="0" w:oddHBand="1"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351" w:type="pct"/>
            <w:vAlign w:val="center"/>
          </w:tcPr>
          <w:p w:rsidR="001F7C1A" w:rsidRPr="00D07A98" w:rsidRDefault="001F7C1A" w:rsidP="00C54E2E">
            <w:pPr>
              <w:pStyle w:val="Tabloyazs"/>
              <w:numPr>
                <w:ilvl w:val="0"/>
                <w:numId w:val="2"/>
              </w:numPr>
            </w:pPr>
          </w:p>
        </w:tc>
        <w:tc>
          <w:tcPr>
            <w:tcW w:w="1746" w:type="pct"/>
            <w:vAlign w:val="center"/>
            <w:hideMark/>
          </w:tcPr>
          <w:p w:rsidR="001F7C1A" w:rsidRPr="00D07A98" w:rsidRDefault="001F7C1A" w:rsidP="008422D6">
            <w:pPr>
              <w:pStyle w:val="Tabloyazs"/>
              <w:cnfStyle w:val="000000100000" w:firstRow="0" w:lastRow="0" w:firstColumn="0" w:lastColumn="0" w:oddVBand="0" w:evenVBand="0" w:oddHBand="1" w:evenHBand="0" w:firstRowFirstColumn="0" w:firstRowLastColumn="0" w:lastRowFirstColumn="0" w:lastRowLastColumn="0"/>
            </w:pPr>
            <w:r w:rsidRPr="00D07A98">
              <w:t>Öğrenci akademik başarısını destekleyici kurs programları açılacaktır. (</w:t>
            </w:r>
            <w:r w:rsidR="008422D6">
              <w:t>TEOG Kursları</w:t>
            </w:r>
            <w:r w:rsidRPr="00D07A98">
              <w:t>)</w:t>
            </w:r>
          </w:p>
        </w:tc>
        <w:tc>
          <w:tcPr>
            <w:tcW w:w="506" w:type="pct"/>
            <w:vAlign w:val="center"/>
          </w:tcPr>
          <w:p w:rsidR="001F7C1A" w:rsidRPr="00D07A98" w:rsidRDefault="001F7C1A" w:rsidP="00A96247">
            <w:pPr>
              <w:pStyle w:val="Tabloyazs"/>
              <w:cnfStyle w:val="000000100000" w:firstRow="0" w:lastRow="0" w:firstColumn="0" w:lastColumn="0" w:oddVBand="0" w:evenVBand="0" w:oddHBand="1" w:evenHBand="0" w:firstRowFirstColumn="0" w:firstRowLastColumn="0" w:lastRowFirstColumn="0" w:lastRowLastColumn="0"/>
            </w:pPr>
            <w:r w:rsidRPr="00D07A98">
              <w:t>Eylül</w:t>
            </w:r>
          </w:p>
        </w:tc>
        <w:tc>
          <w:tcPr>
            <w:tcW w:w="510" w:type="pct"/>
            <w:vAlign w:val="center"/>
          </w:tcPr>
          <w:p w:rsidR="001F7C1A" w:rsidRPr="00D07A98" w:rsidRDefault="001F7C1A" w:rsidP="00A96247">
            <w:pPr>
              <w:pStyle w:val="Tabloyazs"/>
              <w:cnfStyle w:val="000000100000" w:firstRow="0" w:lastRow="0" w:firstColumn="0" w:lastColumn="0" w:oddVBand="0" w:evenVBand="0" w:oddHBand="1" w:evenHBand="0" w:firstRowFirstColumn="0" w:firstRowLastColumn="0" w:lastRowFirstColumn="0" w:lastRowLastColumn="0"/>
            </w:pPr>
            <w:r w:rsidRPr="00D07A98">
              <w:t>Haziran</w:t>
            </w:r>
          </w:p>
        </w:tc>
        <w:tc>
          <w:tcPr>
            <w:tcW w:w="927" w:type="pct"/>
            <w:vAlign w:val="center"/>
            <w:hideMark/>
          </w:tcPr>
          <w:p w:rsidR="001F7C1A" w:rsidRPr="00D07A98" w:rsidRDefault="00EF2C23" w:rsidP="00A96247">
            <w:pPr>
              <w:pStyle w:val="Tabloyazs"/>
              <w:cnfStyle w:val="000000100000" w:firstRow="0" w:lastRow="0" w:firstColumn="0" w:lastColumn="0" w:oddVBand="0" w:evenVBand="0" w:oddHBand="1" w:evenHBand="0" w:firstRowFirstColumn="0" w:firstRowLastColumn="0" w:lastRowFirstColumn="0" w:lastRowLastColumn="0"/>
            </w:pPr>
            <w:r w:rsidRPr="00D07A98">
              <w:t>Eğitim Öğretim</w:t>
            </w:r>
          </w:p>
        </w:tc>
        <w:tc>
          <w:tcPr>
            <w:tcW w:w="960" w:type="pct"/>
            <w:vAlign w:val="center"/>
          </w:tcPr>
          <w:p w:rsidR="006701A5" w:rsidRDefault="001F7C1A" w:rsidP="00EF2C23">
            <w:pPr>
              <w:pStyle w:val="Tabloyazs"/>
              <w:cnfStyle w:val="000000100000" w:firstRow="0" w:lastRow="0" w:firstColumn="0" w:lastColumn="0" w:oddVBand="0" w:evenVBand="0" w:oddHBand="1" w:evenHBand="0" w:firstRowFirstColumn="0" w:firstRowLastColumn="0" w:lastRowFirstColumn="0" w:lastRowLastColumn="0"/>
            </w:pPr>
            <w:r w:rsidRPr="00D07A98">
              <w:t>Strateji</w:t>
            </w:r>
          </w:p>
          <w:p w:rsidR="001F7C1A" w:rsidRPr="00D07A98" w:rsidRDefault="001F7C1A" w:rsidP="00EF2C23">
            <w:pPr>
              <w:pStyle w:val="Tabloyazs"/>
              <w:cnfStyle w:val="000000100000" w:firstRow="0" w:lastRow="0" w:firstColumn="0" w:lastColumn="0" w:oddVBand="0" w:evenVBand="0" w:oddHBand="1" w:evenHBand="0" w:firstRowFirstColumn="0" w:firstRowLastColumn="0" w:lastRowFirstColumn="0" w:lastRowLastColumn="0"/>
            </w:pPr>
            <w:r w:rsidRPr="00D07A98">
              <w:t xml:space="preserve"> Gelişti</w:t>
            </w:r>
            <w:r w:rsidRPr="00D07A98">
              <w:t>r</w:t>
            </w:r>
            <w:r w:rsidRPr="00D07A98">
              <w:t>me</w:t>
            </w:r>
          </w:p>
        </w:tc>
      </w:tr>
      <w:tr w:rsidR="00785F4D" w:rsidRPr="00D07A98" w:rsidTr="008422D6">
        <w:trPr>
          <w:cnfStyle w:val="000000010000" w:firstRow="0" w:lastRow="0" w:firstColumn="0" w:lastColumn="0" w:oddVBand="0" w:evenVBand="0" w:oddHBand="0" w:evenHBand="1"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351" w:type="pct"/>
            <w:vAlign w:val="center"/>
          </w:tcPr>
          <w:p w:rsidR="001F7C1A" w:rsidRPr="00D07A98" w:rsidRDefault="001F7C1A" w:rsidP="00C54E2E">
            <w:pPr>
              <w:pStyle w:val="Tabloyazs"/>
              <w:numPr>
                <w:ilvl w:val="0"/>
                <w:numId w:val="2"/>
              </w:numPr>
            </w:pPr>
          </w:p>
        </w:tc>
        <w:tc>
          <w:tcPr>
            <w:tcW w:w="1746" w:type="pct"/>
            <w:vAlign w:val="center"/>
            <w:hideMark/>
          </w:tcPr>
          <w:p w:rsidR="001F7C1A" w:rsidRPr="00EF2C23" w:rsidRDefault="00EF2C23" w:rsidP="00A96247">
            <w:pPr>
              <w:pStyle w:val="Tabloyazs"/>
              <w:cnfStyle w:val="000000010000" w:firstRow="0" w:lastRow="0" w:firstColumn="0" w:lastColumn="0" w:oddVBand="0" w:evenVBand="0" w:oddHBand="0" w:evenHBand="1" w:firstRowFirstColumn="0" w:firstRowLastColumn="0" w:lastRowFirstColumn="0" w:lastRowLastColumn="0"/>
            </w:pPr>
            <w:r w:rsidRPr="00EF2C23">
              <w:rPr>
                <w:color w:val="auto"/>
                <w:kern w:val="0"/>
                <w:lang w:eastAsia="tr-TR" w:bidi="ar-SA"/>
              </w:rPr>
              <w:t>Test çözme teknikleri hakkında bilgilendirme çalışması</w:t>
            </w:r>
            <w:r>
              <w:t>.</w:t>
            </w:r>
          </w:p>
        </w:tc>
        <w:tc>
          <w:tcPr>
            <w:tcW w:w="506" w:type="pct"/>
            <w:vAlign w:val="center"/>
          </w:tcPr>
          <w:p w:rsidR="001F7C1A" w:rsidRPr="00D07A98" w:rsidRDefault="001F7C1A" w:rsidP="00A96247">
            <w:pPr>
              <w:pStyle w:val="Tabloyazs"/>
              <w:cnfStyle w:val="000000010000" w:firstRow="0" w:lastRow="0" w:firstColumn="0" w:lastColumn="0" w:oddVBand="0" w:evenVBand="0" w:oddHBand="0" w:evenHBand="1" w:firstRowFirstColumn="0" w:firstRowLastColumn="0" w:lastRowFirstColumn="0" w:lastRowLastColumn="0"/>
            </w:pPr>
            <w:r w:rsidRPr="00D07A98">
              <w:t>Eylül</w:t>
            </w:r>
          </w:p>
        </w:tc>
        <w:tc>
          <w:tcPr>
            <w:tcW w:w="510" w:type="pct"/>
            <w:vAlign w:val="center"/>
          </w:tcPr>
          <w:p w:rsidR="001F7C1A" w:rsidRPr="00D07A98" w:rsidRDefault="008422D6" w:rsidP="00A96247">
            <w:pPr>
              <w:pStyle w:val="Tabloyazs"/>
              <w:cnfStyle w:val="000000010000" w:firstRow="0" w:lastRow="0" w:firstColumn="0" w:lastColumn="0" w:oddVBand="0" w:evenVBand="0" w:oddHBand="0" w:evenHBand="1" w:firstRowFirstColumn="0" w:firstRowLastColumn="0" w:lastRowFirstColumn="0" w:lastRowLastColumn="0"/>
            </w:pPr>
            <w:r w:rsidRPr="00D07A98">
              <w:t>Haziran</w:t>
            </w:r>
          </w:p>
        </w:tc>
        <w:tc>
          <w:tcPr>
            <w:tcW w:w="927" w:type="pct"/>
            <w:vAlign w:val="center"/>
            <w:hideMark/>
          </w:tcPr>
          <w:p w:rsidR="001F7C1A" w:rsidRPr="00D07A98" w:rsidRDefault="008422D6" w:rsidP="00A96247">
            <w:pPr>
              <w:pStyle w:val="Tabloyazs"/>
              <w:cnfStyle w:val="000000010000" w:firstRow="0" w:lastRow="0" w:firstColumn="0" w:lastColumn="0" w:oddVBand="0" w:evenVBand="0" w:oddHBand="0" w:evenHBand="1" w:firstRowFirstColumn="0" w:firstRowLastColumn="0" w:lastRowFirstColumn="0" w:lastRowLastColumn="0"/>
            </w:pPr>
            <w:r w:rsidRPr="00D07A98">
              <w:t>Eğitim Öğretim</w:t>
            </w:r>
          </w:p>
        </w:tc>
        <w:tc>
          <w:tcPr>
            <w:tcW w:w="960" w:type="pct"/>
            <w:vAlign w:val="center"/>
          </w:tcPr>
          <w:p w:rsidR="006701A5" w:rsidRDefault="008422D6" w:rsidP="00A96247">
            <w:pPr>
              <w:pStyle w:val="Tabloyazs"/>
              <w:cnfStyle w:val="000000010000" w:firstRow="0" w:lastRow="0" w:firstColumn="0" w:lastColumn="0" w:oddVBand="0" w:evenVBand="0" w:oddHBand="0" w:evenHBand="1" w:firstRowFirstColumn="0" w:firstRowLastColumn="0" w:lastRowFirstColumn="0" w:lastRowLastColumn="0"/>
            </w:pPr>
            <w:r w:rsidRPr="00D07A98">
              <w:t>Strateji</w:t>
            </w:r>
          </w:p>
          <w:p w:rsidR="001F7C1A" w:rsidRPr="00D07A98" w:rsidRDefault="008422D6" w:rsidP="00A96247">
            <w:pPr>
              <w:pStyle w:val="Tabloyazs"/>
              <w:cnfStyle w:val="000000010000" w:firstRow="0" w:lastRow="0" w:firstColumn="0" w:lastColumn="0" w:oddVBand="0" w:evenVBand="0" w:oddHBand="0" w:evenHBand="1" w:firstRowFirstColumn="0" w:firstRowLastColumn="0" w:lastRowFirstColumn="0" w:lastRowLastColumn="0"/>
            </w:pPr>
            <w:r w:rsidRPr="00D07A98">
              <w:t xml:space="preserve"> Gelişti</w:t>
            </w:r>
            <w:r w:rsidRPr="00D07A98">
              <w:t>r</w:t>
            </w:r>
            <w:r w:rsidRPr="00D07A98">
              <w:t>me</w:t>
            </w:r>
          </w:p>
        </w:tc>
      </w:tr>
      <w:tr w:rsidR="00785F4D" w:rsidRPr="00D07A98" w:rsidTr="008422D6">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351" w:type="pct"/>
            <w:vAlign w:val="center"/>
          </w:tcPr>
          <w:p w:rsidR="001F7C1A" w:rsidRPr="00D07A98" w:rsidRDefault="001F7C1A" w:rsidP="00C54E2E">
            <w:pPr>
              <w:pStyle w:val="Tabloyazs"/>
              <w:numPr>
                <w:ilvl w:val="0"/>
                <w:numId w:val="2"/>
              </w:numPr>
            </w:pPr>
          </w:p>
        </w:tc>
        <w:tc>
          <w:tcPr>
            <w:tcW w:w="1746" w:type="pct"/>
            <w:vAlign w:val="center"/>
            <w:hideMark/>
          </w:tcPr>
          <w:p w:rsidR="001F7C1A" w:rsidRPr="00EF2C23" w:rsidRDefault="00EF2C23" w:rsidP="00A96247">
            <w:pPr>
              <w:pStyle w:val="Tabloyazs"/>
              <w:cnfStyle w:val="000000100000" w:firstRow="0" w:lastRow="0" w:firstColumn="0" w:lastColumn="0" w:oddVBand="0" w:evenVBand="0" w:oddHBand="1" w:evenHBand="0" w:firstRowFirstColumn="0" w:firstRowLastColumn="0" w:lastRowFirstColumn="0" w:lastRowLastColumn="0"/>
            </w:pPr>
            <w:r w:rsidRPr="00EF2C23">
              <w:rPr>
                <w:color w:val="auto"/>
                <w:kern w:val="0"/>
                <w:lang w:eastAsia="tr-TR" w:bidi="ar-SA"/>
              </w:rPr>
              <w:t>Sınav kaygısı yaşayan öğrencil</w:t>
            </w:r>
            <w:r w:rsidRPr="00EF2C23">
              <w:rPr>
                <w:color w:val="auto"/>
                <w:kern w:val="0"/>
                <w:lang w:eastAsia="tr-TR" w:bidi="ar-SA"/>
              </w:rPr>
              <w:t>e</w:t>
            </w:r>
            <w:r w:rsidRPr="00EF2C23">
              <w:rPr>
                <w:color w:val="auto"/>
                <w:kern w:val="0"/>
                <w:lang w:eastAsia="tr-TR" w:bidi="ar-SA"/>
              </w:rPr>
              <w:t>rin tespit edilerek bunlar üze</w:t>
            </w:r>
            <w:r>
              <w:rPr>
                <w:color w:val="auto"/>
                <w:kern w:val="0"/>
                <w:lang w:eastAsia="tr-TR" w:bidi="ar-SA"/>
              </w:rPr>
              <w:t xml:space="preserve">rinde çalışmalar </w:t>
            </w:r>
            <w:r w:rsidRPr="00EF2C23">
              <w:rPr>
                <w:color w:val="auto"/>
                <w:kern w:val="0"/>
                <w:lang w:eastAsia="tr-TR" w:bidi="ar-SA"/>
              </w:rPr>
              <w:t>yapılması.</w:t>
            </w:r>
          </w:p>
        </w:tc>
        <w:tc>
          <w:tcPr>
            <w:tcW w:w="506" w:type="pct"/>
            <w:vAlign w:val="center"/>
          </w:tcPr>
          <w:p w:rsidR="001F7C1A" w:rsidRPr="00D07A98" w:rsidRDefault="001F7C1A" w:rsidP="00A96247">
            <w:pPr>
              <w:pStyle w:val="Tabloyazs"/>
              <w:cnfStyle w:val="000000100000" w:firstRow="0" w:lastRow="0" w:firstColumn="0" w:lastColumn="0" w:oddVBand="0" w:evenVBand="0" w:oddHBand="1" w:evenHBand="0" w:firstRowFirstColumn="0" w:firstRowLastColumn="0" w:lastRowFirstColumn="0" w:lastRowLastColumn="0"/>
            </w:pPr>
            <w:r w:rsidRPr="00D07A98">
              <w:t>Eylül</w:t>
            </w:r>
          </w:p>
        </w:tc>
        <w:tc>
          <w:tcPr>
            <w:tcW w:w="510" w:type="pct"/>
            <w:vAlign w:val="center"/>
          </w:tcPr>
          <w:p w:rsidR="001F7C1A" w:rsidRPr="00D07A98" w:rsidRDefault="001F7C1A" w:rsidP="00A96247">
            <w:pPr>
              <w:pStyle w:val="Tabloyazs"/>
              <w:cnfStyle w:val="000000100000" w:firstRow="0" w:lastRow="0" w:firstColumn="0" w:lastColumn="0" w:oddVBand="0" w:evenVBand="0" w:oddHBand="1" w:evenHBand="0" w:firstRowFirstColumn="0" w:firstRowLastColumn="0" w:lastRowFirstColumn="0" w:lastRowLastColumn="0"/>
            </w:pPr>
            <w:r w:rsidRPr="00D07A98">
              <w:t>Haziran</w:t>
            </w:r>
          </w:p>
        </w:tc>
        <w:tc>
          <w:tcPr>
            <w:tcW w:w="927" w:type="pct"/>
            <w:vAlign w:val="center"/>
            <w:hideMark/>
          </w:tcPr>
          <w:p w:rsidR="001F7C1A" w:rsidRPr="00D07A98" w:rsidRDefault="008422D6" w:rsidP="00A96247">
            <w:pPr>
              <w:pStyle w:val="Tabloyazs"/>
              <w:cnfStyle w:val="000000100000" w:firstRow="0" w:lastRow="0" w:firstColumn="0" w:lastColumn="0" w:oddVBand="0" w:evenVBand="0" w:oddHBand="1" w:evenHBand="0" w:firstRowFirstColumn="0" w:firstRowLastColumn="0" w:lastRowFirstColumn="0" w:lastRowLastColumn="0"/>
            </w:pPr>
            <w:r w:rsidRPr="00D07A98">
              <w:t>Eğitim Öğretim</w:t>
            </w:r>
          </w:p>
        </w:tc>
        <w:tc>
          <w:tcPr>
            <w:tcW w:w="960" w:type="pct"/>
            <w:vAlign w:val="center"/>
          </w:tcPr>
          <w:p w:rsidR="006701A5" w:rsidRDefault="008422D6" w:rsidP="00A96247">
            <w:pPr>
              <w:pStyle w:val="Tabloyazs"/>
              <w:cnfStyle w:val="000000100000" w:firstRow="0" w:lastRow="0" w:firstColumn="0" w:lastColumn="0" w:oddVBand="0" w:evenVBand="0" w:oddHBand="1" w:evenHBand="0" w:firstRowFirstColumn="0" w:firstRowLastColumn="0" w:lastRowFirstColumn="0" w:lastRowLastColumn="0"/>
            </w:pPr>
            <w:r w:rsidRPr="00D07A98">
              <w:t>Strateji</w:t>
            </w:r>
          </w:p>
          <w:p w:rsidR="001F7C1A" w:rsidRPr="00D07A98" w:rsidRDefault="008422D6" w:rsidP="00A96247">
            <w:pPr>
              <w:pStyle w:val="Tabloyazs"/>
              <w:cnfStyle w:val="000000100000" w:firstRow="0" w:lastRow="0" w:firstColumn="0" w:lastColumn="0" w:oddVBand="0" w:evenVBand="0" w:oddHBand="1" w:evenHBand="0" w:firstRowFirstColumn="0" w:firstRowLastColumn="0" w:lastRowFirstColumn="0" w:lastRowLastColumn="0"/>
            </w:pPr>
            <w:r w:rsidRPr="00D07A98">
              <w:t xml:space="preserve"> Gelişti</w:t>
            </w:r>
            <w:r w:rsidRPr="00D07A98">
              <w:t>r</w:t>
            </w:r>
            <w:r w:rsidRPr="00D07A98">
              <w:t>me</w:t>
            </w:r>
          </w:p>
        </w:tc>
      </w:tr>
      <w:tr w:rsidR="00785F4D" w:rsidRPr="00D07A98" w:rsidTr="008422D6">
        <w:trPr>
          <w:cnfStyle w:val="000000010000" w:firstRow="0" w:lastRow="0" w:firstColumn="0" w:lastColumn="0" w:oddVBand="0" w:evenVBand="0" w:oddHBand="0" w:evenHBand="1" w:firstRowFirstColumn="0" w:firstRowLastColumn="0" w:lastRowFirstColumn="0" w:lastRowLastColumn="0"/>
          <w:trHeight w:val="2122"/>
        </w:trPr>
        <w:tc>
          <w:tcPr>
            <w:cnfStyle w:val="001000000000" w:firstRow="0" w:lastRow="0" w:firstColumn="1" w:lastColumn="0" w:oddVBand="0" w:evenVBand="0" w:oddHBand="0" w:evenHBand="0" w:firstRowFirstColumn="0" w:firstRowLastColumn="0" w:lastRowFirstColumn="0" w:lastRowLastColumn="0"/>
            <w:tcW w:w="351" w:type="pct"/>
            <w:vAlign w:val="center"/>
          </w:tcPr>
          <w:p w:rsidR="001F7C1A" w:rsidRPr="00D07A98" w:rsidRDefault="001F7C1A" w:rsidP="00C54E2E">
            <w:pPr>
              <w:pStyle w:val="Tabloyazs"/>
              <w:numPr>
                <w:ilvl w:val="0"/>
                <w:numId w:val="2"/>
              </w:numPr>
            </w:pPr>
          </w:p>
        </w:tc>
        <w:tc>
          <w:tcPr>
            <w:tcW w:w="1746" w:type="pct"/>
            <w:vAlign w:val="center"/>
          </w:tcPr>
          <w:p w:rsidR="001F7C1A" w:rsidRPr="00EF2C23" w:rsidRDefault="00EF2C23" w:rsidP="00A96247">
            <w:pPr>
              <w:pStyle w:val="Tabloyazs"/>
              <w:cnfStyle w:val="000000010000" w:firstRow="0" w:lastRow="0" w:firstColumn="0" w:lastColumn="0" w:oddVBand="0" w:evenVBand="0" w:oddHBand="0" w:evenHBand="1" w:firstRowFirstColumn="0" w:firstRowLastColumn="0" w:lastRowFirstColumn="0" w:lastRowLastColumn="0"/>
            </w:pPr>
            <w:r>
              <w:rPr>
                <w:color w:val="auto"/>
                <w:kern w:val="0"/>
                <w:lang w:eastAsia="tr-TR" w:bidi="ar-SA"/>
              </w:rPr>
              <w:t>D</w:t>
            </w:r>
            <w:r w:rsidRPr="00EF2C23">
              <w:rPr>
                <w:color w:val="auto"/>
                <w:kern w:val="0"/>
                <w:lang w:eastAsia="tr-TR" w:bidi="ar-SA"/>
              </w:rPr>
              <w:t>üzenli olarak seviye belirleme sınavlarının yapılması</w:t>
            </w:r>
          </w:p>
        </w:tc>
        <w:tc>
          <w:tcPr>
            <w:tcW w:w="506" w:type="pct"/>
            <w:vAlign w:val="center"/>
          </w:tcPr>
          <w:p w:rsidR="001F7C1A" w:rsidRPr="00D07A98" w:rsidRDefault="001F7C1A" w:rsidP="00A96247">
            <w:pPr>
              <w:pStyle w:val="Tabloyazs"/>
              <w:cnfStyle w:val="000000010000" w:firstRow="0" w:lastRow="0" w:firstColumn="0" w:lastColumn="0" w:oddVBand="0" w:evenVBand="0" w:oddHBand="0" w:evenHBand="1" w:firstRowFirstColumn="0" w:firstRowLastColumn="0" w:lastRowFirstColumn="0" w:lastRowLastColumn="0"/>
            </w:pPr>
            <w:r w:rsidRPr="00D07A98">
              <w:t>Eylül</w:t>
            </w:r>
          </w:p>
        </w:tc>
        <w:tc>
          <w:tcPr>
            <w:tcW w:w="510" w:type="pct"/>
            <w:vAlign w:val="center"/>
          </w:tcPr>
          <w:p w:rsidR="001F7C1A" w:rsidRPr="00D07A98" w:rsidRDefault="001F7C1A" w:rsidP="00A96247">
            <w:pPr>
              <w:pStyle w:val="Tabloyazs"/>
              <w:cnfStyle w:val="000000010000" w:firstRow="0" w:lastRow="0" w:firstColumn="0" w:lastColumn="0" w:oddVBand="0" w:evenVBand="0" w:oddHBand="0" w:evenHBand="1" w:firstRowFirstColumn="0" w:firstRowLastColumn="0" w:lastRowFirstColumn="0" w:lastRowLastColumn="0"/>
            </w:pPr>
            <w:r w:rsidRPr="00D07A98">
              <w:t>Haziran</w:t>
            </w:r>
          </w:p>
        </w:tc>
        <w:tc>
          <w:tcPr>
            <w:tcW w:w="927" w:type="pct"/>
            <w:vAlign w:val="center"/>
          </w:tcPr>
          <w:p w:rsidR="001F7C1A" w:rsidRPr="00D07A98" w:rsidRDefault="008422D6" w:rsidP="00A96247">
            <w:pPr>
              <w:pStyle w:val="Tabloyazs"/>
              <w:cnfStyle w:val="000000010000" w:firstRow="0" w:lastRow="0" w:firstColumn="0" w:lastColumn="0" w:oddVBand="0" w:evenVBand="0" w:oddHBand="0" w:evenHBand="1" w:firstRowFirstColumn="0" w:firstRowLastColumn="0" w:lastRowFirstColumn="0" w:lastRowLastColumn="0"/>
            </w:pPr>
            <w:r w:rsidRPr="00D07A98">
              <w:t>Eğitim Öğretim</w:t>
            </w:r>
          </w:p>
        </w:tc>
        <w:tc>
          <w:tcPr>
            <w:tcW w:w="960" w:type="pct"/>
            <w:vAlign w:val="center"/>
          </w:tcPr>
          <w:p w:rsidR="006701A5" w:rsidRDefault="008422D6" w:rsidP="00A96247">
            <w:pPr>
              <w:pStyle w:val="Tabloyazs"/>
              <w:cnfStyle w:val="000000010000" w:firstRow="0" w:lastRow="0" w:firstColumn="0" w:lastColumn="0" w:oddVBand="0" w:evenVBand="0" w:oddHBand="0" w:evenHBand="1" w:firstRowFirstColumn="0" w:firstRowLastColumn="0" w:lastRowFirstColumn="0" w:lastRowLastColumn="0"/>
            </w:pPr>
            <w:r w:rsidRPr="00D07A98">
              <w:t>Strateji</w:t>
            </w:r>
          </w:p>
          <w:p w:rsidR="001F7C1A" w:rsidRPr="00D07A98" w:rsidRDefault="008422D6" w:rsidP="00A96247">
            <w:pPr>
              <w:pStyle w:val="Tabloyazs"/>
              <w:cnfStyle w:val="000000010000" w:firstRow="0" w:lastRow="0" w:firstColumn="0" w:lastColumn="0" w:oddVBand="0" w:evenVBand="0" w:oddHBand="0" w:evenHBand="1" w:firstRowFirstColumn="0" w:firstRowLastColumn="0" w:lastRowFirstColumn="0" w:lastRowLastColumn="0"/>
            </w:pPr>
            <w:r w:rsidRPr="00D07A98">
              <w:t xml:space="preserve"> Gelişti</w:t>
            </w:r>
            <w:r w:rsidRPr="00D07A98">
              <w:t>r</w:t>
            </w:r>
            <w:r w:rsidRPr="00D07A98">
              <w:t>me</w:t>
            </w:r>
          </w:p>
        </w:tc>
      </w:tr>
    </w:tbl>
    <w:p w:rsidR="00B442CE" w:rsidRPr="00D07A98" w:rsidRDefault="00B442CE" w:rsidP="005F44F7">
      <w:pPr>
        <w:pStyle w:val="ResimYazs"/>
      </w:pPr>
      <w:bookmarkStart w:id="488" w:name="_Toc423090429"/>
      <w:bookmarkStart w:id="489" w:name="_Toc423304199"/>
      <w:bookmarkStart w:id="490" w:name="_Toc423304327"/>
      <w:bookmarkStart w:id="491" w:name="_Toc423304437"/>
      <w:r w:rsidRPr="00D07A98">
        <w:t xml:space="preserve">Tablo </w:t>
      </w:r>
      <w:r w:rsidR="005F44F7">
        <w:t>17</w:t>
      </w:r>
      <w:r w:rsidRPr="00D07A98">
        <w:t xml:space="preserve"> – </w:t>
      </w:r>
      <w:r w:rsidRPr="00D42C3F">
        <w:t>Stratejik Amaç 2 - Hedef 1 Tedbirler</w:t>
      </w:r>
      <w:bookmarkEnd w:id="488"/>
      <w:bookmarkEnd w:id="489"/>
      <w:bookmarkEnd w:id="490"/>
      <w:bookmarkEnd w:id="491"/>
    </w:p>
    <w:p w:rsidR="00D25991" w:rsidRDefault="004E0D01" w:rsidP="00753687">
      <w:r w:rsidRPr="00D07A98">
        <w:tab/>
      </w:r>
    </w:p>
    <w:p w:rsidR="00EF2C23" w:rsidRDefault="00EF2C23" w:rsidP="00753687"/>
    <w:p w:rsidR="00EF2C23" w:rsidRDefault="00EF2C23" w:rsidP="00753687"/>
    <w:p w:rsidR="00EF2C23" w:rsidRDefault="00EF2C23" w:rsidP="00753687"/>
    <w:p w:rsidR="00EF2C23" w:rsidRDefault="00EF2C23" w:rsidP="00753687"/>
    <w:p w:rsidR="00EF2C23" w:rsidRDefault="00EF2C23" w:rsidP="00753687"/>
    <w:p w:rsidR="00EF2C23" w:rsidRDefault="00EF2C23" w:rsidP="00753687"/>
    <w:p w:rsidR="00EF2C23" w:rsidRDefault="00EF2C23" w:rsidP="00753687"/>
    <w:p w:rsidR="00EF2C23" w:rsidRDefault="00EF2C23" w:rsidP="00753687"/>
    <w:p w:rsidR="00234CFE" w:rsidRPr="00234CFE" w:rsidRDefault="00234CFE" w:rsidP="00234CFE">
      <w:pPr>
        <w:ind w:left="851" w:firstLine="0"/>
        <w:rPr>
          <w:b/>
        </w:rPr>
      </w:pPr>
      <w:r w:rsidRPr="00234CFE">
        <w:rPr>
          <w:b/>
        </w:rPr>
        <w:lastRenderedPageBreak/>
        <w:t xml:space="preserve">Stratejik Hedef </w:t>
      </w:r>
      <w:proofErr w:type="gramStart"/>
      <w:r w:rsidRPr="00234CFE">
        <w:rPr>
          <w:b/>
        </w:rPr>
        <w:t>2.</w:t>
      </w:r>
      <w:r>
        <w:rPr>
          <w:b/>
        </w:rPr>
        <w:t>2</w:t>
      </w:r>
      <w:proofErr w:type="gramEnd"/>
      <w:r w:rsidRPr="00234CFE">
        <w:rPr>
          <w:b/>
        </w:rPr>
        <w:t>.</w:t>
      </w:r>
    </w:p>
    <w:p w:rsidR="00234CFE" w:rsidRPr="00234CFE" w:rsidRDefault="00234CFE" w:rsidP="00234CFE">
      <w:pPr>
        <w:ind w:left="851" w:firstLine="0"/>
        <w:rPr>
          <w:spacing w:val="0"/>
        </w:rPr>
      </w:pPr>
      <w:r w:rsidRPr="00234CFE">
        <w:rPr>
          <w:spacing w:val="0"/>
        </w:rPr>
        <w:t xml:space="preserve">Ders başarı oranlarını plan dönemi sonuna kadar  % </w:t>
      </w:r>
      <w:r w:rsidR="006E2391">
        <w:rPr>
          <w:spacing w:val="0"/>
        </w:rPr>
        <w:t>6</w:t>
      </w:r>
      <w:r w:rsidRPr="00234CFE">
        <w:rPr>
          <w:spacing w:val="0"/>
        </w:rPr>
        <w:t xml:space="preserve"> artırmak.</w:t>
      </w:r>
    </w:p>
    <w:p w:rsidR="00234CFE" w:rsidRPr="00234CFE" w:rsidRDefault="00234CFE" w:rsidP="00234CFE">
      <w:pPr>
        <w:ind w:left="851" w:firstLine="0"/>
        <w:rPr>
          <w:spacing w:val="0"/>
        </w:rPr>
      </w:pPr>
    </w:p>
    <w:p w:rsidR="00234CFE" w:rsidRPr="00234CFE" w:rsidRDefault="00234CFE" w:rsidP="00234CFE">
      <w:pPr>
        <w:rPr>
          <w:b/>
        </w:rPr>
      </w:pPr>
      <w:r w:rsidRPr="00234CFE">
        <w:rPr>
          <w:b/>
        </w:rPr>
        <w:t>Hedefin Mevcut Durumu</w:t>
      </w:r>
    </w:p>
    <w:p w:rsidR="00234CFE" w:rsidRDefault="00234CFE" w:rsidP="00234CFE">
      <w:proofErr w:type="spellStart"/>
      <w:r w:rsidRPr="00234CFE">
        <w:t>Köklük</w:t>
      </w:r>
      <w:proofErr w:type="spellEnd"/>
      <w:r w:rsidRPr="00234CFE">
        <w:t xml:space="preserve"> </w:t>
      </w:r>
      <w:r>
        <w:t>Orta</w:t>
      </w:r>
      <w:r w:rsidRPr="00234CFE">
        <w:t xml:space="preserve">okulu öğrencilerinin ders başarı oranları </w:t>
      </w:r>
      <w:r>
        <w:t>iyi</w:t>
      </w:r>
      <w:r w:rsidRPr="00234CFE">
        <w:t xml:space="preserve"> olmasına rağmen başarı oranlarının daha üst seviyelere çıkartılması amaçlanmakt</w:t>
      </w:r>
      <w:r w:rsidRPr="00234CFE">
        <w:t>a</w:t>
      </w:r>
      <w:r w:rsidRPr="00234CFE">
        <w:t>dır.</w:t>
      </w:r>
    </w:p>
    <w:p w:rsidR="00234CFE" w:rsidRPr="00234CFE" w:rsidRDefault="00234CFE" w:rsidP="00234CFE"/>
    <w:p w:rsidR="00234CFE" w:rsidRPr="00234CFE" w:rsidRDefault="00981788" w:rsidP="00234CFE">
      <w:pPr>
        <w:ind w:firstLine="0"/>
      </w:pPr>
      <w:r w:rsidRPr="00D84E0D">
        <w:rPr>
          <w:b/>
        </w:rPr>
        <w:t>Stratejiler</w:t>
      </w:r>
      <w:bookmarkStart w:id="492" w:name="_Toc423304201"/>
      <w:bookmarkStart w:id="493" w:name="_Toc423304329"/>
      <w:bookmarkStart w:id="494" w:name="_Toc423304439"/>
    </w:p>
    <w:tbl>
      <w:tblPr>
        <w:tblStyle w:val="Stil2"/>
        <w:tblpPr w:leftFromText="141" w:rightFromText="141" w:vertAnchor="text" w:horzAnchor="margin" w:tblpY="203"/>
        <w:tblW w:w="5257" w:type="pct"/>
        <w:tblLook w:val="04A0" w:firstRow="1" w:lastRow="0" w:firstColumn="1" w:lastColumn="0" w:noHBand="0" w:noVBand="1"/>
      </w:tblPr>
      <w:tblGrid>
        <w:gridCol w:w="2564"/>
        <w:gridCol w:w="3196"/>
        <w:gridCol w:w="970"/>
        <w:gridCol w:w="914"/>
        <w:gridCol w:w="914"/>
        <w:gridCol w:w="295"/>
        <w:gridCol w:w="910"/>
      </w:tblGrid>
      <w:tr w:rsidR="00234CFE" w:rsidRPr="00234CFE" w:rsidTr="00A77FA2">
        <w:trPr>
          <w:cnfStyle w:val="100000000000" w:firstRow="1" w:lastRow="0" w:firstColumn="0" w:lastColumn="0" w:oddVBand="0" w:evenVBand="0" w:oddHBand="0"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950" w:type="pct"/>
            <w:gridSpan w:val="2"/>
            <w:hideMark/>
          </w:tcPr>
          <w:p w:rsidR="00234CFE" w:rsidRPr="00234CFE" w:rsidRDefault="00234CFE" w:rsidP="00234CFE">
            <w:pPr>
              <w:spacing w:line="240" w:lineRule="auto"/>
              <w:ind w:firstLine="0"/>
              <w:jc w:val="left"/>
              <w:rPr>
                <w:spacing w:val="0"/>
                <w:sz w:val="22"/>
                <w:szCs w:val="22"/>
                <w:lang w:eastAsia="tr-TR" w:bidi="ar-SA"/>
              </w:rPr>
            </w:pPr>
            <w:r w:rsidRPr="00234CFE">
              <w:rPr>
                <w:spacing w:val="0"/>
                <w:sz w:val="22"/>
                <w:szCs w:val="22"/>
                <w:lang w:eastAsia="tr-TR" w:bidi="ar-SA"/>
              </w:rPr>
              <w:t>Performans Göstergeleri</w:t>
            </w:r>
          </w:p>
        </w:tc>
        <w:tc>
          <w:tcPr>
            <w:tcW w:w="1433" w:type="pct"/>
            <w:gridSpan w:val="3"/>
            <w:hideMark/>
          </w:tcPr>
          <w:p w:rsidR="00234CFE" w:rsidRPr="00234CFE" w:rsidRDefault="00234CFE" w:rsidP="00234CF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34CFE">
              <w:rPr>
                <w:spacing w:val="0"/>
                <w:sz w:val="22"/>
                <w:szCs w:val="22"/>
                <w:lang w:eastAsia="tr-TR" w:bidi="ar-SA"/>
              </w:rPr>
              <w:t>Önceki Yıllar</w:t>
            </w:r>
          </w:p>
        </w:tc>
        <w:tc>
          <w:tcPr>
            <w:tcW w:w="151" w:type="pct"/>
            <w:vMerge w:val="restart"/>
            <w:hideMark/>
          </w:tcPr>
          <w:p w:rsidR="00234CFE" w:rsidRPr="00234CFE" w:rsidRDefault="00234CFE" w:rsidP="00234CF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34CFE">
              <w:rPr>
                <w:spacing w:val="0"/>
                <w:sz w:val="22"/>
                <w:szCs w:val="22"/>
                <w:lang w:eastAsia="tr-TR" w:bidi="ar-SA"/>
              </w:rPr>
              <w:t> </w:t>
            </w:r>
          </w:p>
        </w:tc>
        <w:tc>
          <w:tcPr>
            <w:tcW w:w="466" w:type="pct"/>
            <w:hideMark/>
          </w:tcPr>
          <w:p w:rsidR="00234CFE" w:rsidRPr="00234CFE" w:rsidRDefault="00234CFE" w:rsidP="00234CF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234CFE">
              <w:rPr>
                <w:spacing w:val="0"/>
                <w:sz w:val="22"/>
                <w:szCs w:val="22"/>
                <w:lang w:eastAsia="tr-TR" w:bidi="ar-SA"/>
              </w:rPr>
              <w:t>Hedef</w:t>
            </w:r>
          </w:p>
        </w:tc>
      </w:tr>
      <w:tr w:rsidR="00234CFE" w:rsidRPr="00234CFE" w:rsidTr="00A77FA2">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313" w:type="pct"/>
            <w:shd w:val="clear" w:color="auto" w:fill="F26E0A"/>
            <w:vAlign w:val="center"/>
            <w:hideMark/>
          </w:tcPr>
          <w:p w:rsidR="00234CFE" w:rsidRPr="00234CFE" w:rsidRDefault="00234CFE" w:rsidP="00234CFE">
            <w:pPr>
              <w:spacing w:line="240" w:lineRule="auto"/>
              <w:ind w:firstLine="0"/>
              <w:jc w:val="center"/>
              <w:rPr>
                <w:b/>
                <w:spacing w:val="0"/>
                <w:sz w:val="22"/>
                <w:szCs w:val="22"/>
                <w:lang w:eastAsia="tr-TR" w:bidi="ar-SA"/>
              </w:rPr>
            </w:pPr>
            <w:proofErr w:type="spellStart"/>
            <w:r w:rsidRPr="00234CFE">
              <w:rPr>
                <w:b/>
                <w:spacing w:val="0"/>
                <w:sz w:val="22"/>
                <w:szCs w:val="22"/>
                <w:lang w:eastAsia="tr-TR" w:bidi="ar-SA"/>
              </w:rPr>
              <w:t>S.Amaç</w:t>
            </w:r>
            <w:proofErr w:type="spellEnd"/>
            <w:r w:rsidRPr="00234CFE">
              <w:rPr>
                <w:b/>
                <w:spacing w:val="0"/>
                <w:sz w:val="22"/>
                <w:szCs w:val="22"/>
                <w:lang w:eastAsia="tr-TR" w:bidi="ar-SA"/>
              </w:rPr>
              <w:t>: 2</w:t>
            </w:r>
          </w:p>
        </w:tc>
        <w:tc>
          <w:tcPr>
            <w:tcW w:w="1637" w:type="pct"/>
            <w:shd w:val="clear" w:color="auto" w:fill="F26E0A"/>
            <w:vAlign w:val="center"/>
            <w:hideMark/>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234CFE">
              <w:rPr>
                <w:b/>
                <w:spacing w:val="0"/>
                <w:sz w:val="22"/>
                <w:szCs w:val="22"/>
                <w:lang w:eastAsia="tr-TR" w:bidi="ar-SA"/>
              </w:rPr>
              <w:t xml:space="preserve">S. Hedef </w:t>
            </w:r>
            <w:r>
              <w:rPr>
                <w:b/>
                <w:spacing w:val="0"/>
                <w:sz w:val="22"/>
                <w:szCs w:val="22"/>
                <w:lang w:eastAsia="tr-TR" w:bidi="ar-SA"/>
              </w:rPr>
              <w:t>2</w:t>
            </w:r>
          </w:p>
        </w:tc>
        <w:tc>
          <w:tcPr>
            <w:tcW w:w="497" w:type="pct"/>
            <w:shd w:val="clear" w:color="auto" w:fill="F26E0A"/>
            <w:vAlign w:val="center"/>
            <w:hideMark/>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234CFE">
              <w:rPr>
                <w:b/>
                <w:spacing w:val="0"/>
                <w:sz w:val="22"/>
                <w:szCs w:val="22"/>
                <w:lang w:eastAsia="tr-TR" w:bidi="ar-SA"/>
              </w:rPr>
              <w:t>2012</w:t>
            </w:r>
          </w:p>
        </w:tc>
        <w:tc>
          <w:tcPr>
            <w:tcW w:w="468" w:type="pct"/>
            <w:shd w:val="clear" w:color="auto" w:fill="F26E0A"/>
            <w:vAlign w:val="center"/>
            <w:hideMark/>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234CFE">
              <w:rPr>
                <w:b/>
                <w:spacing w:val="0"/>
                <w:sz w:val="22"/>
                <w:szCs w:val="22"/>
                <w:lang w:eastAsia="tr-TR" w:bidi="ar-SA"/>
              </w:rPr>
              <w:t>2013</w:t>
            </w:r>
          </w:p>
        </w:tc>
        <w:tc>
          <w:tcPr>
            <w:tcW w:w="468" w:type="pct"/>
            <w:shd w:val="clear" w:color="auto" w:fill="F26E0A"/>
            <w:vAlign w:val="center"/>
            <w:hideMark/>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234CFE">
              <w:rPr>
                <w:b/>
                <w:spacing w:val="0"/>
                <w:sz w:val="22"/>
                <w:szCs w:val="22"/>
                <w:lang w:eastAsia="tr-TR" w:bidi="ar-SA"/>
              </w:rPr>
              <w:t>2014</w:t>
            </w:r>
          </w:p>
        </w:tc>
        <w:tc>
          <w:tcPr>
            <w:tcW w:w="151" w:type="pct"/>
            <w:vMerge/>
            <w:shd w:val="clear" w:color="auto" w:fill="F26E0A"/>
            <w:vAlign w:val="center"/>
            <w:hideMark/>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466" w:type="pct"/>
            <w:shd w:val="clear" w:color="auto" w:fill="F26E0A"/>
            <w:vAlign w:val="center"/>
            <w:hideMark/>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234CFE">
              <w:rPr>
                <w:b/>
                <w:spacing w:val="0"/>
                <w:sz w:val="22"/>
                <w:szCs w:val="22"/>
                <w:lang w:eastAsia="tr-TR" w:bidi="ar-SA"/>
              </w:rPr>
              <w:t>2019</w:t>
            </w:r>
          </w:p>
        </w:tc>
      </w:tr>
      <w:tr w:rsidR="00234CFE" w:rsidRPr="00234CFE" w:rsidTr="00A77FA2">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950" w:type="pct"/>
            <w:gridSpan w:val="2"/>
            <w:vAlign w:val="center"/>
            <w:hideMark/>
          </w:tcPr>
          <w:p w:rsidR="00234CFE" w:rsidRPr="00234CFE" w:rsidRDefault="00234CFE" w:rsidP="00234CFE">
            <w:pPr>
              <w:spacing w:line="240" w:lineRule="auto"/>
              <w:ind w:firstLine="0"/>
              <w:jc w:val="left"/>
              <w:rPr>
                <w:spacing w:val="0"/>
                <w:sz w:val="22"/>
                <w:szCs w:val="22"/>
                <w:lang w:eastAsia="tr-TR" w:bidi="ar-SA"/>
              </w:rPr>
            </w:pPr>
            <w:r w:rsidRPr="00234CFE">
              <w:rPr>
                <w:spacing w:val="0"/>
                <w:sz w:val="22"/>
                <w:szCs w:val="22"/>
              </w:rPr>
              <w:t>Ders başarı oranları</w:t>
            </w:r>
          </w:p>
        </w:tc>
        <w:tc>
          <w:tcPr>
            <w:tcW w:w="497" w:type="pct"/>
            <w:vAlign w:val="center"/>
            <w:hideMark/>
          </w:tcPr>
          <w:p w:rsidR="00234CFE" w:rsidRPr="00234CFE" w:rsidRDefault="006E2391" w:rsidP="00234CF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86</w:t>
            </w:r>
          </w:p>
        </w:tc>
        <w:tc>
          <w:tcPr>
            <w:tcW w:w="468" w:type="pct"/>
            <w:vAlign w:val="center"/>
            <w:hideMark/>
          </w:tcPr>
          <w:p w:rsidR="00234CFE" w:rsidRPr="00234CFE" w:rsidRDefault="006E2391" w:rsidP="00234CF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91</w:t>
            </w:r>
          </w:p>
        </w:tc>
        <w:tc>
          <w:tcPr>
            <w:tcW w:w="468" w:type="pct"/>
            <w:vAlign w:val="center"/>
            <w:hideMark/>
          </w:tcPr>
          <w:p w:rsidR="00234CFE" w:rsidRPr="00234CFE" w:rsidRDefault="006E2391" w:rsidP="00234CF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89</w:t>
            </w:r>
          </w:p>
        </w:tc>
        <w:tc>
          <w:tcPr>
            <w:tcW w:w="151" w:type="pct"/>
            <w:vMerge/>
            <w:vAlign w:val="center"/>
            <w:hideMark/>
          </w:tcPr>
          <w:p w:rsidR="00234CFE" w:rsidRPr="00234CFE" w:rsidRDefault="00234CFE" w:rsidP="00234CF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466" w:type="pct"/>
            <w:vAlign w:val="center"/>
            <w:hideMark/>
          </w:tcPr>
          <w:p w:rsidR="00234CFE" w:rsidRPr="00234CFE" w:rsidRDefault="006E2391" w:rsidP="00234CF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95</w:t>
            </w:r>
          </w:p>
        </w:tc>
      </w:tr>
      <w:tr w:rsidR="00234CFE" w:rsidRPr="00234CFE" w:rsidTr="00A77FA2">
        <w:trPr>
          <w:cnfStyle w:val="000000100000" w:firstRow="0" w:lastRow="0" w:firstColumn="0" w:lastColumn="0" w:oddVBand="0" w:evenVBand="0" w:oddHBand="1" w:evenHBand="0"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2950" w:type="pct"/>
            <w:gridSpan w:val="2"/>
            <w:vAlign w:val="center"/>
            <w:hideMark/>
          </w:tcPr>
          <w:p w:rsidR="00234CFE" w:rsidRPr="00234CFE" w:rsidRDefault="00234CFE" w:rsidP="00234CFE">
            <w:pPr>
              <w:spacing w:line="240" w:lineRule="auto"/>
              <w:ind w:firstLine="0"/>
              <w:jc w:val="left"/>
              <w:rPr>
                <w:spacing w:val="0"/>
                <w:sz w:val="22"/>
                <w:szCs w:val="22"/>
                <w:lang w:eastAsia="tr-TR" w:bidi="ar-SA"/>
              </w:rPr>
            </w:pPr>
            <w:r w:rsidRPr="00234CFE">
              <w:rPr>
                <w:bCs w:val="0"/>
                <w:color w:val="auto"/>
                <w:spacing w:val="0"/>
                <w:kern w:val="0"/>
                <w:sz w:val="22"/>
                <w:szCs w:val="22"/>
                <w:lang w:eastAsia="tr-TR" w:bidi="ar-SA"/>
              </w:rPr>
              <w:t>Geçen yıla göre ders başarı artışı</w:t>
            </w:r>
          </w:p>
        </w:tc>
        <w:tc>
          <w:tcPr>
            <w:tcW w:w="497" w:type="pct"/>
            <w:vAlign w:val="center"/>
            <w:hideMark/>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34CFE">
              <w:rPr>
                <w:spacing w:val="0"/>
                <w:sz w:val="22"/>
                <w:szCs w:val="22"/>
                <w:lang w:eastAsia="tr-TR" w:bidi="ar-SA"/>
              </w:rPr>
              <w:t>-</w:t>
            </w:r>
          </w:p>
        </w:tc>
        <w:tc>
          <w:tcPr>
            <w:tcW w:w="468" w:type="pct"/>
            <w:vAlign w:val="center"/>
            <w:hideMark/>
          </w:tcPr>
          <w:p w:rsidR="00234CFE" w:rsidRPr="00234CFE" w:rsidRDefault="006E2391"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w:t>
            </w:r>
          </w:p>
        </w:tc>
        <w:tc>
          <w:tcPr>
            <w:tcW w:w="468" w:type="pct"/>
            <w:vAlign w:val="center"/>
            <w:hideMark/>
          </w:tcPr>
          <w:p w:rsidR="00234CFE" w:rsidRPr="00234CFE" w:rsidRDefault="006E2391"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-2</w:t>
            </w:r>
          </w:p>
        </w:tc>
        <w:tc>
          <w:tcPr>
            <w:tcW w:w="151" w:type="pct"/>
            <w:vMerge/>
            <w:vAlign w:val="center"/>
            <w:hideMark/>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466" w:type="pct"/>
            <w:vAlign w:val="center"/>
            <w:hideMark/>
          </w:tcPr>
          <w:p w:rsidR="00234CFE" w:rsidRPr="00234CFE" w:rsidRDefault="006E2391"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6</w:t>
            </w:r>
          </w:p>
        </w:tc>
      </w:tr>
    </w:tbl>
    <w:p w:rsidR="00234CFE" w:rsidRPr="00234CFE" w:rsidRDefault="00234CFE" w:rsidP="00234CFE">
      <w:pPr>
        <w:ind w:firstLine="0"/>
        <w:jc w:val="center"/>
        <w:outlineLvl w:val="0"/>
        <w:rPr>
          <w:bCs/>
          <w:sz w:val="20"/>
        </w:rPr>
      </w:pPr>
      <w:r w:rsidRPr="00234CFE">
        <w:rPr>
          <w:b/>
          <w:bCs/>
          <w:sz w:val="20"/>
        </w:rPr>
        <w:t xml:space="preserve">Tablo </w:t>
      </w:r>
      <w:r w:rsidR="005F44F7">
        <w:rPr>
          <w:b/>
          <w:bCs/>
          <w:sz w:val="20"/>
        </w:rPr>
        <w:t>18</w:t>
      </w:r>
      <w:r w:rsidRPr="00234CFE">
        <w:rPr>
          <w:b/>
          <w:bCs/>
          <w:sz w:val="20"/>
        </w:rPr>
        <w:t xml:space="preserve">– </w:t>
      </w:r>
      <w:r w:rsidRPr="00234CFE">
        <w:rPr>
          <w:bCs/>
          <w:sz w:val="20"/>
        </w:rPr>
        <w:t xml:space="preserve">Stratejik Amaç 2 - Hedef </w:t>
      </w:r>
      <w:r>
        <w:rPr>
          <w:bCs/>
          <w:sz w:val="20"/>
        </w:rPr>
        <w:t>2</w:t>
      </w:r>
      <w:r w:rsidRPr="00234CFE">
        <w:rPr>
          <w:bCs/>
          <w:sz w:val="20"/>
        </w:rPr>
        <w:t xml:space="preserve"> Performans Göstergeleri</w:t>
      </w:r>
    </w:p>
    <w:p w:rsidR="00234CFE" w:rsidRPr="00234CFE" w:rsidRDefault="00234CFE" w:rsidP="00234CFE">
      <w:pPr>
        <w:ind w:firstLine="0"/>
        <w:rPr>
          <w:b/>
        </w:rPr>
      </w:pPr>
    </w:p>
    <w:p w:rsidR="00234CFE" w:rsidRPr="00234CFE" w:rsidRDefault="00234CFE" w:rsidP="00234CFE">
      <w:pPr>
        <w:ind w:firstLine="0"/>
      </w:pPr>
      <w:r w:rsidRPr="00234CFE">
        <w:rPr>
          <w:b/>
        </w:rPr>
        <w:t>Stratejiler</w:t>
      </w:r>
    </w:p>
    <w:tbl>
      <w:tblPr>
        <w:tblStyle w:val="Stil2"/>
        <w:tblpPr w:leftFromText="141" w:rightFromText="141" w:vertAnchor="text" w:horzAnchor="margin" w:tblpY="195"/>
        <w:tblW w:w="5242" w:type="pct"/>
        <w:tblLook w:val="04A0" w:firstRow="1" w:lastRow="0" w:firstColumn="1" w:lastColumn="0" w:noHBand="0" w:noVBand="1"/>
      </w:tblPr>
      <w:tblGrid>
        <w:gridCol w:w="499"/>
        <w:gridCol w:w="3753"/>
        <w:gridCol w:w="1053"/>
        <w:gridCol w:w="966"/>
        <w:gridCol w:w="1573"/>
        <w:gridCol w:w="1891"/>
      </w:tblGrid>
      <w:tr w:rsidR="00234CFE" w:rsidRPr="00234CFE" w:rsidTr="00A77FA2">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000" w:firstRow="0" w:lastRow="0" w:firstColumn="1" w:lastColumn="0" w:oddVBand="0" w:evenVBand="0" w:oddHBand="0" w:evenHBand="0" w:firstRowFirstColumn="0" w:firstRowLastColumn="0" w:lastRowFirstColumn="0" w:lastRowLastColumn="0"/>
            <w:tcW w:w="256" w:type="pct"/>
            <w:textDirection w:val="btLr"/>
          </w:tcPr>
          <w:p w:rsidR="00234CFE" w:rsidRPr="00234CFE" w:rsidRDefault="00234CFE" w:rsidP="00234CFE">
            <w:pPr>
              <w:spacing w:line="240" w:lineRule="auto"/>
              <w:ind w:left="113" w:right="113" w:firstLine="0"/>
              <w:jc w:val="center"/>
              <w:rPr>
                <w:spacing w:val="0"/>
                <w:sz w:val="22"/>
                <w:szCs w:val="22"/>
              </w:rPr>
            </w:pPr>
            <w:r w:rsidRPr="00234CFE">
              <w:rPr>
                <w:spacing w:val="0"/>
                <w:sz w:val="22"/>
                <w:szCs w:val="22"/>
              </w:rPr>
              <w:t>SIRA</w:t>
            </w:r>
          </w:p>
        </w:tc>
        <w:tc>
          <w:tcPr>
            <w:tcW w:w="1927" w:type="pct"/>
          </w:tcPr>
          <w:p w:rsidR="00234CFE" w:rsidRPr="00234CFE" w:rsidRDefault="00234CFE" w:rsidP="00234CFE">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234CFE">
              <w:rPr>
                <w:spacing w:val="0"/>
                <w:sz w:val="22"/>
                <w:szCs w:val="22"/>
              </w:rPr>
              <w:t>Tedbirler</w:t>
            </w:r>
          </w:p>
        </w:tc>
        <w:tc>
          <w:tcPr>
            <w:tcW w:w="541" w:type="pct"/>
          </w:tcPr>
          <w:p w:rsidR="00234CFE" w:rsidRPr="00234CFE" w:rsidRDefault="00234CFE" w:rsidP="00234CF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34CFE">
              <w:rPr>
                <w:spacing w:val="0"/>
                <w:sz w:val="22"/>
                <w:szCs w:val="22"/>
              </w:rPr>
              <w:t>Başlama Tarihi</w:t>
            </w:r>
          </w:p>
        </w:tc>
        <w:tc>
          <w:tcPr>
            <w:tcW w:w="496" w:type="pct"/>
          </w:tcPr>
          <w:p w:rsidR="00234CFE" w:rsidRPr="00234CFE" w:rsidRDefault="00234CFE" w:rsidP="00234CF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34CFE">
              <w:rPr>
                <w:spacing w:val="0"/>
                <w:sz w:val="22"/>
                <w:szCs w:val="22"/>
              </w:rPr>
              <w:t xml:space="preserve">Bitiş </w:t>
            </w:r>
          </w:p>
          <w:p w:rsidR="00234CFE" w:rsidRPr="00234CFE" w:rsidRDefault="00234CFE" w:rsidP="00234CF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34CFE">
              <w:rPr>
                <w:spacing w:val="0"/>
                <w:sz w:val="22"/>
                <w:szCs w:val="22"/>
              </w:rPr>
              <w:t>Tarihi</w:t>
            </w:r>
          </w:p>
        </w:tc>
        <w:tc>
          <w:tcPr>
            <w:tcW w:w="808" w:type="pct"/>
          </w:tcPr>
          <w:p w:rsidR="00234CFE" w:rsidRPr="00234CFE" w:rsidRDefault="00234CFE" w:rsidP="00234CF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34CFE">
              <w:rPr>
                <w:spacing w:val="0"/>
                <w:sz w:val="22"/>
                <w:szCs w:val="22"/>
              </w:rPr>
              <w:t>Sorumlu B</w:t>
            </w:r>
            <w:r w:rsidRPr="00234CFE">
              <w:rPr>
                <w:spacing w:val="0"/>
                <w:sz w:val="22"/>
                <w:szCs w:val="22"/>
              </w:rPr>
              <w:t>i</w:t>
            </w:r>
            <w:r w:rsidRPr="00234CFE">
              <w:rPr>
                <w:spacing w:val="0"/>
                <w:sz w:val="22"/>
                <w:szCs w:val="22"/>
              </w:rPr>
              <w:t>rim</w:t>
            </w:r>
          </w:p>
        </w:tc>
        <w:tc>
          <w:tcPr>
            <w:tcW w:w="971" w:type="pct"/>
          </w:tcPr>
          <w:p w:rsidR="00234CFE" w:rsidRPr="00234CFE" w:rsidRDefault="00234CFE" w:rsidP="00234CF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234CFE">
              <w:rPr>
                <w:spacing w:val="0"/>
                <w:sz w:val="22"/>
                <w:szCs w:val="22"/>
              </w:rPr>
              <w:t>Diğer Sorumlu Birim</w:t>
            </w:r>
          </w:p>
        </w:tc>
      </w:tr>
      <w:tr w:rsidR="00234CFE" w:rsidRPr="00234CFE" w:rsidTr="00A77FA2">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256" w:type="pct"/>
            <w:vAlign w:val="center"/>
          </w:tcPr>
          <w:p w:rsidR="00234CFE" w:rsidRPr="00234CFE" w:rsidRDefault="00234CFE" w:rsidP="00234CFE">
            <w:pPr>
              <w:numPr>
                <w:ilvl w:val="0"/>
                <w:numId w:val="36"/>
              </w:numPr>
              <w:spacing w:line="240" w:lineRule="auto"/>
              <w:jc w:val="center"/>
              <w:rPr>
                <w:spacing w:val="0"/>
                <w:sz w:val="22"/>
                <w:szCs w:val="22"/>
              </w:rPr>
            </w:pPr>
          </w:p>
        </w:tc>
        <w:tc>
          <w:tcPr>
            <w:tcW w:w="1927" w:type="pct"/>
            <w:vAlign w:val="center"/>
          </w:tcPr>
          <w:p w:rsidR="00234CFE" w:rsidRPr="00234CFE" w:rsidRDefault="00234CFE" w:rsidP="00234CFE">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234CFE">
              <w:rPr>
                <w:color w:val="auto"/>
                <w:spacing w:val="0"/>
                <w:kern w:val="0"/>
                <w:sz w:val="22"/>
                <w:szCs w:val="22"/>
                <w:lang w:eastAsia="tr-TR" w:bidi="ar-SA"/>
              </w:rPr>
              <w:t>Verimli ders çalışma teknikleri hakkı</w:t>
            </w:r>
            <w:r w:rsidRPr="00234CFE">
              <w:rPr>
                <w:color w:val="auto"/>
                <w:spacing w:val="0"/>
                <w:kern w:val="0"/>
                <w:sz w:val="22"/>
                <w:szCs w:val="22"/>
                <w:lang w:eastAsia="tr-TR" w:bidi="ar-SA"/>
              </w:rPr>
              <w:t>n</w:t>
            </w:r>
            <w:r w:rsidRPr="00234CFE">
              <w:rPr>
                <w:color w:val="auto"/>
                <w:spacing w:val="0"/>
                <w:kern w:val="0"/>
                <w:sz w:val="22"/>
                <w:szCs w:val="22"/>
                <w:lang w:eastAsia="tr-TR" w:bidi="ar-SA"/>
              </w:rPr>
              <w:t>da bilgilendirme</w:t>
            </w:r>
          </w:p>
        </w:tc>
        <w:tc>
          <w:tcPr>
            <w:tcW w:w="541" w:type="pct"/>
            <w:vAlign w:val="center"/>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34CFE">
              <w:rPr>
                <w:spacing w:val="0"/>
                <w:sz w:val="22"/>
                <w:szCs w:val="22"/>
              </w:rPr>
              <w:t>Eylül</w:t>
            </w:r>
          </w:p>
        </w:tc>
        <w:tc>
          <w:tcPr>
            <w:tcW w:w="496" w:type="pct"/>
            <w:vAlign w:val="center"/>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34CFE">
              <w:rPr>
                <w:spacing w:val="0"/>
                <w:sz w:val="22"/>
                <w:szCs w:val="22"/>
              </w:rPr>
              <w:t>Haziran</w:t>
            </w:r>
          </w:p>
        </w:tc>
        <w:tc>
          <w:tcPr>
            <w:tcW w:w="808" w:type="pct"/>
            <w:vAlign w:val="center"/>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34CFE">
              <w:rPr>
                <w:spacing w:val="0"/>
                <w:sz w:val="22"/>
                <w:szCs w:val="22"/>
                <w:lang w:eastAsia="tr-TR" w:bidi="ar-SA"/>
              </w:rPr>
              <w:t xml:space="preserve">İlkokul </w:t>
            </w:r>
          </w:p>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34CFE">
              <w:rPr>
                <w:spacing w:val="0"/>
                <w:sz w:val="22"/>
                <w:szCs w:val="22"/>
                <w:lang w:eastAsia="tr-TR" w:bidi="ar-SA"/>
              </w:rPr>
              <w:t>Müdürlüğü</w:t>
            </w:r>
          </w:p>
        </w:tc>
        <w:tc>
          <w:tcPr>
            <w:tcW w:w="971" w:type="pct"/>
            <w:vAlign w:val="center"/>
          </w:tcPr>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234CFE">
              <w:rPr>
                <w:spacing w:val="0"/>
                <w:sz w:val="22"/>
                <w:szCs w:val="22"/>
                <w:lang w:eastAsia="tr-TR" w:bidi="ar-SA"/>
              </w:rPr>
              <w:t>Strateji</w:t>
            </w:r>
          </w:p>
          <w:p w:rsidR="00234CFE" w:rsidRPr="00234CFE" w:rsidRDefault="00234CFE" w:rsidP="00234CFE">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234CFE">
              <w:rPr>
                <w:spacing w:val="0"/>
                <w:sz w:val="22"/>
                <w:szCs w:val="22"/>
                <w:lang w:eastAsia="tr-TR" w:bidi="ar-SA"/>
              </w:rPr>
              <w:t xml:space="preserve"> Geliştirme</w:t>
            </w:r>
          </w:p>
        </w:tc>
      </w:tr>
      <w:tr w:rsidR="00234CFE" w:rsidRPr="00234CFE" w:rsidTr="00A77FA2">
        <w:trPr>
          <w:cnfStyle w:val="000000010000" w:firstRow="0" w:lastRow="0" w:firstColumn="0" w:lastColumn="0" w:oddVBand="0" w:evenVBand="0" w:oddHBand="0" w:evenHBand="1"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256" w:type="pct"/>
            <w:vAlign w:val="center"/>
          </w:tcPr>
          <w:p w:rsidR="00234CFE" w:rsidRPr="00234CFE" w:rsidRDefault="00234CFE" w:rsidP="00234CFE">
            <w:pPr>
              <w:numPr>
                <w:ilvl w:val="0"/>
                <w:numId w:val="36"/>
              </w:numPr>
              <w:spacing w:line="240" w:lineRule="auto"/>
              <w:jc w:val="center"/>
              <w:rPr>
                <w:spacing w:val="0"/>
                <w:sz w:val="22"/>
                <w:szCs w:val="22"/>
              </w:rPr>
            </w:pPr>
          </w:p>
        </w:tc>
        <w:tc>
          <w:tcPr>
            <w:tcW w:w="1927" w:type="pct"/>
            <w:vAlign w:val="center"/>
          </w:tcPr>
          <w:p w:rsidR="00234CFE" w:rsidRPr="00234CFE" w:rsidRDefault="00234CFE" w:rsidP="00234CFE">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234CFE">
              <w:rPr>
                <w:color w:val="auto"/>
                <w:spacing w:val="0"/>
                <w:kern w:val="0"/>
                <w:sz w:val="22"/>
                <w:szCs w:val="22"/>
                <w:lang w:eastAsia="tr-TR" w:bidi="ar-SA"/>
              </w:rPr>
              <w:t>Örnek uygulamaların ön plana çıkarı</w:t>
            </w:r>
            <w:r w:rsidRPr="00234CFE">
              <w:rPr>
                <w:color w:val="auto"/>
                <w:spacing w:val="0"/>
                <w:kern w:val="0"/>
                <w:sz w:val="22"/>
                <w:szCs w:val="22"/>
                <w:lang w:eastAsia="tr-TR" w:bidi="ar-SA"/>
              </w:rPr>
              <w:t>l</w:t>
            </w:r>
            <w:r w:rsidRPr="00234CFE">
              <w:rPr>
                <w:color w:val="auto"/>
                <w:spacing w:val="0"/>
                <w:kern w:val="0"/>
                <w:sz w:val="22"/>
                <w:szCs w:val="22"/>
                <w:lang w:eastAsia="tr-TR" w:bidi="ar-SA"/>
              </w:rPr>
              <w:t>ması</w:t>
            </w:r>
          </w:p>
        </w:tc>
        <w:tc>
          <w:tcPr>
            <w:tcW w:w="541" w:type="pct"/>
            <w:vAlign w:val="center"/>
          </w:tcPr>
          <w:p w:rsidR="00234CFE" w:rsidRPr="00234CFE" w:rsidRDefault="00234CFE" w:rsidP="00234CF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34CFE">
              <w:rPr>
                <w:spacing w:val="0"/>
                <w:sz w:val="22"/>
                <w:szCs w:val="22"/>
              </w:rPr>
              <w:t>Eylül</w:t>
            </w:r>
          </w:p>
        </w:tc>
        <w:tc>
          <w:tcPr>
            <w:tcW w:w="496" w:type="pct"/>
            <w:vAlign w:val="center"/>
          </w:tcPr>
          <w:p w:rsidR="00234CFE" w:rsidRPr="00234CFE" w:rsidRDefault="00234CFE" w:rsidP="00234CF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34CFE">
              <w:rPr>
                <w:spacing w:val="0"/>
                <w:sz w:val="22"/>
                <w:szCs w:val="22"/>
              </w:rPr>
              <w:t>Haziran</w:t>
            </w:r>
          </w:p>
        </w:tc>
        <w:tc>
          <w:tcPr>
            <w:tcW w:w="808" w:type="pct"/>
            <w:vAlign w:val="center"/>
          </w:tcPr>
          <w:p w:rsidR="00234CFE" w:rsidRPr="00234CFE" w:rsidRDefault="00234CFE" w:rsidP="00234CF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34CFE">
              <w:rPr>
                <w:spacing w:val="0"/>
                <w:sz w:val="22"/>
                <w:szCs w:val="22"/>
                <w:lang w:eastAsia="tr-TR" w:bidi="ar-SA"/>
              </w:rPr>
              <w:t xml:space="preserve">İlkokul </w:t>
            </w:r>
          </w:p>
          <w:p w:rsidR="00234CFE" w:rsidRPr="00234CFE" w:rsidRDefault="00234CFE" w:rsidP="00234CF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34CFE">
              <w:rPr>
                <w:spacing w:val="0"/>
                <w:sz w:val="22"/>
                <w:szCs w:val="22"/>
                <w:lang w:eastAsia="tr-TR" w:bidi="ar-SA"/>
              </w:rPr>
              <w:t>Müdürlüğü</w:t>
            </w:r>
          </w:p>
        </w:tc>
        <w:tc>
          <w:tcPr>
            <w:tcW w:w="971" w:type="pct"/>
            <w:vAlign w:val="center"/>
          </w:tcPr>
          <w:p w:rsidR="00234CFE" w:rsidRPr="00234CFE" w:rsidRDefault="00234CFE" w:rsidP="00234CF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234CFE">
              <w:rPr>
                <w:spacing w:val="0"/>
                <w:sz w:val="22"/>
                <w:szCs w:val="22"/>
                <w:lang w:eastAsia="tr-TR" w:bidi="ar-SA"/>
              </w:rPr>
              <w:t>Strateji</w:t>
            </w:r>
          </w:p>
          <w:p w:rsidR="00234CFE" w:rsidRPr="00234CFE" w:rsidRDefault="00234CFE" w:rsidP="00234CFE">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234CFE">
              <w:rPr>
                <w:spacing w:val="0"/>
                <w:sz w:val="22"/>
                <w:szCs w:val="22"/>
                <w:lang w:eastAsia="tr-TR" w:bidi="ar-SA"/>
              </w:rPr>
              <w:t xml:space="preserve"> Geliştirme</w:t>
            </w:r>
          </w:p>
        </w:tc>
      </w:tr>
    </w:tbl>
    <w:p w:rsidR="00234CFE" w:rsidRPr="00234CFE" w:rsidRDefault="00234CFE" w:rsidP="00234CFE">
      <w:pPr>
        <w:ind w:firstLine="0"/>
        <w:jc w:val="center"/>
        <w:outlineLvl w:val="0"/>
        <w:rPr>
          <w:b/>
          <w:bCs/>
          <w:sz w:val="20"/>
        </w:rPr>
      </w:pPr>
      <w:r w:rsidRPr="00234CFE">
        <w:rPr>
          <w:b/>
          <w:bCs/>
          <w:sz w:val="20"/>
        </w:rPr>
        <w:t xml:space="preserve">Tablo </w:t>
      </w:r>
      <w:r w:rsidR="005F44F7">
        <w:rPr>
          <w:b/>
          <w:bCs/>
          <w:sz w:val="20"/>
        </w:rPr>
        <w:t>19</w:t>
      </w:r>
      <w:r w:rsidRPr="00234CFE">
        <w:rPr>
          <w:b/>
          <w:bCs/>
          <w:sz w:val="20"/>
        </w:rPr>
        <w:t xml:space="preserve"> – </w:t>
      </w:r>
      <w:r w:rsidRPr="00234CFE">
        <w:rPr>
          <w:bCs/>
          <w:sz w:val="20"/>
        </w:rPr>
        <w:t xml:space="preserve">Stratejik Amaç 2 - Hedef </w:t>
      </w:r>
      <w:r>
        <w:rPr>
          <w:bCs/>
          <w:sz w:val="20"/>
        </w:rPr>
        <w:t>2</w:t>
      </w:r>
      <w:r w:rsidRPr="00234CFE">
        <w:rPr>
          <w:bCs/>
          <w:sz w:val="20"/>
        </w:rPr>
        <w:t xml:space="preserve"> Tedbirler</w:t>
      </w:r>
    </w:p>
    <w:p w:rsidR="00234CFE" w:rsidRDefault="00234CFE" w:rsidP="005F44F7">
      <w:pPr>
        <w:pStyle w:val="ResimYazs"/>
      </w:pPr>
    </w:p>
    <w:p w:rsidR="00234CFE" w:rsidRDefault="00234CFE" w:rsidP="005F44F7">
      <w:pPr>
        <w:pStyle w:val="ResimYazs"/>
      </w:pPr>
    </w:p>
    <w:p w:rsidR="009227A4" w:rsidRPr="009227A4" w:rsidRDefault="009227A4" w:rsidP="009227A4">
      <w:pPr>
        <w:keepNext/>
        <w:tabs>
          <w:tab w:val="center" w:pos="4535"/>
          <w:tab w:val="left" w:pos="6675"/>
        </w:tabs>
        <w:spacing w:before="120" w:after="120"/>
        <w:ind w:firstLine="0"/>
        <w:jc w:val="center"/>
        <w:outlineLvl w:val="0"/>
        <w:rPr>
          <w:b/>
          <w:bCs/>
          <w:kern w:val="32"/>
          <w:sz w:val="28"/>
          <w:szCs w:val="28"/>
        </w:rPr>
      </w:pPr>
      <w:bookmarkStart w:id="495" w:name="_Toc423304332"/>
      <w:bookmarkEnd w:id="492"/>
      <w:bookmarkEnd w:id="493"/>
      <w:bookmarkEnd w:id="494"/>
      <w:r w:rsidRPr="009227A4">
        <w:rPr>
          <w:b/>
          <w:bCs/>
          <w:kern w:val="32"/>
          <w:sz w:val="28"/>
          <w:szCs w:val="28"/>
        </w:rPr>
        <w:lastRenderedPageBreak/>
        <w:t>III. TEMA - KURUMSAL KAPASİTE</w:t>
      </w:r>
      <w:bookmarkEnd w:id="495"/>
    </w:p>
    <w:p w:rsidR="009227A4" w:rsidRPr="009227A4" w:rsidRDefault="009227A4" w:rsidP="009227A4">
      <w:pPr>
        <w:ind w:left="426" w:firstLine="0"/>
        <w:rPr>
          <w:b/>
        </w:rPr>
      </w:pPr>
      <w:r w:rsidRPr="009227A4">
        <w:rPr>
          <w:b/>
        </w:rPr>
        <w:t>Stratejik Amaç 3:</w:t>
      </w:r>
    </w:p>
    <w:p w:rsidR="009227A4" w:rsidRPr="009227A4" w:rsidRDefault="009227A4" w:rsidP="009227A4">
      <w:pPr>
        <w:ind w:left="426" w:firstLine="0"/>
        <w:rPr>
          <w:spacing w:val="0"/>
        </w:rPr>
      </w:pPr>
      <w:proofErr w:type="gramStart"/>
      <w:r w:rsidRPr="009227A4">
        <w:rPr>
          <w:spacing w:val="0"/>
        </w:rPr>
        <w:t>Okulumuzun fiziki yapısını öğretmen, öğrenci ve velilerimizin ihtiyaçlarını karş</w:t>
      </w:r>
      <w:r w:rsidRPr="009227A4">
        <w:rPr>
          <w:spacing w:val="0"/>
        </w:rPr>
        <w:t>ı</w:t>
      </w:r>
      <w:r w:rsidRPr="009227A4">
        <w:rPr>
          <w:spacing w:val="0"/>
        </w:rPr>
        <w:t>layıcı ve ilgi çekici bir hale getirmek.</w:t>
      </w:r>
      <w:proofErr w:type="gramEnd"/>
    </w:p>
    <w:p w:rsidR="009227A4" w:rsidRPr="009227A4" w:rsidRDefault="009227A4" w:rsidP="009227A4">
      <w:pPr>
        <w:ind w:left="426" w:firstLine="0"/>
        <w:rPr>
          <w:b/>
          <w:spacing w:val="0"/>
        </w:rPr>
      </w:pPr>
    </w:p>
    <w:p w:rsidR="009227A4" w:rsidRPr="009227A4" w:rsidRDefault="009227A4" w:rsidP="009227A4">
      <w:pPr>
        <w:ind w:left="851" w:firstLine="0"/>
        <w:rPr>
          <w:b/>
        </w:rPr>
      </w:pPr>
      <w:r w:rsidRPr="009227A4">
        <w:rPr>
          <w:b/>
        </w:rPr>
        <w:t xml:space="preserve">Stratejik Hedef </w:t>
      </w:r>
      <w:proofErr w:type="gramStart"/>
      <w:r w:rsidRPr="009227A4">
        <w:rPr>
          <w:b/>
        </w:rPr>
        <w:t>3.1</w:t>
      </w:r>
      <w:proofErr w:type="gramEnd"/>
      <w:r w:rsidRPr="009227A4">
        <w:rPr>
          <w:b/>
        </w:rPr>
        <w:t>.</w:t>
      </w:r>
    </w:p>
    <w:p w:rsidR="009227A4" w:rsidRPr="009227A4" w:rsidRDefault="009227A4" w:rsidP="009227A4">
      <w:pPr>
        <w:ind w:left="851" w:firstLine="0"/>
        <w:rPr>
          <w:spacing w:val="0"/>
        </w:rPr>
      </w:pPr>
      <w:proofErr w:type="gramStart"/>
      <w:r w:rsidRPr="009227A4">
        <w:rPr>
          <w:spacing w:val="0"/>
        </w:rPr>
        <w:t>Okul bahçesini daha kullanışlı hale getirmek.</w:t>
      </w:r>
      <w:proofErr w:type="gramEnd"/>
    </w:p>
    <w:p w:rsidR="009227A4" w:rsidRPr="009227A4" w:rsidRDefault="009227A4" w:rsidP="009227A4">
      <w:pPr>
        <w:ind w:left="851" w:firstLine="0"/>
      </w:pPr>
    </w:p>
    <w:p w:rsidR="009227A4" w:rsidRPr="009227A4" w:rsidRDefault="009227A4" w:rsidP="009227A4">
      <w:pPr>
        <w:rPr>
          <w:b/>
        </w:rPr>
      </w:pPr>
      <w:r w:rsidRPr="009227A4">
        <w:rPr>
          <w:b/>
        </w:rPr>
        <w:t>Hedefin Mevcut Durumu</w:t>
      </w:r>
    </w:p>
    <w:p w:rsidR="009227A4" w:rsidRPr="009227A4" w:rsidRDefault="009227A4" w:rsidP="009227A4">
      <w:r w:rsidRPr="009227A4">
        <w:t>Okul bahçemizin kullanışlılık durumu iyiye yakındır. Bahçemizin eksik yö</w:t>
      </w:r>
      <w:r w:rsidRPr="009227A4">
        <w:t>n</w:t>
      </w:r>
      <w:r w:rsidRPr="009227A4">
        <w:t>lerini tamamlayarak eksiksiz hale getirmeyi amaçlıyoruz.</w:t>
      </w:r>
    </w:p>
    <w:tbl>
      <w:tblPr>
        <w:tblStyle w:val="Stil2"/>
        <w:tblW w:w="4928" w:type="pct"/>
        <w:tblLook w:val="04A0" w:firstRow="1" w:lastRow="0" w:firstColumn="1" w:lastColumn="0" w:noHBand="0" w:noVBand="1"/>
      </w:tblPr>
      <w:tblGrid>
        <w:gridCol w:w="2165"/>
        <w:gridCol w:w="3103"/>
        <w:gridCol w:w="963"/>
        <w:gridCol w:w="880"/>
        <w:gridCol w:w="880"/>
        <w:gridCol w:w="273"/>
        <w:gridCol w:w="888"/>
      </w:tblGrid>
      <w:tr w:rsidR="009227A4" w:rsidRPr="009227A4" w:rsidTr="00A77FA2">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878" w:type="pct"/>
            <w:gridSpan w:val="2"/>
            <w:vMerge w:val="restart"/>
            <w:hideMark/>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Performans Göstergeleri</w:t>
            </w:r>
          </w:p>
        </w:tc>
        <w:tc>
          <w:tcPr>
            <w:tcW w:w="1488" w:type="pct"/>
            <w:gridSpan w:val="3"/>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Önceki Yıllar</w:t>
            </w:r>
          </w:p>
        </w:tc>
        <w:tc>
          <w:tcPr>
            <w:tcW w:w="149" w:type="pct"/>
            <w:vMerge w:val="restar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w:t>
            </w:r>
          </w:p>
        </w:tc>
        <w:tc>
          <w:tcPr>
            <w:tcW w:w="486" w:type="pc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Hedef</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2878" w:type="pct"/>
            <w:gridSpan w:val="2"/>
            <w:vMerge/>
            <w:hideMark/>
          </w:tcPr>
          <w:p w:rsidR="009227A4" w:rsidRPr="009227A4" w:rsidRDefault="009227A4" w:rsidP="009227A4">
            <w:pPr>
              <w:spacing w:line="240" w:lineRule="auto"/>
              <w:ind w:firstLine="0"/>
              <w:jc w:val="left"/>
              <w:rPr>
                <w:b/>
                <w:spacing w:val="0"/>
                <w:sz w:val="22"/>
                <w:szCs w:val="22"/>
                <w:lang w:eastAsia="tr-TR" w:bidi="ar-SA"/>
              </w:rPr>
            </w:pPr>
          </w:p>
        </w:tc>
        <w:tc>
          <w:tcPr>
            <w:tcW w:w="526" w:type="pct"/>
            <w:vMerge w:val="restar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2012</w:t>
            </w:r>
          </w:p>
        </w:tc>
        <w:tc>
          <w:tcPr>
            <w:tcW w:w="481" w:type="pct"/>
            <w:vMerge w:val="restar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2013</w:t>
            </w:r>
          </w:p>
        </w:tc>
        <w:tc>
          <w:tcPr>
            <w:tcW w:w="481" w:type="pct"/>
            <w:vMerge w:val="restar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2014</w:t>
            </w:r>
          </w:p>
        </w:tc>
        <w:tc>
          <w:tcPr>
            <w:tcW w:w="149" w:type="pct"/>
            <w:vMerge/>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486" w:type="pct"/>
            <w:vMerge w:val="restar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2019</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83" w:type="pct"/>
            <w:shd w:val="clear" w:color="auto" w:fill="F26E0A"/>
            <w:hideMark/>
          </w:tcPr>
          <w:p w:rsidR="009227A4" w:rsidRPr="009227A4" w:rsidRDefault="009227A4" w:rsidP="009227A4">
            <w:pPr>
              <w:spacing w:line="240" w:lineRule="auto"/>
              <w:ind w:firstLine="0"/>
              <w:jc w:val="left"/>
              <w:rPr>
                <w:b/>
                <w:spacing w:val="0"/>
                <w:sz w:val="22"/>
                <w:szCs w:val="22"/>
                <w:lang w:eastAsia="tr-TR" w:bidi="ar-SA"/>
              </w:rPr>
            </w:pPr>
            <w:r w:rsidRPr="009227A4">
              <w:rPr>
                <w:b/>
                <w:spacing w:val="0"/>
                <w:sz w:val="22"/>
                <w:szCs w:val="22"/>
                <w:lang w:eastAsia="tr-TR" w:bidi="ar-SA"/>
              </w:rPr>
              <w:t>S. Amaç 3</w:t>
            </w:r>
          </w:p>
        </w:tc>
        <w:tc>
          <w:tcPr>
            <w:tcW w:w="1695" w:type="pct"/>
            <w:shd w:val="clear" w:color="auto" w:fill="F26E0A"/>
            <w:hideMark/>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b/>
                <w:spacing w:val="0"/>
                <w:sz w:val="22"/>
                <w:szCs w:val="22"/>
                <w:lang w:eastAsia="tr-TR" w:bidi="ar-SA"/>
              </w:rPr>
            </w:pPr>
            <w:r w:rsidRPr="009227A4">
              <w:rPr>
                <w:b/>
                <w:spacing w:val="0"/>
                <w:sz w:val="22"/>
                <w:szCs w:val="22"/>
                <w:lang w:eastAsia="tr-TR" w:bidi="ar-SA"/>
              </w:rPr>
              <w:t>S. Hedef 1</w:t>
            </w:r>
          </w:p>
        </w:tc>
        <w:tc>
          <w:tcPr>
            <w:tcW w:w="526" w:type="pct"/>
            <w:vMerge/>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b/>
                <w:spacing w:val="0"/>
                <w:sz w:val="22"/>
                <w:szCs w:val="22"/>
                <w:lang w:eastAsia="tr-TR" w:bidi="ar-SA"/>
              </w:rPr>
            </w:pPr>
          </w:p>
        </w:tc>
        <w:tc>
          <w:tcPr>
            <w:tcW w:w="481" w:type="pct"/>
            <w:vMerge/>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b/>
                <w:spacing w:val="0"/>
                <w:sz w:val="22"/>
                <w:szCs w:val="22"/>
                <w:lang w:eastAsia="tr-TR" w:bidi="ar-SA"/>
              </w:rPr>
            </w:pPr>
          </w:p>
        </w:tc>
        <w:tc>
          <w:tcPr>
            <w:tcW w:w="481" w:type="pct"/>
            <w:vMerge/>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b/>
                <w:spacing w:val="0"/>
                <w:sz w:val="22"/>
                <w:szCs w:val="22"/>
                <w:lang w:eastAsia="tr-TR" w:bidi="ar-SA"/>
              </w:rPr>
            </w:pPr>
          </w:p>
        </w:tc>
        <w:tc>
          <w:tcPr>
            <w:tcW w:w="149" w:type="pct"/>
            <w:vMerge/>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b/>
                <w:spacing w:val="0"/>
                <w:sz w:val="22"/>
                <w:szCs w:val="22"/>
                <w:lang w:eastAsia="tr-TR" w:bidi="ar-SA"/>
              </w:rPr>
            </w:pPr>
          </w:p>
        </w:tc>
        <w:tc>
          <w:tcPr>
            <w:tcW w:w="486" w:type="pct"/>
            <w:vMerge/>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b/>
                <w:spacing w:val="0"/>
                <w:sz w:val="22"/>
                <w:szCs w:val="22"/>
                <w:lang w:eastAsia="tr-TR" w:bidi="ar-SA"/>
              </w:rPr>
            </w:pP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878" w:type="pct"/>
            <w:gridSpan w:val="2"/>
            <w:vAlign w:val="center"/>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Voleybol, Basketbol, Futbol ve Oyun Alanları</w:t>
            </w:r>
          </w:p>
        </w:tc>
        <w:tc>
          <w:tcPr>
            <w:tcW w:w="526"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w:t>
            </w:r>
          </w:p>
        </w:tc>
        <w:tc>
          <w:tcPr>
            <w:tcW w:w="481"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4</w:t>
            </w:r>
          </w:p>
        </w:tc>
        <w:tc>
          <w:tcPr>
            <w:tcW w:w="481"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4</w:t>
            </w:r>
          </w:p>
        </w:tc>
        <w:tc>
          <w:tcPr>
            <w:tcW w:w="149" w:type="pct"/>
            <w:vMerge/>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486"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8</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878" w:type="pct"/>
            <w:gridSpan w:val="2"/>
            <w:vAlign w:val="center"/>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Oturaklar</w:t>
            </w:r>
          </w:p>
        </w:tc>
        <w:tc>
          <w:tcPr>
            <w:tcW w:w="526"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481"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481"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w:t>
            </w:r>
          </w:p>
        </w:tc>
        <w:tc>
          <w:tcPr>
            <w:tcW w:w="149" w:type="pct"/>
            <w:vMerge/>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486"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5</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878" w:type="pct"/>
            <w:gridSpan w:val="2"/>
            <w:vAlign w:val="center"/>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Çöp Kovaları</w:t>
            </w:r>
          </w:p>
        </w:tc>
        <w:tc>
          <w:tcPr>
            <w:tcW w:w="526"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481"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481"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149" w:type="pct"/>
            <w:vMerge/>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486"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4</w:t>
            </w:r>
          </w:p>
        </w:tc>
      </w:tr>
    </w:tbl>
    <w:p w:rsidR="009227A4" w:rsidRPr="009227A4" w:rsidRDefault="009227A4" w:rsidP="009227A4">
      <w:pPr>
        <w:ind w:firstLine="0"/>
        <w:jc w:val="center"/>
        <w:outlineLvl w:val="0"/>
        <w:rPr>
          <w:b/>
          <w:bCs/>
          <w:sz w:val="20"/>
        </w:rPr>
      </w:pPr>
      <w:bookmarkStart w:id="496" w:name="_Toc423090434"/>
      <w:bookmarkStart w:id="497" w:name="_Toc423304205"/>
      <w:bookmarkStart w:id="498" w:name="_Toc423304333"/>
      <w:bookmarkStart w:id="499" w:name="_Toc423304442"/>
      <w:r w:rsidRPr="009227A4">
        <w:rPr>
          <w:b/>
          <w:bCs/>
          <w:sz w:val="20"/>
        </w:rPr>
        <w:t xml:space="preserve">Tablo </w:t>
      </w:r>
      <w:r w:rsidR="005F44F7">
        <w:rPr>
          <w:b/>
          <w:bCs/>
          <w:sz w:val="20"/>
        </w:rPr>
        <w:t>20</w:t>
      </w:r>
      <w:r w:rsidRPr="009227A4">
        <w:rPr>
          <w:b/>
          <w:bCs/>
          <w:sz w:val="20"/>
        </w:rPr>
        <w:t xml:space="preserve"> – </w:t>
      </w:r>
      <w:r w:rsidRPr="009227A4">
        <w:rPr>
          <w:bCs/>
          <w:sz w:val="20"/>
        </w:rPr>
        <w:t>Stratejik Amaç 3- Hedef 1 Performans Göstergeleri</w:t>
      </w:r>
      <w:bookmarkEnd w:id="496"/>
      <w:bookmarkEnd w:id="497"/>
      <w:bookmarkEnd w:id="498"/>
      <w:bookmarkEnd w:id="499"/>
    </w:p>
    <w:p w:rsidR="009227A4" w:rsidRPr="009227A4" w:rsidRDefault="009227A4" w:rsidP="009227A4">
      <w:pPr>
        <w:ind w:firstLine="0"/>
        <w:rPr>
          <w:b/>
        </w:rPr>
      </w:pPr>
    </w:p>
    <w:p w:rsidR="009227A4" w:rsidRPr="009227A4" w:rsidRDefault="009227A4" w:rsidP="009227A4">
      <w:pPr>
        <w:ind w:firstLine="0"/>
      </w:pPr>
      <w:r w:rsidRPr="009227A4">
        <w:rPr>
          <w:b/>
        </w:rPr>
        <w:t>Stratejiler</w:t>
      </w:r>
    </w:p>
    <w:tbl>
      <w:tblPr>
        <w:tblStyle w:val="Stil2"/>
        <w:tblW w:w="4951" w:type="pct"/>
        <w:tblLook w:val="04A0" w:firstRow="1" w:lastRow="0" w:firstColumn="1" w:lastColumn="0" w:noHBand="0" w:noVBand="1"/>
      </w:tblPr>
      <w:tblGrid>
        <w:gridCol w:w="683"/>
        <w:gridCol w:w="3137"/>
        <w:gridCol w:w="1151"/>
        <w:gridCol w:w="1151"/>
        <w:gridCol w:w="1605"/>
        <w:gridCol w:w="1468"/>
      </w:tblGrid>
      <w:tr w:rsidR="009227A4" w:rsidRPr="009227A4" w:rsidTr="00A77FA2">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71" w:type="pct"/>
          </w:tcPr>
          <w:p w:rsidR="009227A4" w:rsidRPr="009227A4" w:rsidRDefault="009227A4" w:rsidP="009227A4">
            <w:pPr>
              <w:spacing w:line="240" w:lineRule="auto"/>
              <w:ind w:firstLine="0"/>
              <w:jc w:val="center"/>
              <w:rPr>
                <w:spacing w:val="0"/>
                <w:sz w:val="22"/>
                <w:szCs w:val="22"/>
              </w:rPr>
            </w:pPr>
            <w:r w:rsidRPr="009227A4">
              <w:rPr>
                <w:spacing w:val="0"/>
                <w:sz w:val="22"/>
                <w:szCs w:val="22"/>
              </w:rPr>
              <w:t>Sıra</w:t>
            </w:r>
          </w:p>
        </w:tc>
        <w:tc>
          <w:tcPr>
            <w:tcW w:w="1706" w:type="pct"/>
          </w:tcPr>
          <w:p w:rsidR="009227A4" w:rsidRPr="009227A4" w:rsidRDefault="009227A4" w:rsidP="009227A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Tedbirler</w:t>
            </w:r>
          </w:p>
        </w:tc>
        <w:tc>
          <w:tcPr>
            <w:tcW w:w="626"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Başlama</w:t>
            </w:r>
          </w:p>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Bitiş</w:t>
            </w:r>
          </w:p>
        </w:tc>
        <w:tc>
          <w:tcPr>
            <w:tcW w:w="626"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Başlama</w:t>
            </w:r>
          </w:p>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Bitiş</w:t>
            </w:r>
          </w:p>
        </w:tc>
        <w:tc>
          <w:tcPr>
            <w:tcW w:w="873"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Sorumlu B</w:t>
            </w:r>
            <w:r w:rsidRPr="009227A4">
              <w:rPr>
                <w:spacing w:val="0"/>
                <w:sz w:val="22"/>
                <w:szCs w:val="22"/>
              </w:rPr>
              <w:t>i</w:t>
            </w:r>
            <w:r w:rsidRPr="009227A4">
              <w:rPr>
                <w:spacing w:val="0"/>
                <w:sz w:val="22"/>
                <w:szCs w:val="22"/>
              </w:rPr>
              <w:t>rim</w:t>
            </w:r>
          </w:p>
        </w:tc>
        <w:tc>
          <w:tcPr>
            <w:tcW w:w="798"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Diğer S</w:t>
            </w:r>
            <w:r w:rsidRPr="009227A4">
              <w:rPr>
                <w:spacing w:val="0"/>
                <w:sz w:val="22"/>
                <w:szCs w:val="22"/>
              </w:rPr>
              <w:t>o</w:t>
            </w:r>
            <w:r w:rsidRPr="009227A4">
              <w:rPr>
                <w:spacing w:val="0"/>
                <w:sz w:val="22"/>
                <w:szCs w:val="22"/>
              </w:rPr>
              <w:t>rumlu Birim</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371" w:type="pct"/>
            <w:vAlign w:val="center"/>
          </w:tcPr>
          <w:p w:rsidR="009227A4" w:rsidRPr="009227A4" w:rsidRDefault="009227A4" w:rsidP="009227A4">
            <w:pPr>
              <w:numPr>
                <w:ilvl w:val="0"/>
                <w:numId w:val="2"/>
              </w:numPr>
              <w:spacing w:line="240" w:lineRule="auto"/>
              <w:jc w:val="center"/>
              <w:rPr>
                <w:spacing w:val="0"/>
                <w:sz w:val="22"/>
                <w:szCs w:val="22"/>
              </w:rPr>
            </w:pPr>
          </w:p>
        </w:tc>
        <w:tc>
          <w:tcPr>
            <w:tcW w:w="1706" w:type="pct"/>
            <w:vAlign w:val="center"/>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Voleybol, Basketbol, Futbol ve Oyun Alanları çizgilerini yen</w:t>
            </w:r>
            <w:r w:rsidRPr="009227A4">
              <w:rPr>
                <w:spacing w:val="0"/>
                <w:sz w:val="22"/>
                <w:szCs w:val="22"/>
                <w:lang w:eastAsia="tr-TR" w:bidi="ar-SA"/>
              </w:rPr>
              <w:t>i</w:t>
            </w:r>
            <w:r w:rsidRPr="009227A4">
              <w:rPr>
                <w:spacing w:val="0"/>
                <w:sz w:val="22"/>
                <w:szCs w:val="22"/>
                <w:lang w:eastAsia="tr-TR" w:bidi="ar-SA"/>
              </w:rPr>
              <w:t>lemek</w:t>
            </w:r>
          </w:p>
        </w:tc>
        <w:tc>
          <w:tcPr>
            <w:tcW w:w="626"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Eylül</w:t>
            </w:r>
          </w:p>
        </w:tc>
        <w:tc>
          <w:tcPr>
            <w:tcW w:w="626"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Haziran</w:t>
            </w:r>
          </w:p>
        </w:tc>
        <w:tc>
          <w:tcPr>
            <w:tcW w:w="873"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798"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371" w:type="pct"/>
            <w:vAlign w:val="center"/>
          </w:tcPr>
          <w:p w:rsidR="009227A4" w:rsidRPr="009227A4" w:rsidRDefault="009227A4" w:rsidP="009227A4">
            <w:pPr>
              <w:numPr>
                <w:ilvl w:val="0"/>
                <w:numId w:val="2"/>
              </w:numPr>
              <w:spacing w:line="240" w:lineRule="auto"/>
              <w:jc w:val="center"/>
              <w:rPr>
                <w:spacing w:val="0"/>
                <w:sz w:val="22"/>
                <w:szCs w:val="22"/>
              </w:rPr>
            </w:pPr>
          </w:p>
        </w:tc>
        <w:tc>
          <w:tcPr>
            <w:tcW w:w="1706" w:type="pct"/>
            <w:vAlign w:val="center"/>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Öğrencilerin yararlanabileceği yeni oyun köşeleri oluşturmak.</w:t>
            </w:r>
          </w:p>
        </w:tc>
        <w:tc>
          <w:tcPr>
            <w:tcW w:w="626"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Eylül</w:t>
            </w:r>
          </w:p>
        </w:tc>
        <w:tc>
          <w:tcPr>
            <w:tcW w:w="626"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Haziran</w:t>
            </w:r>
          </w:p>
        </w:tc>
        <w:tc>
          <w:tcPr>
            <w:tcW w:w="873"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798"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71" w:type="pct"/>
            <w:vAlign w:val="center"/>
          </w:tcPr>
          <w:p w:rsidR="009227A4" w:rsidRPr="009227A4" w:rsidRDefault="009227A4" w:rsidP="009227A4">
            <w:pPr>
              <w:numPr>
                <w:ilvl w:val="0"/>
                <w:numId w:val="2"/>
              </w:numPr>
              <w:spacing w:line="240" w:lineRule="auto"/>
              <w:jc w:val="center"/>
              <w:rPr>
                <w:spacing w:val="0"/>
                <w:sz w:val="22"/>
                <w:szCs w:val="22"/>
              </w:rPr>
            </w:pPr>
          </w:p>
        </w:tc>
        <w:tc>
          <w:tcPr>
            <w:tcW w:w="1706" w:type="pct"/>
            <w:vAlign w:val="center"/>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proofErr w:type="gramStart"/>
            <w:r w:rsidRPr="009227A4">
              <w:rPr>
                <w:spacing w:val="0"/>
                <w:sz w:val="22"/>
                <w:szCs w:val="22"/>
              </w:rPr>
              <w:t>Öğrencilerin bahçede oturabil</w:t>
            </w:r>
            <w:r w:rsidRPr="009227A4">
              <w:rPr>
                <w:spacing w:val="0"/>
                <w:sz w:val="22"/>
                <w:szCs w:val="22"/>
              </w:rPr>
              <w:t>e</w:t>
            </w:r>
            <w:r w:rsidRPr="009227A4">
              <w:rPr>
                <w:spacing w:val="0"/>
                <w:sz w:val="22"/>
                <w:szCs w:val="22"/>
              </w:rPr>
              <w:t>cekleri oturakları arttırmak.</w:t>
            </w:r>
            <w:proofErr w:type="gramEnd"/>
          </w:p>
        </w:tc>
        <w:tc>
          <w:tcPr>
            <w:tcW w:w="626"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Eylül</w:t>
            </w:r>
          </w:p>
        </w:tc>
        <w:tc>
          <w:tcPr>
            <w:tcW w:w="626"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Haziran</w:t>
            </w:r>
          </w:p>
        </w:tc>
        <w:tc>
          <w:tcPr>
            <w:tcW w:w="873"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798"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71" w:type="pct"/>
            <w:vAlign w:val="center"/>
          </w:tcPr>
          <w:p w:rsidR="009227A4" w:rsidRPr="009227A4" w:rsidRDefault="009227A4" w:rsidP="009227A4">
            <w:pPr>
              <w:numPr>
                <w:ilvl w:val="0"/>
                <w:numId w:val="2"/>
              </w:numPr>
              <w:spacing w:line="240" w:lineRule="auto"/>
              <w:jc w:val="center"/>
              <w:rPr>
                <w:spacing w:val="0"/>
                <w:sz w:val="22"/>
                <w:szCs w:val="22"/>
              </w:rPr>
            </w:pPr>
          </w:p>
        </w:tc>
        <w:tc>
          <w:tcPr>
            <w:tcW w:w="1706" w:type="pct"/>
            <w:vAlign w:val="center"/>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Bahçeye çöp kovası koymak</w:t>
            </w:r>
          </w:p>
        </w:tc>
        <w:tc>
          <w:tcPr>
            <w:tcW w:w="626"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Eylül</w:t>
            </w:r>
          </w:p>
        </w:tc>
        <w:tc>
          <w:tcPr>
            <w:tcW w:w="626"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Haziran</w:t>
            </w:r>
          </w:p>
        </w:tc>
        <w:tc>
          <w:tcPr>
            <w:tcW w:w="873"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798"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bl>
    <w:p w:rsidR="009227A4" w:rsidRPr="009227A4" w:rsidRDefault="009227A4" w:rsidP="009227A4">
      <w:pPr>
        <w:ind w:firstLine="0"/>
        <w:jc w:val="center"/>
        <w:outlineLvl w:val="0"/>
        <w:rPr>
          <w:b/>
          <w:bCs/>
          <w:sz w:val="20"/>
        </w:rPr>
      </w:pPr>
      <w:bookmarkStart w:id="500" w:name="_Toc423090435"/>
      <w:bookmarkStart w:id="501" w:name="_Toc423304206"/>
      <w:bookmarkStart w:id="502" w:name="_Toc423304334"/>
      <w:bookmarkStart w:id="503" w:name="_Toc423304443"/>
      <w:r w:rsidRPr="009227A4">
        <w:rPr>
          <w:b/>
          <w:bCs/>
          <w:sz w:val="20"/>
        </w:rPr>
        <w:t xml:space="preserve">Tablo </w:t>
      </w:r>
      <w:r w:rsidR="005F44F7">
        <w:rPr>
          <w:b/>
          <w:bCs/>
          <w:sz w:val="20"/>
        </w:rPr>
        <w:t>21</w:t>
      </w:r>
      <w:r w:rsidRPr="009227A4">
        <w:rPr>
          <w:b/>
          <w:bCs/>
          <w:sz w:val="20"/>
        </w:rPr>
        <w:t xml:space="preserve"> – </w:t>
      </w:r>
      <w:r w:rsidRPr="009227A4">
        <w:rPr>
          <w:bCs/>
          <w:sz w:val="20"/>
        </w:rPr>
        <w:t>Stratejik Amaç 3- Hedef 1 Tedbirler</w:t>
      </w:r>
      <w:bookmarkEnd w:id="500"/>
      <w:bookmarkEnd w:id="501"/>
      <w:bookmarkEnd w:id="502"/>
      <w:bookmarkEnd w:id="503"/>
    </w:p>
    <w:p w:rsidR="009227A4" w:rsidRPr="009227A4" w:rsidRDefault="009227A4" w:rsidP="009227A4">
      <w:pPr>
        <w:ind w:left="851" w:firstLine="0"/>
        <w:rPr>
          <w:b/>
        </w:rPr>
      </w:pPr>
      <w:r w:rsidRPr="009227A4">
        <w:rPr>
          <w:b/>
        </w:rPr>
        <w:lastRenderedPageBreak/>
        <w:t xml:space="preserve">Stratejik Hedef </w:t>
      </w:r>
      <w:proofErr w:type="gramStart"/>
      <w:r w:rsidRPr="009227A4">
        <w:rPr>
          <w:b/>
        </w:rPr>
        <w:t>3.2</w:t>
      </w:r>
      <w:proofErr w:type="gramEnd"/>
      <w:r w:rsidRPr="009227A4">
        <w:rPr>
          <w:b/>
        </w:rPr>
        <w:t>.</w:t>
      </w:r>
    </w:p>
    <w:p w:rsidR="009227A4" w:rsidRPr="009227A4" w:rsidRDefault="009227A4" w:rsidP="009227A4">
      <w:pPr>
        <w:ind w:left="851" w:firstLine="0"/>
        <w:rPr>
          <w:spacing w:val="0"/>
        </w:rPr>
      </w:pPr>
      <w:r w:rsidRPr="009227A4">
        <w:rPr>
          <w:spacing w:val="0"/>
        </w:rPr>
        <w:t>Derslikleri fiziki donanım ihtiyaçlarını tamamlamak.</w:t>
      </w:r>
    </w:p>
    <w:p w:rsidR="009227A4" w:rsidRPr="009227A4" w:rsidRDefault="009227A4" w:rsidP="009227A4">
      <w:pPr>
        <w:ind w:left="851" w:firstLine="0"/>
      </w:pPr>
    </w:p>
    <w:p w:rsidR="009227A4" w:rsidRPr="009227A4" w:rsidRDefault="009227A4" w:rsidP="009227A4">
      <w:pPr>
        <w:rPr>
          <w:b/>
        </w:rPr>
      </w:pPr>
      <w:r w:rsidRPr="009227A4">
        <w:rPr>
          <w:b/>
        </w:rPr>
        <w:t>Hedefin Mevcut Durumu</w:t>
      </w:r>
    </w:p>
    <w:p w:rsidR="009227A4" w:rsidRPr="009227A4" w:rsidRDefault="009227A4" w:rsidP="009227A4">
      <w:r w:rsidRPr="009227A4">
        <w:t xml:space="preserve">Okulumuzdaki derslikler fiziki donanım olarak yetersiz durumdadır. Bütün dersliklerimize bilgisayar ve </w:t>
      </w:r>
      <w:proofErr w:type="gramStart"/>
      <w:r w:rsidRPr="009227A4">
        <w:t>projeksiyon</w:t>
      </w:r>
      <w:proofErr w:type="gramEnd"/>
      <w:r w:rsidRPr="009227A4">
        <w:t xml:space="preserve"> kazandırmayı amaçlıyoruz.</w:t>
      </w:r>
    </w:p>
    <w:tbl>
      <w:tblPr>
        <w:tblStyle w:val="Stil2"/>
        <w:tblW w:w="5065" w:type="pct"/>
        <w:tblLook w:val="04A0" w:firstRow="1" w:lastRow="0" w:firstColumn="1" w:lastColumn="0" w:noHBand="0" w:noVBand="1"/>
      </w:tblPr>
      <w:tblGrid>
        <w:gridCol w:w="2056"/>
        <w:gridCol w:w="3413"/>
        <w:gridCol w:w="995"/>
        <w:gridCol w:w="843"/>
        <w:gridCol w:w="777"/>
        <w:gridCol w:w="275"/>
        <w:gridCol w:w="1048"/>
      </w:tblGrid>
      <w:tr w:rsidR="009227A4" w:rsidRPr="009227A4" w:rsidTr="00A77FA2">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907" w:type="pct"/>
            <w:gridSpan w:val="2"/>
            <w:hideMark/>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rPr>
              <w:br w:type="page"/>
            </w:r>
            <w:r w:rsidRPr="009227A4">
              <w:rPr>
                <w:spacing w:val="0"/>
                <w:sz w:val="22"/>
                <w:szCs w:val="22"/>
                <w:lang w:eastAsia="tr-TR" w:bidi="ar-SA"/>
              </w:rPr>
              <w:t>Performans Göstergeleri</w:t>
            </w:r>
          </w:p>
        </w:tc>
        <w:tc>
          <w:tcPr>
            <w:tcW w:w="1390" w:type="pct"/>
            <w:gridSpan w:val="3"/>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Önceki Yıllar</w:t>
            </w:r>
          </w:p>
        </w:tc>
        <w:tc>
          <w:tcPr>
            <w:tcW w:w="146" w:type="pct"/>
            <w:vMerge w:val="restar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w:t>
            </w:r>
          </w:p>
        </w:tc>
        <w:tc>
          <w:tcPr>
            <w:tcW w:w="557" w:type="pc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Hedefler</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093" w:type="pct"/>
            <w:shd w:val="clear" w:color="auto" w:fill="F26E0A"/>
            <w:vAlign w:val="center"/>
            <w:hideMark/>
          </w:tcPr>
          <w:p w:rsidR="009227A4" w:rsidRPr="009227A4" w:rsidRDefault="009227A4" w:rsidP="009227A4">
            <w:pPr>
              <w:spacing w:line="240" w:lineRule="auto"/>
              <w:ind w:firstLine="0"/>
              <w:jc w:val="left"/>
              <w:rPr>
                <w:b/>
                <w:spacing w:val="0"/>
                <w:sz w:val="22"/>
                <w:szCs w:val="22"/>
                <w:lang w:eastAsia="tr-TR" w:bidi="ar-SA"/>
              </w:rPr>
            </w:pPr>
            <w:r w:rsidRPr="009227A4">
              <w:rPr>
                <w:b/>
                <w:spacing w:val="0"/>
                <w:sz w:val="22"/>
                <w:szCs w:val="22"/>
                <w:lang w:eastAsia="tr-TR" w:bidi="ar-SA"/>
              </w:rPr>
              <w:t>S. Amaç 3</w:t>
            </w:r>
          </w:p>
        </w:tc>
        <w:tc>
          <w:tcPr>
            <w:tcW w:w="1814" w:type="pct"/>
            <w:shd w:val="clear" w:color="auto" w:fill="F26E0A"/>
            <w:vAlign w:val="center"/>
            <w:hideMark/>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S. Hedef 2</w:t>
            </w:r>
          </w:p>
        </w:tc>
        <w:tc>
          <w:tcPr>
            <w:tcW w:w="529" w:type="pc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2012</w:t>
            </w:r>
          </w:p>
        </w:tc>
        <w:tc>
          <w:tcPr>
            <w:tcW w:w="448" w:type="pc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2013</w:t>
            </w:r>
          </w:p>
        </w:tc>
        <w:tc>
          <w:tcPr>
            <w:tcW w:w="412" w:type="pc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2014</w:t>
            </w:r>
          </w:p>
        </w:tc>
        <w:tc>
          <w:tcPr>
            <w:tcW w:w="146" w:type="pct"/>
            <w:vMerge/>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557" w:type="pc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2019</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907" w:type="pct"/>
            <w:gridSpan w:val="2"/>
            <w:vAlign w:val="center"/>
            <w:hideMark/>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Dersliklerdeki Bilgisayar Sayısı</w:t>
            </w:r>
          </w:p>
        </w:tc>
        <w:tc>
          <w:tcPr>
            <w:tcW w:w="529"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448"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w:t>
            </w:r>
          </w:p>
        </w:tc>
        <w:tc>
          <w:tcPr>
            <w:tcW w:w="412"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w:t>
            </w:r>
          </w:p>
        </w:tc>
        <w:tc>
          <w:tcPr>
            <w:tcW w:w="146" w:type="pct"/>
            <w:vMerge/>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557" w:type="pct"/>
            <w:vAlign w:val="center"/>
          </w:tcPr>
          <w:p w:rsidR="009227A4" w:rsidRPr="009227A4" w:rsidRDefault="00D73A1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Pr>
                <w:spacing w:val="0"/>
                <w:sz w:val="22"/>
                <w:szCs w:val="22"/>
                <w:lang w:eastAsia="tr-TR" w:bidi="ar-SA"/>
              </w:rPr>
              <w:t>5</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907" w:type="pct"/>
            <w:gridSpan w:val="2"/>
            <w:vAlign w:val="center"/>
          </w:tcPr>
          <w:p w:rsidR="009227A4" w:rsidRPr="009227A4" w:rsidRDefault="009227A4" w:rsidP="009227A4">
            <w:pPr>
              <w:spacing w:line="240" w:lineRule="auto"/>
              <w:ind w:firstLine="0"/>
              <w:jc w:val="left"/>
              <w:rPr>
                <w:bCs w:val="0"/>
                <w:spacing w:val="0"/>
                <w:sz w:val="22"/>
                <w:szCs w:val="22"/>
                <w:lang w:eastAsia="tr-TR" w:bidi="ar-SA"/>
              </w:rPr>
            </w:pPr>
            <w:r w:rsidRPr="009227A4">
              <w:rPr>
                <w:spacing w:val="0"/>
                <w:sz w:val="22"/>
                <w:szCs w:val="22"/>
                <w:lang w:eastAsia="tr-TR" w:bidi="ar-SA"/>
              </w:rPr>
              <w:t>Dersliklerdeki Projeksiyon Sayısı</w:t>
            </w:r>
          </w:p>
        </w:tc>
        <w:tc>
          <w:tcPr>
            <w:tcW w:w="529"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448"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w:t>
            </w:r>
          </w:p>
        </w:tc>
        <w:tc>
          <w:tcPr>
            <w:tcW w:w="41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w:t>
            </w:r>
          </w:p>
        </w:tc>
        <w:tc>
          <w:tcPr>
            <w:tcW w:w="146" w:type="pct"/>
            <w:vMerge/>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557" w:type="pct"/>
            <w:vAlign w:val="center"/>
          </w:tcPr>
          <w:p w:rsidR="009227A4" w:rsidRPr="009227A4" w:rsidRDefault="00D73A1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Pr>
                <w:spacing w:val="0"/>
                <w:sz w:val="22"/>
                <w:szCs w:val="22"/>
                <w:lang w:eastAsia="tr-TR" w:bidi="ar-SA"/>
              </w:rPr>
              <w:t>5</w:t>
            </w:r>
          </w:p>
        </w:tc>
      </w:tr>
    </w:tbl>
    <w:p w:rsidR="009227A4" w:rsidRPr="009227A4" w:rsidRDefault="009227A4" w:rsidP="009227A4">
      <w:pPr>
        <w:ind w:firstLine="0"/>
        <w:jc w:val="center"/>
        <w:outlineLvl w:val="0"/>
        <w:rPr>
          <w:b/>
          <w:bCs/>
          <w:sz w:val="20"/>
        </w:rPr>
      </w:pPr>
      <w:bookmarkStart w:id="504" w:name="_Toc423090436"/>
      <w:bookmarkStart w:id="505" w:name="_Toc423304207"/>
      <w:bookmarkStart w:id="506" w:name="_Toc423304335"/>
      <w:bookmarkStart w:id="507" w:name="_Toc423304444"/>
      <w:r w:rsidRPr="009227A4">
        <w:rPr>
          <w:b/>
          <w:bCs/>
          <w:sz w:val="20"/>
        </w:rPr>
        <w:t xml:space="preserve">Tablo </w:t>
      </w:r>
      <w:r w:rsidR="005F44F7">
        <w:rPr>
          <w:b/>
          <w:bCs/>
          <w:sz w:val="20"/>
        </w:rPr>
        <w:t>22</w:t>
      </w:r>
      <w:r w:rsidRPr="009227A4">
        <w:rPr>
          <w:b/>
          <w:bCs/>
          <w:sz w:val="20"/>
        </w:rPr>
        <w:t xml:space="preserve"> – </w:t>
      </w:r>
      <w:r w:rsidRPr="009227A4">
        <w:rPr>
          <w:bCs/>
          <w:sz w:val="20"/>
        </w:rPr>
        <w:t>Stratejik Amaç 3- Hedef 2 Performans Göstergeleri</w:t>
      </w:r>
      <w:bookmarkEnd w:id="504"/>
      <w:bookmarkEnd w:id="505"/>
      <w:bookmarkEnd w:id="506"/>
      <w:bookmarkEnd w:id="507"/>
    </w:p>
    <w:p w:rsidR="009227A4" w:rsidRPr="009227A4" w:rsidRDefault="009227A4" w:rsidP="009227A4">
      <w:pPr>
        <w:rPr>
          <w:b/>
        </w:rPr>
      </w:pPr>
    </w:p>
    <w:p w:rsidR="009227A4" w:rsidRPr="009227A4" w:rsidRDefault="009227A4" w:rsidP="009227A4">
      <w:pPr>
        <w:ind w:firstLine="0"/>
      </w:pPr>
      <w:r w:rsidRPr="009227A4">
        <w:rPr>
          <w:b/>
        </w:rPr>
        <w:t xml:space="preserve">Stratejiler </w:t>
      </w:r>
    </w:p>
    <w:tbl>
      <w:tblPr>
        <w:tblStyle w:val="Stil2"/>
        <w:tblW w:w="5058" w:type="pct"/>
        <w:tblLook w:val="04A0" w:firstRow="1" w:lastRow="0" w:firstColumn="1" w:lastColumn="0" w:noHBand="0" w:noVBand="1"/>
      </w:tblPr>
      <w:tblGrid>
        <w:gridCol w:w="615"/>
        <w:gridCol w:w="3102"/>
        <w:gridCol w:w="1035"/>
        <w:gridCol w:w="949"/>
        <w:gridCol w:w="1837"/>
        <w:gridCol w:w="1856"/>
      </w:tblGrid>
      <w:tr w:rsidR="009227A4" w:rsidRPr="009227A4" w:rsidTr="00A77FA2">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327" w:type="pct"/>
          </w:tcPr>
          <w:p w:rsidR="009227A4" w:rsidRPr="009227A4" w:rsidRDefault="009227A4" w:rsidP="009227A4">
            <w:pPr>
              <w:spacing w:line="240" w:lineRule="auto"/>
              <w:ind w:firstLine="0"/>
              <w:jc w:val="center"/>
              <w:rPr>
                <w:spacing w:val="0"/>
                <w:sz w:val="22"/>
                <w:szCs w:val="22"/>
              </w:rPr>
            </w:pPr>
            <w:r w:rsidRPr="009227A4">
              <w:rPr>
                <w:spacing w:val="0"/>
                <w:sz w:val="22"/>
                <w:szCs w:val="22"/>
              </w:rPr>
              <w:t>Sıra</w:t>
            </w:r>
          </w:p>
        </w:tc>
        <w:tc>
          <w:tcPr>
            <w:tcW w:w="1651" w:type="pct"/>
          </w:tcPr>
          <w:p w:rsidR="009227A4" w:rsidRPr="009227A4" w:rsidRDefault="009227A4" w:rsidP="009227A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Tedbirler</w:t>
            </w:r>
          </w:p>
        </w:tc>
        <w:tc>
          <w:tcPr>
            <w:tcW w:w="551"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Başlama</w:t>
            </w:r>
          </w:p>
        </w:tc>
        <w:tc>
          <w:tcPr>
            <w:tcW w:w="505"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Bitiş</w:t>
            </w:r>
          </w:p>
        </w:tc>
        <w:tc>
          <w:tcPr>
            <w:tcW w:w="978"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Sorumlu Birim</w:t>
            </w:r>
          </w:p>
        </w:tc>
        <w:tc>
          <w:tcPr>
            <w:tcW w:w="988"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Diğer Sorumlu Birim</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2163"/>
        </w:trPr>
        <w:tc>
          <w:tcPr>
            <w:cnfStyle w:val="001000000000" w:firstRow="0" w:lastRow="0" w:firstColumn="1" w:lastColumn="0" w:oddVBand="0" w:evenVBand="0" w:oddHBand="0" w:evenHBand="0" w:firstRowFirstColumn="0" w:firstRowLastColumn="0" w:lastRowFirstColumn="0" w:lastRowLastColumn="0"/>
            <w:tcW w:w="327" w:type="pct"/>
            <w:vAlign w:val="center"/>
          </w:tcPr>
          <w:p w:rsidR="009227A4" w:rsidRPr="009227A4" w:rsidRDefault="009227A4" w:rsidP="009227A4">
            <w:pPr>
              <w:numPr>
                <w:ilvl w:val="0"/>
                <w:numId w:val="2"/>
              </w:numPr>
              <w:spacing w:line="240" w:lineRule="auto"/>
              <w:jc w:val="center"/>
              <w:rPr>
                <w:spacing w:val="0"/>
                <w:sz w:val="22"/>
                <w:szCs w:val="22"/>
              </w:rPr>
            </w:pPr>
          </w:p>
        </w:tc>
        <w:tc>
          <w:tcPr>
            <w:tcW w:w="1651" w:type="pct"/>
            <w:vAlign w:val="center"/>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Okulumuzun yapım ve donat</w:t>
            </w:r>
            <w:r w:rsidRPr="009227A4">
              <w:rPr>
                <w:spacing w:val="0"/>
                <w:sz w:val="22"/>
                <w:szCs w:val="22"/>
              </w:rPr>
              <w:t>ı</w:t>
            </w:r>
            <w:r w:rsidRPr="009227A4">
              <w:rPr>
                <w:spacing w:val="0"/>
                <w:sz w:val="22"/>
                <w:szCs w:val="22"/>
              </w:rPr>
              <w:t>mına yönelik hayırsever vata</w:t>
            </w:r>
            <w:r w:rsidRPr="009227A4">
              <w:rPr>
                <w:spacing w:val="0"/>
                <w:sz w:val="22"/>
                <w:szCs w:val="22"/>
              </w:rPr>
              <w:t>n</w:t>
            </w:r>
            <w:r w:rsidRPr="009227A4">
              <w:rPr>
                <w:spacing w:val="0"/>
                <w:sz w:val="22"/>
                <w:szCs w:val="22"/>
              </w:rPr>
              <w:t>daşları teşvik edecek organiza</w:t>
            </w:r>
            <w:r w:rsidRPr="009227A4">
              <w:rPr>
                <w:spacing w:val="0"/>
                <w:sz w:val="22"/>
                <w:szCs w:val="22"/>
              </w:rPr>
              <w:t>s</w:t>
            </w:r>
            <w:r w:rsidRPr="009227A4">
              <w:rPr>
                <w:spacing w:val="0"/>
                <w:sz w:val="22"/>
                <w:szCs w:val="22"/>
              </w:rPr>
              <w:t>yonlar yapılacaktır.</w:t>
            </w:r>
          </w:p>
        </w:tc>
        <w:tc>
          <w:tcPr>
            <w:tcW w:w="551"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Eylül</w:t>
            </w:r>
          </w:p>
        </w:tc>
        <w:tc>
          <w:tcPr>
            <w:tcW w:w="505"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Ağustos</w:t>
            </w:r>
          </w:p>
        </w:tc>
        <w:tc>
          <w:tcPr>
            <w:tcW w:w="978"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988"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1734"/>
        </w:trPr>
        <w:tc>
          <w:tcPr>
            <w:cnfStyle w:val="001000000000" w:firstRow="0" w:lastRow="0" w:firstColumn="1" w:lastColumn="0" w:oddVBand="0" w:evenVBand="0" w:oddHBand="0" w:evenHBand="0" w:firstRowFirstColumn="0" w:firstRowLastColumn="0" w:lastRowFirstColumn="0" w:lastRowLastColumn="0"/>
            <w:tcW w:w="327" w:type="pct"/>
            <w:vAlign w:val="center"/>
          </w:tcPr>
          <w:p w:rsidR="009227A4" w:rsidRPr="009227A4" w:rsidRDefault="009227A4" w:rsidP="009227A4">
            <w:pPr>
              <w:numPr>
                <w:ilvl w:val="0"/>
                <w:numId w:val="2"/>
              </w:numPr>
              <w:spacing w:line="240" w:lineRule="auto"/>
              <w:jc w:val="center"/>
              <w:rPr>
                <w:spacing w:val="0"/>
                <w:sz w:val="22"/>
                <w:szCs w:val="22"/>
              </w:rPr>
            </w:pPr>
          </w:p>
        </w:tc>
        <w:tc>
          <w:tcPr>
            <w:tcW w:w="1651" w:type="pct"/>
            <w:vAlign w:val="center"/>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Bilgisayar Kampanyası düze</w:t>
            </w:r>
            <w:r w:rsidRPr="009227A4">
              <w:rPr>
                <w:spacing w:val="0"/>
                <w:sz w:val="22"/>
                <w:szCs w:val="22"/>
              </w:rPr>
              <w:t>n</w:t>
            </w:r>
            <w:r w:rsidRPr="009227A4">
              <w:rPr>
                <w:spacing w:val="0"/>
                <w:sz w:val="22"/>
                <w:szCs w:val="22"/>
              </w:rPr>
              <w:t>lenecektir.</w:t>
            </w:r>
          </w:p>
        </w:tc>
        <w:tc>
          <w:tcPr>
            <w:tcW w:w="551"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Eylül</w:t>
            </w:r>
          </w:p>
        </w:tc>
        <w:tc>
          <w:tcPr>
            <w:tcW w:w="505"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Ağustos</w:t>
            </w:r>
          </w:p>
        </w:tc>
        <w:tc>
          <w:tcPr>
            <w:tcW w:w="978"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988"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1732"/>
        </w:trPr>
        <w:tc>
          <w:tcPr>
            <w:cnfStyle w:val="001000000000" w:firstRow="0" w:lastRow="0" w:firstColumn="1" w:lastColumn="0" w:oddVBand="0" w:evenVBand="0" w:oddHBand="0" w:evenHBand="0" w:firstRowFirstColumn="0" w:firstRowLastColumn="0" w:lastRowFirstColumn="0" w:lastRowLastColumn="0"/>
            <w:tcW w:w="327" w:type="pct"/>
            <w:vAlign w:val="center"/>
          </w:tcPr>
          <w:p w:rsidR="009227A4" w:rsidRPr="009227A4" w:rsidRDefault="009227A4" w:rsidP="009227A4">
            <w:pPr>
              <w:numPr>
                <w:ilvl w:val="0"/>
                <w:numId w:val="2"/>
              </w:numPr>
              <w:spacing w:line="240" w:lineRule="auto"/>
              <w:jc w:val="center"/>
              <w:rPr>
                <w:spacing w:val="0"/>
                <w:sz w:val="22"/>
                <w:szCs w:val="22"/>
              </w:rPr>
            </w:pPr>
          </w:p>
        </w:tc>
        <w:tc>
          <w:tcPr>
            <w:tcW w:w="1651" w:type="pct"/>
            <w:vAlign w:val="center"/>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Projeksiyon Kampanyası düze</w:t>
            </w:r>
            <w:r w:rsidRPr="009227A4">
              <w:rPr>
                <w:spacing w:val="0"/>
                <w:sz w:val="22"/>
                <w:szCs w:val="22"/>
              </w:rPr>
              <w:t>n</w:t>
            </w:r>
            <w:r w:rsidRPr="009227A4">
              <w:rPr>
                <w:spacing w:val="0"/>
                <w:sz w:val="22"/>
                <w:szCs w:val="22"/>
              </w:rPr>
              <w:t>lenecektir.</w:t>
            </w:r>
          </w:p>
        </w:tc>
        <w:tc>
          <w:tcPr>
            <w:tcW w:w="551"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Eylül</w:t>
            </w:r>
          </w:p>
        </w:tc>
        <w:tc>
          <w:tcPr>
            <w:tcW w:w="505"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Ağustos</w:t>
            </w:r>
          </w:p>
        </w:tc>
        <w:tc>
          <w:tcPr>
            <w:tcW w:w="978"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988"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bl>
    <w:p w:rsidR="009227A4" w:rsidRPr="009227A4" w:rsidRDefault="009227A4" w:rsidP="009227A4">
      <w:pPr>
        <w:ind w:firstLine="0"/>
        <w:jc w:val="center"/>
        <w:outlineLvl w:val="0"/>
        <w:rPr>
          <w:b/>
          <w:bCs/>
          <w:sz w:val="20"/>
        </w:rPr>
      </w:pPr>
      <w:bookmarkStart w:id="508" w:name="_Toc423090437"/>
      <w:bookmarkStart w:id="509" w:name="_Toc423304208"/>
      <w:bookmarkStart w:id="510" w:name="_Toc423304336"/>
      <w:bookmarkStart w:id="511" w:name="_Toc423304445"/>
      <w:r w:rsidRPr="009227A4">
        <w:rPr>
          <w:b/>
          <w:bCs/>
          <w:sz w:val="20"/>
        </w:rPr>
        <w:t xml:space="preserve">Tablo </w:t>
      </w:r>
      <w:r w:rsidR="005F44F7">
        <w:rPr>
          <w:b/>
          <w:bCs/>
          <w:sz w:val="20"/>
        </w:rPr>
        <w:t>23</w:t>
      </w:r>
      <w:r w:rsidRPr="009227A4">
        <w:rPr>
          <w:b/>
          <w:bCs/>
          <w:sz w:val="20"/>
        </w:rPr>
        <w:t xml:space="preserve"> –</w:t>
      </w:r>
      <w:r w:rsidRPr="009227A4">
        <w:rPr>
          <w:bCs/>
          <w:sz w:val="20"/>
        </w:rPr>
        <w:t>Stratejik Amaç 3- Hedef 2 Tedbirler</w:t>
      </w:r>
      <w:bookmarkEnd w:id="508"/>
      <w:bookmarkEnd w:id="509"/>
      <w:bookmarkEnd w:id="510"/>
      <w:bookmarkEnd w:id="511"/>
    </w:p>
    <w:p w:rsidR="009227A4" w:rsidRPr="009227A4" w:rsidRDefault="009227A4" w:rsidP="009227A4">
      <w:pPr>
        <w:ind w:left="851" w:firstLine="0"/>
        <w:rPr>
          <w:b/>
        </w:rPr>
      </w:pPr>
      <w:r w:rsidRPr="009227A4">
        <w:rPr>
          <w:b/>
        </w:rPr>
        <w:lastRenderedPageBreak/>
        <w:t xml:space="preserve">Stratejik Hedef </w:t>
      </w:r>
      <w:proofErr w:type="gramStart"/>
      <w:r w:rsidRPr="009227A4">
        <w:rPr>
          <w:b/>
        </w:rPr>
        <w:t>3.3</w:t>
      </w:r>
      <w:proofErr w:type="gramEnd"/>
      <w:r w:rsidRPr="009227A4">
        <w:rPr>
          <w:b/>
        </w:rPr>
        <w:t>.</w:t>
      </w:r>
    </w:p>
    <w:p w:rsidR="009227A4" w:rsidRPr="009227A4" w:rsidRDefault="009227A4" w:rsidP="009227A4">
      <w:pPr>
        <w:ind w:left="851" w:firstLine="0"/>
        <w:rPr>
          <w:spacing w:val="0"/>
        </w:rPr>
      </w:pPr>
      <w:r w:rsidRPr="009227A4">
        <w:rPr>
          <w:spacing w:val="0"/>
        </w:rPr>
        <w:t>Çeşitli kurum ve kuruluşlarla işbirliğine gidilerek kütüphanedeki kitap sayısını plan sonuna kadar % 50 arttırmak.</w:t>
      </w:r>
    </w:p>
    <w:p w:rsidR="009227A4" w:rsidRPr="009227A4" w:rsidRDefault="009227A4" w:rsidP="009227A4">
      <w:pPr>
        <w:ind w:left="851" w:firstLine="0"/>
      </w:pPr>
    </w:p>
    <w:p w:rsidR="009227A4" w:rsidRPr="009227A4" w:rsidRDefault="009227A4" w:rsidP="009227A4">
      <w:pPr>
        <w:rPr>
          <w:b/>
        </w:rPr>
      </w:pPr>
      <w:r w:rsidRPr="009227A4">
        <w:rPr>
          <w:b/>
        </w:rPr>
        <w:t>Hedefin Mevcut Durumu</w:t>
      </w:r>
    </w:p>
    <w:p w:rsidR="009227A4" w:rsidRPr="009227A4" w:rsidRDefault="009227A4" w:rsidP="009227A4">
      <w:r w:rsidRPr="009227A4">
        <w:t>Okul Kütüphanemizde yeterli sayıda kitap bulunmamaktadır.</w:t>
      </w:r>
    </w:p>
    <w:tbl>
      <w:tblPr>
        <w:tblStyle w:val="Stil2"/>
        <w:tblW w:w="5093" w:type="pct"/>
        <w:tblLook w:val="04A0" w:firstRow="1" w:lastRow="0" w:firstColumn="1" w:lastColumn="0" w:noHBand="0" w:noVBand="1"/>
      </w:tblPr>
      <w:tblGrid>
        <w:gridCol w:w="2849"/>
        <w:gridCol w:w="2815"/>
        <w:gridCol w:w="957"/>
        <w:gridCol w:w="751"/>
        <w:gridCol w:w="759"/>
        <w:gridCol w:w="276"/>
        <w:gridCol w:w="1052"/>
      </w:tblGrid>
      <w:tr w:rsidR="009227A4" w:rsidRPr="009227A4" w:rsidTr="00A77FA2">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994" w:type="pct"/>
            <w:gridSpan w:val="2"/>
            <w:hideMark/>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Performans Göstergeleri</w:t>
            </w:r>
          </w:p>
        </w:tc>
        <w:tc>
          <w:tcPr>
            <w:tcW w:w="1304" w:type="pct"/>
            <w:gridSpan w:val="3"/>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Önceki Yıllar</w:t>
            </w:r>
          </w:p>
        </w:tc>
        <w:tc>
          <w:tcPr>
            <w:tcW w:w="146" w:type="pct"/>
            <w:vMerge w:val="restar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w:t>
            </w:r>
          </w:p>
        </w:tc>
        <w:tc>
          <w:tcPr>
            <w:tcW w:w="556" w:type="pc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Hedefler</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506" w:type="pct"/>
            <w:shd w:val="clear" w:color="auto" w:fill="F26E0A"/>
            <w:hideMark/>
          </w:tcPr>
          <w:p w:rsidR="009227A4" w:rsidRPr="009227A4" w:rsidRDefault="009227A4" w:rsidP="009227A4">
            <w:pPr>
              <w:spacing w:line="240" w:lineRule="auto"/>
              <w:ind w:firstLine="0"/>
              <w:jc w:val="left"/>
              <w:rPr>
                <w:b/>
                <w:spacing w:val="0"/>
                <w:sz w:val="22"/>
                <w:szCs w:val="22"/>
                <w:lang w:eastAsia="tr-TR" w:bidi="ar-SA"/>
              </w:rPr>
            </w:pPr>
            <w:r w:rsidRPr="009227A4">
              <w:rPr>
                <w:b/>
                <w:spacing w:val="0"/>
                <w:sz w:val="22"/>
                <w:szCs w:val="22"/>
                <w:lang w:eastAsia="tr-TR" w:bidi="ar-SA"/>
              </w:rPr>
              <w:t>S. Amaç 3</w:t>
            </w:r>
          </w:p>
        </w:tc>
        <w:tc>
          <w:tcPr>
            <w:tcW w:w="1488" w:type="pct"/>
            <w:shd w:val="clear" w:color="auto" w:fill="F26E0A"/>
            <w:hideMark/>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S. Hedef 3</w:t>
            </w:r>
          </w:p>
        </w:tc>
        <w:tc>
          <w:tcPr>
            <w:tcW w:w="506" w:type="pct"/>
            <w:shd w:val="clear" w:color="auto" w:fill="F26E0A"/>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2012</w:t>
            </w:r>
          </w:p>
        </w:tc>
        <w:tc>
          <w:tcPr>
            <w:tcW w:w="397" w:type="pct"/>
            <w:shd w:val="clear" w:color="auto" w:fill="F26E0A"/>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2013</w:t>
            </w:r>
          </w:p>
        </w:tc>
        <w:tc>
          <w:tcPr>
            <w:tcW w:w="401" w:type="pct"/>
            <w:shd w:val="clear" w:color="auto" w:fill="F26E0A"/>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2014</w:t>
            </w:r>
          </w:p>
        </w:tc>
        <w:tc>
          <w:tcPr>
            <w:tcW w:w="146" w:type="pct"/>
            <w:vMerge/>
            <w:shd w:val="clear" w:color="auto" w:fill="F26E0A"/>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556" w:type="pct"/>
            <w:shd w:val="clear" w:color="auto" w:fill="F26E0A"/>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2019</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994" w:type="pct"/>
            <w:gridSpan w:val="2"/>
            <w:vAlign w:val="center"/>
            <w:hideMark/>
          </w:tcPr>
          <w:p w:rsidR="009227A4" w:rsidRPr="009227A4" w:rsidRDefault="009227A4" w:rsidP="009227A4">
            <w:pPr>
              <w:spacing w:line="240" w:lineRule="auto"/>
              <w:ind w:firstLine="0"/>
              <w:jc w:val="left"/>
              <w:rPr>
                <w:spacing w:val="0"/>
                <w:sz w:val="22"/>
                <w:szCs w:val="22"/>
                <w:lang w:eastAsia="tr-TR" w:bidi="ar-SA"/>
              </w:rPr>
            </w:pPr>
            <w:r w:rsidRPr="009227A4">
              <w:rPr>
                <w:bCs w:val="0"/>
                <w:color w:val="auto"/>
                <w:spacing w:val="0"/>
                <w:kern w:val="0"/>
                <w:sz w:val="22"/>
                <w:szCs w:val="22"/>
                <w:lang w:eastAsia="tr-TR" w:bidi="ar-SA"/>
              </w:rPr>
              <w:t>Kitap Sayısı</w:t>
            </w:r>
          </w:p>
        </w:tc>
        <w:tc>
          <w:tcPr>
            <w:tcW w:w="506" w:type="pct"/>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500</w:t>
            </w:r>
          </w:p>
        </w:tc>
        <w:tc>
          <w:tcPr>
            <w:tcW w:w="397" w:type="pct"/>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600</w:t>
            </w:r>
          </w:p>
        </w:tc>
        <w:tc>
          <w:tcPr>
            <w:tcW w:w="401" w:type="pct"/>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900</w:t>
            </w:r>
          </w:p>
        </w:tc>
        <w:tc>
          <w:tcPr>
            <w:tcW w:w="146" w:type="pct"/>
            <w:vMerge/>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556" w:type="pct"/>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1800</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994" w:type="pct"/>
            <w:gridSpan w:val="2"/>
            <w:vAlign w:val="center"/>
            <w:hideMark/>
          </w:tcPr>
          <w:p w:rsidR="009227A4" w:rsidRPr="009227A4" w:rsidRDefault="009227A4" w:rsidP="009227A4">
            <w:pPr>
              <w:spacing w:line="240" w:lineRule="auto"/>
              <w:ind w:firstLine="0"/>
              <w:jc w:val="left"/>
              <w:rPr>
                <w:spacing w:val="0"/>
                <w:sz w:val="22"/>
                <w:szCs w:val="22"/>
                <w:lang w:eastAsia="tr-TR" w:bidi="ar-SA"/>
              </w:rPr>
            </w:pPr>
            <w:r w:rsidRPr="009227A4">
              <w:rPr>
                <w:bCs w:val="0"/>
                <w:color w:val="auto"/>
                <w:spacing w:val="0"/>
                <w:kern w:val="0"/>
                <w:sz w:val="22"/>
                <w:szCs w:val="22"/>
                <w:lang w:eastAsia="tr-TR" w:bidi="ar-SA"/>
              </w:rPr>
              <w:t>İşbirliği kurulan kurum sayısı</w:t>
            </w:r>
          </w:p>
        </w:tc>
        <w:tc>
          <w:tcPr>
            <w:tcW w:w="506"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397"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401"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5</w:t>
            </w:r>
          </w:p>
        </w:tc>
        <w:tc>
          <w:tcPr>
            <w:tcW w:w="146" w:type="pct"/>
            <w:vMerge/>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556"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10</w:t>
            </w:r>
          </w:p>
        </w:tc>
      </w:tr>
    </w:tbl>
    <w:p w:rsidR="009227A4" w:rsidRPr="009227A4" w:rsidRDefault="009227A4" w:rsidP="009227A4">
      <w:pPr>
        <w:ind w:firstLine="0"/>
        <w:jc w:val="center"/>
        <w:outlineLvl w:val="0"/>
        <w:rPr>
          <w:bCs/>
          <w:sz w:val="20"/>
        </w:rPr>
      </w:pPr>
      <w:bookmarkStart w:id="512" w:name="_Toc423090438"/>
      <w:bookmarkStart w:id="513" w:name="_Toc423304209"/>
      <w:bookmarkStart w:id="514" w:name="_Toc423304337"/>
      <w:bookmarkStart w:id="515" w:name="_Toc423304446"/>
      <w:r w:rsidRPr="009227A4">
        <w:rPr>
          <w:b/>
          <w:bCs/>
          <w:sz w:val="20"/>
        </w:rPr>
        <w:t xml:space="preserve">Tablo </w:t>
      </w:r>
      <w:r w:rsidR="005F44F7">
        <w:rPr>
          <w:b/>
          <w:bCs/>
          <w:sz w:val="20"/>
        </w:rPr>
        <w:t>24</w:t>
      </w:r>
      <w:r w:rsidRPr="009227A4">
        <w:rPr>
          <w:bCs/>
          <w:sz w:val="20"/>
        </w:rPr>
        <w:t>– Stratejik Amaç 3- Hedef 3 Performans Göstergeleri</w:t>
      </w:r>
      <w:bookmarkEnd w:id="512"/>
      <w:bookmarkEnd w:id="513"/>
      <w:bookmarkEnd w:id="514"/>
      <w:bookmarkEnd w:id="515"/>
    </w:p>
    <w:p w:rsidR="009227A4" w:rsidRPr="009227A4" w:rsidRDefault="009227A4" w:rsidP="009227A4"/>
    <w:p w:rsidR="009227A4" w:rsidRPr="009227A4" w:rsidRDefault="009227A4" w:rsidP="009227A4"/>
    <w:p w:rsidR="009227A4" w:rsidRPr="009227A4" w:rsidRDefault="009227A4" w:rsidP="009227A4">
      <w:pPr>
        <w:ind w:firstLine="0"/>
        <w:rPr>
          <w:u w:val="single"/>
        </w:rPr>
      </w:pPr>
      <w:r w:rsidRPr="009227A4">
        <w:rPr>
          <w:b/>
        </w:rPr>
        <w:t>Stratejiler</w:t>
      </w:r>
    </w:p>
    <w:tbl>
      <w:tblPr>
        <w:tblStyle w:val="Stil2"/>
        <w:tblW w:w="5064" w:type="pct"/>
        <w:tblCellMar>
          <w:left w:w="0" w:type="dxa"/>
          <w:right w:w="0" w:type="dxa"/>
        </w:tblCellMar>
        <w:tblLook w:val="04A0" w:firstRow="1" w:lastRow="0" w:firstColumn="1" w:lastColumn="0" w:noHBand="0" w:noVBand="1"/>
      </w:tblPr>
      <w:tblGrid>
        <w:gridCol w:w="609"/>
        <w:gridCol w:w="2679"/>
        <w:gridCol w:w="1036"/>
        <w:gridCol w:w="1141"/>
        <w:gridCol w:w="1771"/>
        <w:gridCol w:w="1980"/>
      </w:tblGrid>
      <w:tr w:rsidR="009227A4" w:rsidRPr="009227A4" w:rsidTr="00A77FA2">
        <w:trPr>
          <w:cnfStyle w:val="100000000000" w:firstRow="1" w:lastRow="0" w:firstColumn="0" w:lastColumn="0" w:oddVBand="0" w:evenVBand="0" w:oddHBand="0" w:evenHBand="0" w:firstRowFirstColumn="0" w:firstRowLastColumn="0" w:lastRowFirstColumn="0" w:lastRowLastColumn="0"/>
          <w:trHeight w:val="1569"/>
        </w:trPr>
        <w:tc>
          <w:tcPr>
            <w:cnfStyle w:val="001000000000" w:firstRow="0" w:lastRow="0" w:firstColumn="1" w:lastColumn="0" w:oddVBand="0" w:evenVBand="0" w:oddHBand="0" w:evenHBand="0" w:firstRowFirstColumn="0" w:firstRowLastColumn="0" w:lastRowFirstColumn="0" w:lastRowLastColumn="0"/>
            <w:tcW w:w="330" w:type="pct"/>
          </w:tcPr>
          <w:p w:rsidR="009227A4" w:rsidRPr="009227A4" w:rsidRDefault="009227A4" w:rsidP="009227A4">
            <w:pPr>
              <w:tabs>
                <w:tab w:val="left" w:pos="19"/>
              </w:tabs>
              <w:spacing w:line="240" w:lineRule="auto"/>
              <w:ind w:firstLine="0"/>
              <w:jc w:val="center"/>
              <w:rPr>
                <w:spacing w:val="0"/>
                <w:sz w:val="22"/>
                <w:szCs w:val="22"/>
              </w:rPr>
            </w:pPr>
            <w:r w:rsidRPr="009227A4">
              <w:rPr>
                <w:spacing w:val="0"/>
                <w:sz w:val="22"/>
                <w:szCs w:val="22"/>
              </w:rPr>
              <w:t>Sıra</w:t>
            </w:r>
          </w:p>
        </w:tc>
        <w:tc>
          <w:tcPr>
            <w:tcW w:w="1453" w:type="pct"/>
          </w:tcPr>
          <w:p w:rsidR="009227A4" w:rsidRPr="009227A4" w:rsidRDefault="009227A4" w:rsidP="009227A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Tedbirler</w:t>
            </w:r>
          </w:p>
        </w:tc>
        <w:tc>
          <w:tcPr>
            <w:tcW w:w="562"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Başlama Tarihi</w:t>
            </w:r>
          </w:p>
        </w:tc>
        <w:tc>
          <w:tcPr>
            <w:tcW w:w="619"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Bitiş Tarihi</w:t>
            </w:r>
          </w:p>
        </w:tc>
        <w:tc>
          <w:tcPr>
            <w:tcW w:w="961"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Sorumlu Birim</w:t>
            </w:r>
          </w:p>
        </w:tc>
        <w:tc>
          <w:tcPr>
            <w:tcW w:w="1074"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Diğer Sorumlu B</w:t>
            </w:r>
            <w:r w:rsidRPr="009227A4">
              <w:rPr>
                <w:spacing w:val="0"/>
                <w:sz w:val="22"/>
                <w:szCs w:val="22"/>
              </w:rPr>
              <w:t>i</w:t>
            </w:r>
            <w:r w:rsidRPr="009227A4">
              <w:rPr>
                <w:spacing w:val="0"/>
                <w:sz w:val="22"/>
                <w:szCs w:val="22"/>
              </w:rPr>
              <w:t>rim</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330" w:type="pct"/>
            <w:vAlign w:val="center"/>
          </w:tcPr>
          <w:p w:rsidR="009227A4" w:rsidRPr="009227A4" w:rsidRDefault="009227A4" w:rsidP="009227A4">
            <w:pPr>
              <w:numPr>
                <w:ilvl w:val="0"/>
                <w:numId w:val="2"/>
              </w:numPr>
              <w:tabs>
                <w:tab w:val="left" w:pos="19"/>
              </w:tabs>
              <w:spacing w:line="240" w:lineRule="auto"/>
              <w:jc w:val="center"/>
              <w:rPr>
                <w:spacing w:val="0"/>
                <w:sz w:val="22"/>
                <w:szCs w:val="22"/>
              </w:rPr>
            </w:pPr>
          </w:p>
        </w:tc>
        <w:tc>
          <w:tcPr>
            <w:tcW w:w="1453" w:type="pct"/>
            <w:vAlign w:val="center"/>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Kurum ve kuruluşlarla irtibata geçilmesi</w:t>
            </w:r>
          </w:p>
        </w:tc>
        <w:tc>
          <w:tcPr>
            <w:tcW w:w="56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Eylül</w:t>
            </w:r>
          </w:p>
        </w:tc>
        <w:tc>
          <w:tcPr>
            <w:tcW w:w="619"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Ağustos</w:t>
            </w:r>
          </w:p>
        </w:tc>
        <w:tc>
          <w:tcPr>
            <w:tcW w:w="961"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1074"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330" w:type="pct"/>
            <w:vAlign w:val="center"/>
          </w:tcPr>
          <w:p w:rsidR="009227A4" w:rsidRPr="009227A4" w:rsidRDefault="009227A4" w:rsidP="009227A4">
            <w:pPr>
              <w:numPr>
                <w:ilvl w:val="0"/>
                <w:numId w:val="2"/>
              </w:numPr>
              <w:tabs>
                <w:tab w:val="left" w:pos="19"/>
              </w:tabs>
              <w:spacing w:line="240" w:lineRule="auto"/>
              <w:jc w:val="center"/>
              <w:rPr>
                <w:spacing w:val="0"/>
                <w:sz w:val="22"/>
                <w:szCs w:val="22"/>
              </w:rPr>
            </w:pPr>
          </w:p>
        </w:tc>
        <w:tc>
          <w:tcPr>
            <w:tcW w:w="1453" w:type="pct"/>
            <w:vAlign w:val="center"/>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Kurum ve kuruluşlardan kitap temin edilmesi</w:t>
            </w:r>
          </w:p>
        </w:tc>
        <w:tc>
          <w:tcPr>
            <w:tcW w:w="562"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Eylül</w:t>
            </w:r>
          </w:p>
        </w:tc>
        <w:tc>
          <w:tcPr>
            <w:tcW w:w="619"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Ağustos</w:t>
            </w:r>
          </w:p>
        </w:tc>
        <w:tc>
          <w:tcPr>
            <w:tcW w:w="961"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1074"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bl>
    <w:p w:rsidR="009227A4" w:rsidRPr="009227A4" w:rsidRDefault="009227A4" w:rsidP="009227A4">
      <w:pPr>
        <w:ind w:firstLine="0"/>
        <w:jc w:val="center"/>
        <w:outlineLvl w:val="0"/>
        <w:rPr>
          <w:b/>
          <w:bCs/>
          <w:sz w:val="20"/>
        </w:rPr>
      </w:pPr>
      <w:bookmarkStart w:id="516" w:name="_Toc423090439"/>
      <w:bookmarkStart w:id="517" w:name="_Toc423304210"/>
      <w:bookmarkStart w:id="518" w:name="_Toc423304338"/>
      <w:bookmarkStart w:id="519" w:name="_Toc423304447"/>
      <w:r w:rsidRPr="009227A4">
        <w:rPr>
          <w:b/>
          <w:bCs/>
          <w:sz w:val="20"/>
        </w:rPr>
        <w:t xml:space="preserve">Tablo </w:t>
      </w:r>
      <w:r w:rsidR="005F44F7">
        <w:rPr>
          <w:b/>
          <w:bCs/>
          <w:sz w:val="20"/>
        </w:rPr>
        <w:t>25</w:t>
      </w:r>
      <w:r w:rsidRPr="009227A4">
        <w:rPr>
          <w:b/>
          <w:bCs/>
          <w:sz w:val="20"/>
        </w:rPr>
        <w:t xml:space="preserve"> – </w:t>
      </w:r>
      <w:r w:rsidRPr="009227A4">
        <w:rPr>
          <w:bCs/>
          <w:sz w:val="20"/>
        </w:rPr>
        <w:t>Stratejik Amaç 3- Hedef 3 Tedbirler</w:t>
      </w:r>
      <w:bookmarkEnd w:id="516"/>
      <w:bookmarkEnd w:id="517"/>
      <w:bookmarkEnd w:id="518"/>
      <w:bookmarkEnd w:id="519"/>
    </w:p>
    <w:p w:rsidR="009227A4" w:rsidRPr="009227A4" w:rsidRDefault="009227A4" w:rsidP="009227A4"/>
    <w:p w:rsidR="009227A4" w:rsidRPr="009227A4" w:rsidRDefault="009227A4" w:rsidP="009227A4">
      <w:pPr>
        <w:ind w:left="851" w:firstLine="0"/>
        <w:rPr>
          <w:b/>
        </w:rPr>
      </w:pPr>
      <w:r w:rsidRPr="009227A4">
        <w:rPr>
          <w:b/>
        </w:rPr>
        <w:lastRenderedPageBreak/>
        <w:t xml:space="preserve">Stratejik Hedef </w:t>
      </w:r>
      <w:proofErr w:type="gramStart"/>
      <w:r w:rsidRPr="009227A4">
        <w:rPr>
          <w:b/>
        </w:rPr>
        <w:t>3.4</w:t>
      </w:r>
      <w:proofErr w:type="gramEnd"/>
      <w:r w:rsidRPr="009227A4">
        <w:rPr>
          <w:b/>
        </w:rPr>
        <w:t>.</w:t>
      </w:r>
    </w:p>
    <w:p w:rsidR="009227A4" w:rsidRPr="009227A4" w:rsidRDefault="009227A4" w:rsidP="009227A4">
      <w:pPr>
        <w:ind w:left="851" w:firstLine="0"/>
        <w:rPr>
          <w:spacing w:val="0"/>
        </w:rPr>
      </w:pPr>
      <w:proofErr w:type="gramStart"/>
      <w:r w:rsidRPr="009227A4">
        <w:rPr>
          <w:spacing w:val="0"/>
        </w:rPr>
        <w:t>Okulumuza yeni bir yemekhane yapmak.</w:t>
      </w:r>
      <w:proofErr w:type="gramEnd"/>
    </w:p>
    <w:p w:rsidR="009227A4" w:rsidRPr="009227A4" w:rsidRDefault="009227A4" w:rsidP="009227A4">
      <w:pPr>
        <w:ind w:left="851" w:firstLine="0"/>
        <w:rPr>
          <w:spacing w:val="0"/>
        </w:rPr>
      </w:pPr>
    </w:p>
    <w:p w:rsidR="009227A4" w:rsidRPr="009227A4" w:rsidRDefault="009227A4" w:rsidP="009227A4">
      <w:pPr>
        <w:rPr>
          <w:b/>
        </w:rPr>
      </w:pPr>
      <w:r w:rsidRPr="009227A4">
        <w:rPr>
          <w:b/>
        </w:rPr>
        <w:t>Hedefin Mevcut Durumu</w:t>
      </w:r>
    </w:p>
    <w:p w:rsidR="009227A4" w:rsidRPr="009227A4" w:rsidRDefault="009227A4" w:rsidP="009227A4">
      <w:r w:rsidRPr="009227A4">
        <w:t>Okulumuz yemekhanesi eski okuldan kalan prefabrik yapının içindedir. Bu yapının içi yemekhane için elverişli değildir. Ayrıca bu prefabrik yapı geçicidir. Ok</w:t>
      </w:r>
      <w:r w:rsidRPr="009227A4">
        <w:t>u</w:t>
      </w:r>
      <w:r w:rsidRPr="009227A4">
        <w:t>lumuz arka bahçesine yemekhane için yeni bir yer yapmayı amaçlıyoruz.</w:t>
      </w:r>
    </w:p>
    <w:p w:rsidR="009227A4" w:rsidRPr="009227A4" w:rsidRDefault="009227A4" w:rsidP="009227A4"/>
    <w:tbl>
      <w:tblPr>
        <w:tblStyle w:val="Stil2"/>
        <w:tblW w:w="5011" w:type="pct"/>
        <w:tblLook w:val="04A0" w:firstRow="1" w:lastRow="0" w:firstColumn="1" w:lastColumn="0" w:noHBand="0" w:noVBand="1"/>
      </w:tblPr>
      <w:tblGrid>
        <w:gridCol w:w="2204"/>
        <w:gridCol w:w="3614"/>
        <w:gridCol w:w="791"/>
        <w:gridCol w:w="692"/>
        <w:gridCol w:w="698"/>
        <w:gridCol w:w="272"/>
        <w:gridCol w:w="1035"/>
      </w:tblGrid>
      <w:tr w:rsidR="009227A4" w:rsidRPr="009227A4" w:rsidTr="00A77FA2">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3125" w:type="pct"/>
            <w:gridSpan w:val="2"/>
            <w:hideMark/>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Performans Göstergeleri</w:t>
            </w:r>
          </w:p>
        </w:tc>
        <w:tc>
          <w:tcPr>
            <w:tcW w:w="1172" w:type="pct"/>
            <w:gridSpan w:val="3"/>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Önceki Yıllar</w:t>
            </w:r>
          </w:p>
        </w:tc>
        <w:tc>
          <w:tcPr>
            <w:tcW w:w="146" w:type="pct"/>
            <w:vMerge w:val="restar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w:t>
            </w:r>
          </w:p>
        </w:tc>
        <w:tc>
          <w:tcPr>
            <w:tcW w:w="557" w:type="pc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Hedefler</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184" w:type="pct"/>
            <w:vAlign w:val="center"/>
            <w:hideMark/>
          </w:tcPr>
          <w:p w:rsidR="009227A4" w:rsidRPr="009227A4" w:rsidRDefault="009227A4" w:rsidP="009227A4">
            <w:pPr>
              <w:spacing w:line="240" w:lineRule="auto"/>
              <w:ind w:firstLine="0"/>
              <w:jc w:val="left"/>
              <w:rPr>
                <w:b/>
                <w:spacing w:val="0"/>
                <w:sz w:val="22"/>
                <w:szCs w:val="22"/>
                <w:lang w:eastAsia="tr-TR" w:bidi="ar-SA"/>
              </w:rPr>
            </w:pPr>
            <w:proofErr w:type="spellStart"/>
            <w:r w:rsidRPr="009227A4">
              <w:rPr>
                <w:b/>
                <w:spacing w:val="0"/>
                <w:sz w:val="22"/>
                <w:szCs w:val="22"/>
                <w:lang w:eastAsia="tr-TR" w:bidi="ar-SA"/>
              </w:rPr>
              <w:t>S.Amaç</w:t>
            </w:r>
            <w:proofErr w:type="spellEnd"/>
            <w:r w:rsidRPr="009227A4">
              <w:rPr>
                <w:b/>
                <w:spacing w:val="0"/>
                <w:sz w:val="22"/>
                <w:szCs w:val="22"/>
                <w:lang w:eastAsia="tr-TR" w:bidi="ar-SA"/>
              </w:rPr>
              <w:t xml:space="preserve"> 3</w:t>
            </w:r>
          </w:p>
        </w:tc>
        <w:tc>
          <w:tcPr>
            <w:tcW w:w="1942" w:type="pct"/>
            <w:vAlign w:val="center"/>
            <w:hideMark/>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S. Hedef 4</w:t>
            </w:r>
          </w:p>
        </w:tc>
        <w:tc>
          <w:tcPr>
            <w:tcW w:w="425"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2012</w:t>
            </w:r>
          </w:p>
        </w:tc>
        <w:tc>
          <w:tcPr>
            <w:tcW w:w="372"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2013</w:t>
            </w:r>
          </w:p>
        </w:tc>
        <w:tc>
          <w:tcPr>
            <w:tcW w:w="374"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2014</w:t>
            </w:r>
          </w:p>
        </w:tc>
        <w:tc>
          <w:tcPr>
            <w:tcW w:w="146" w:type="pct"/>
            <w:vMerge/>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557"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2019</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125" w:type="pct"/>
            <w:gridSpan w:val="2"/>
            <w:vAlign w:val="center"/>
            <w:hideMark/>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Okula ait yemekhane sayısı</w:t>
            </w:r>
          </w:p>
        </w:tc>
        <w:tc>
          <w:tcPr>
            <w:tcW w:w="425"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372"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374"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146" w:type="pct"/>
            <w:vMerge/>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557" w:type="pct"/>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w:t>
            </w:r>
          </w:p>
        </w:tc>
      </w:tr>
    </w:tbl>
    <w:p w:rsidR="009227A4" w:rsidRPr="009227A4" w:rsidRDefault="009227A4" w:rsidP="009227A4">
      <w:pPr>
        <w:ind w:firstLine="0"/>
        <w:jc w:val="center"/>
        <w:outlineLvl w:val="0"/>
        <w:rPr>
          <w:b/>
          <w:bCs/>
          <w:sz w:val="20"/>
        </w:rPr>
      </w:pPr>
      <w:bookmarkStart w:id="520" w:name="_Toc423090440"/>
      <w:bookmarkStart w:id="521" w:name="_Toc423304211"/>
      <w:bookmarkStart w:id="522" w:name="_Toc423304339"/>
      <w:bookmarkStart w:id="523" w:name="_Toc423304448"/>
      <w:r w:rsidRPr="009227A4">
        <w:rPr>
          <w:b/>
          <w:bCs/>
          <w:sz w:val="20"/>
        </w:rPr>
        <w:t xml:space="preserve">Tablo </w:t>
      </w:r>
      <w:r w:rsidR="005F44F7">
        <w:rPr>
          <w:b/>
          <w:bCs/>
          <w:sz w:val="20"/>
        </w:rPr>
        <w:t>26</w:t>
      </w:r>
      <w:r w:rsidRPr="009227A4">
        <w:rPr>
          <w:b/>
          <w:bCs/>
          <w:sz w:val="20"/>
        </w:rPr>
        <w:t xml:space="preserve"> – </w:t>
      </w:r>
      <w:r w:rsidRPr="009227A4">
        <w:rPr>
          <w:bCs/>
          <w:sz w:val="20"/>
        </w:rPr>
        <w:t>Stratejik Amaç 3- Hedef 4 Performans Göstergeleri</w:t>
      </w:r>
      <w:bookmarkEnd w:id="520"/>
      <w:bookmarkEnd w:id="521"/>
      <w:bookmarkEnd w:id="522"/>
      <w:bookmarkEnd w:id="523"/>
    </w:p>
    <w:p w:rsidR="009227A4" w:rsidRPr="009227A4" w:rsidRDefault="009227A4" w:rsidP="009227A4">
      <w:pPr>
        <w:ind w:firstLine="0"/>
      </w:pPr>
    </w:p>
    <w:p w:rsidR="009227A4" w:rsidRPr="009227A4" w:rsidRDefault="009227A4" w:rsidP="009227A4">
      <w:pPr>
        <w:ind w:firstLine="0"/>
      </w:pPr>
      <w:r w:rsidRPr="009227A4">
        <w:rPr>
          <w:b/>
        </w:rPr>
        <w:t>Stratejiler</w:t>
      </w:r>
    </w:p>
    <w:tbl>
      <w:tblPr>
        <w:tblStyle w:val="Stil2"/>
        <w:tblW w:w="5000" w:type="pct"/>
        <w:tblLook w:val="04A0" w:firstRow="1" w:lastRow="0" w:firstColumn="1" w:lastColumn="0" w:noHBand="0" w:noVBand="1"/>
      </w:tblPr>
      <w:tblGrid>
        <w:gridCol w:w="609"/>
        <w:gridCol w:w="3256"/>
        <w:gridCol w:w="1025"/>
        <w:gridCol w:w="940"/>
        <w:gridCol w:w="1727"/>
        <w:gridCol w:w="1729"/>
      </w:tblGrid>
      <w:tr w:rsidR="009227A4" w:rsidRPr="009227A4" w:rsidTr="00A77FA2">
        <w:trPr>
          <w:cnfStyle w:val="100000000000" w:firstRow="1" w:lastRow="0" w:firstColumn="0" w:lastColumn="0" w:oddVBand="0" w:evenVBand="0" w:oddHBand="0"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328" w:type="pct"/>
          </w:tcPr>
          <w:p w:rsidR="009227A4" w:rsidRPr="009227A4" w:rsidRDefault="009227A4" w:rsidP="009227A4">
            <w:pPr>
              <w:spacing w:line="240" w:lineRule="auto"/>
              <w:ind w:firstLine="0"/>
              <w:jc w:val="center"/>
              <w:rPr>
                <w:spacing w:val="0"/>
                <w:sz w:val="22"/>
                <w:szCs w:val="22"/>
              </w:rPr>
            </w:pPr>
            <w:r w:rsidRPr="009227A4">
              <w:rPr>
                <w:spacing w:val="0"/>
                <w:sz w:val="22"/>
                <w:szCs w:val="22"/>
              </w:rPr>
              <w:t>Sıra</w:t>
            </w:r>
          </w:p>
        </w:tc>
        <w:tc>
          <w:tcPr>
            <w:tcW w:w="1753" w:type="pct"/>
          </w:tcPr>
          <w:p w:rsidR="009227A4" w:rsidRPr="009227A4" w:rsidRDefault="009227A4" w:rsidP="009227A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Tedbirler</w:t>
            </w:r>
          </w:p>
        </w:tc>
        <w:tc>
          <w:tcPr>
            <w:tcW w:w="552"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Başlama Tarihi</w:t>
            </w:r>
          </w:p>
        </w:tc>
        <w:tc>
          <w:tcPr>
            <w:tcW w:w="506"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Bitiş Tarihi</w:t>
            </w:r>
          </w:p>
        </w:tc>
        <w:tc>
          <w:tcPr>
            <w:tcW w:w="930"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Sorumlu Birim</w:t>
            </w:r>
          </w:p>
        </w:tc>
        <w:tc>
          <w:tcPr>
            <w:tcW w:w="931"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Diğer Sorumlu Birim</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328" w:type="pct"/>
            <w:vAlign w:val="center"/>
          </w:tcPr>
          <w:p w:rsidR="009227A4" w:rsidRPr="009227A4" w:rsidRDefault="009227A4" w:rsidP="009227A4">
            <w:pPr>
              <w:numPr>
                <w:ilvl w:val="0"/>
                <w:numId w:val="2"/>
              </w:numPr>
              <w:spacing w:line="240" w:lineRule="auto"/>
              <w:jc w:val="center"/>
              <w:rPr>
                <w:spacing w:val="0"/>
                <w:sz w:val="22"/>
                <w:szCs w:val="22"/>
              </w:rPr>
            </w:pPr>
          </w:p>
        </w:tc>
        <w:tc>
          <w:tcPr>
            <w:tcW w:w="1753" w:type="pct"/>
            <w:vAlign w:val="center"/>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Okulumuz yemekhanesi içi yer belirlenecektir.</w:t>
            </w:r>
          </w:p>
        </w:tc>
        <w:tc>
          <w:tcPr>
            <w:tcW w:w="55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Eylül</w:t>
            </w:r>
          </w:p>
        </w:tc>
        <w:tc>
          <w:tcPr>
            <w:tcW w:w="506"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Aralık</w:t>
            </w:r>
          </w:p>
        </w:tc>
        <w:tc>
          <w:tcPr>
            <w:tcW w:w="930"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931"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328" w:type="pct"/>
            <w:vAlign w:val="center"/>
          </w:tcPr>
          <w:p w:rsidR="009227A4" w:rsidRPr="009227A4" w:rsidRDefault="009227A4" w:rsidP="009227A4">
            <w:pPr>
              <w:numPr>
                <w:ilvl w:val="0"/>
                <w:numId w:val="2"/>
              </w:numPr>
              <w:spacing w:line="240" w:lineRule="auto"/>
              <w:jc w:val="center"/>
              <w:rPr>
                <w:spacing w:val="0"/>
                <w:sz w:val="22"/>
                <w:szCs w:val="22"/>
              </w:rPr>
            </w:pPr>
          </w:p>
        </w:tc>
        <w:tc>
          <w:tcPr>
            <w:tcW w:w="1753" w:type="pct"/>
            <w:vAlign w:val="center"/>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Okulumuz arka bahçesine yeme</w:t>
            </w:r>
            <w:r w:rsidRPr="009227A4">
              <w:rPr>
                <w:spacing w:val="0"/>
                <w:sz w:val="22"/>
                <w:szCs w:val="22"/>
              </w:rPr>
              <w:t>k</w:t>
            </w:r>
            <w:r w:rsidRPr="009227A4">
              <w:rPr>
                <w:spacing w:val="0"/>
                <w:sz w:val="22"/>
                <w:szCs w:val="22"/>
              </w:rPr>
              <w:t>hane yapısı için izinler alınacaktır.</w:t>
            </w:r>
          </w:p>
        </w:tc>
        <w:tc>
          <w:tcPr>
            <w:tcW w:w="552"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Eylül</w:t>
            </w:r>
          </w:p>
        </w:tc>
        <w:tc>
          <w:tcPr>
            <w:tcW w:w="506"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Aralık</w:t>
            </w:r>
          </w:p>
        </w:tc>
        <w:tc>
          <w:tcPr>
            <w:tcW w:w="930"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931"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1236"/>
        </w:trPr>
        <w:tc>
          <w:tcPr>
            <w:cnfStyle w:val="001000000000" w:firstRow="0" w:lastRow="0" w:firstColumn="1" w:lastColumn="0" w:oddVBand="0" w:evenVBand="0" w:oddHBand="0" w:evenHBand="0" w:firstRowFirstColumn="0" w:firstRowLastColumn="0" w:lastRowFirstColumn="0" w:lastRowLastColumn="0"/>
            <w:tcW w:w="328" w:type="pct"/>
            <w:vAlign w:val="center"/>
          </w:tcPr>
          <w:p w:rsidR="009227A4" w:rsidRPr="009227A4" w:rsidRDefault="009227A4" w:rsidP="009227A4">
            <w:pPr>
              <w:numPr>
                <w:ilvl w:val="0"/>
                <w:numId w:val="2"/>
              </w:numPr>
              <w:spacing w:line="240" w:lineRule="auto"/>
              <w:jc w:val="center"/>
              <w:rPr>
                <w:spacing w:val="0"/>
                <w:sz w:val="22"/>
                <w:szCs w:val="22"/>
              </w:rPr>
            </w:pPr>
          </w:p>
        </w:tc>
        <w:tc>
          <w:tcPr>
            <w:tcW w:w="1753" w:type="pct"/>
            <w:vAlign w:val="center"/>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Ek bina yapımı için gerekli maddi kaynaklar araştırılacaktır.</w:t>
            </w:r>
          </w:p>
        </w:tc>
        <w:tc>
          <w:tcPr>
            <w:tcW w:w="55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Eylül</w:t>
            </w:r>
          </w:p>
        </w:tc>
        <w:tc>
          <w:tcPr>
            <w:tcW w:w="506"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Aralık</w:t>
            </w:r>
          </w:p>
        </w:tc>
        <w:tc>
          <w:tcPr>
            <w:tcW w:w="930"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931"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328" w:type="pct"/>
            <w:vAlign w:val="center"/>
          </w:tcPr>
          <w:p w:rsidR="009227A4" w:rsidRPr="009227A4" w:rsidRDefault="009227A4" w:rsidP="009227A4">
            <w:pPr>
              <w:numPr>
                <w:ilvl w:val="0"/>
                <w:numId w:val="2"/>
              </w:numPr>
              <w:spacing w:line="240" w:lineRule="auto"/>
              <w:jc w:val="center"/>
              <w:rPr>
                <w:spacing w:val="0"/>
                <w:sz w:val="22"/>
                <w:szCs w:val="22"/>
              </w:rPr>
            </w:pPr>
          </w:p>
        </w:tc>
        <w:tc>
          <w:tcPr>
            <w:tcW w:w="1753" w:type="pct"/>
            <w:vAlign w:val="center"/>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Plan oluşturulacak ve yemekhane yapımına başlanacaktır</w:t>
            </w:r>
          </w:p>
        </w:tc>
        <w:tc>
          <w:tcPr>
            <w:tcW w:w="552"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Ocak</w:t>
            </w:r>
          </w:p>
        </w:tc>
        <w:tc>
          <w:tcPr>
            <w:tcW w:w="506"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Ağustos</w:t>
            </w:r>
          </w:p>
        </w:tc>
        <w:tc>
          <w:tcPr>
            <w:tcW w:w="930"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931"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bl>
    <w:p w:rsidR="009227A4" w:rsidRPr="009227A4" w:rsidRDefault="009227A4" w:rsidP="009227A4">
      <w:pPr>
        <w:ind w:firstLine="0"/>
        <w:jc w:val="center"/>
        <w:outlineLvl w:val="0"/>
        <w:rPr>
          <w:bCs/>
          <w:sz w:val="20"/>
        </w:rPr>
      </w:pPr>
      <w:bookmarkStart w:id="524" w:name="_Toc423090441"/>
      <w:bookmarkStart w:id="525" w:name="_Toc423304212"/>
      <w:bookmarkStart w:id="526" w:name="_Toc423304340"/>
      <w:bookmarkStart w:id="527" w:name="_Toc423304449"/>
      <w:r w:rsidRPr="009227A4">
        <w:rPr>
          <w:b/>
          <w:bCs/>
          <w:sz w:val="20"/>
        </w:rPr>
        <w:t xml:space="preserve">Tablo </w:t>
      </w:r>
      <w:r w:rsidR="005F44F7">
        <w:rPr>
          <w:b/>
          <w:bCs/>
          <w:sz w:val="20"/>
        </w:rPr>
        <w:t>27</w:t>
      </w:r>
      <w:r w:rsidRPr="009227A4">
        <w:rPr>
          <w:b/>
          <w:bCs/>
          <w:sz w:val="20"/>
        </w:rPr>
        <w:t xml:space="preserve"> – </w:t>
      </w:r>
      <w:r w:rsidRPr="009227A4">
        <w:rPr>
          <w:bCs/>
          <w:sz w:val="20"/>
        </w:rPr>
        <w:t>Stratejik Amaç 3- Hedef 4 Tedbirler</w:t>
      </w:r>
      <w:bookmarkEnd w:id="524"/>
      <w:bookmarkEnd w:id="525"/>
      <w:bookmarkEnd w:id="526"/>
      <w:bookmarkEnd w:id="527"/>
    </w:p>
    <w:p w:rsidR="009227A4" w:rsidRPr="009227A4" w:rsidRDefault="009227A4" w:rsidP="009227A4"/>
    <w:p w:rsidR="009227A4" w:rsidRPr="009227A4" w:rsidRDefault="009227A4" w:rsidP="009227A4">
      <w:pPr>
        <w:ind w:left="851" w:firstLine="0"/>
        <w:rPr>
          <w:b/>
        </w:rPr>
      </w:pPr>
      <w:r w:rsidRPr="009227A4">
        <w:rPr>
          <w:b/>
        </w:rPr>
        <w:lastRenderedPageBreak/>
        <w:t xml:space="preserve">Stratejik Hedef </w:t>
      </w:r>
      <w:proofErr w:type="gramStart"/>
      <w:r w:rsidRPr="009227A4">
        <w:rPr>
          <w:b/>
        </w:rPr>
        <w:t>3.5</w:t>
      </w:r>
      <w:proofErr w:type="gramEnd"/>
      <w:r w:rsidRPr="009227A4">
        <w:rPr>
          <w:b/>
        </w:rPr>
        <w:t>.</w:t>
      </w:r>
    </w:p>
    <w:p w:rsidR="009227A4" w:rsidRPr="009227A4" w:rsidRDefault="009227A4" w:rsidP="009227A4">
      <w:pPr>
        <w:ind w:left="851" w:firstLine="0"/>
        <w:rPr>
          <w:spacing w:val="0"/>
        </w:rPr>
      </w:pPr>
      <w:r w:rsidRPr="009227A4">
        <w:rPr>
          <w:spacing w:val="0"/>
        </w:rPr>
        <w:t>Okulumuz kütüphanesini Z-Kütüphane haline getirmek.</w:t>
      </w:r>
    </w:p>
    <w:p w:rsidR="009227A4" w:rsidRPr="009227A4" w:rsidRDefault="009227A4" w:rsidP="009227A4"/>
    <w:p w:rsidR="009227A4" w:rsidRPr="009227A4" w:rsidRDefault="009227A4" w:rsidP="009227A4">
      <w:pPr>
        <w:rPr>
          <w:b/>
        </w:rPr>
      </w:pPr>
      <w:r w:rsidRPr="009227A4">
        <w:rPr>
          <w:b/>
        </w:rPr>
        <w:t>Hedefin Mevcut Durumu</w:t>
      </w:r>
    </w:p>
    <w:p w:rsidR="009227A4" w:rsidRPr="009227A4" w:rsidRDefault="009227A4" w:rsidP="009227A4">
      <w:r w:rsidRPr="009227A4">
        <w:t>Okulumuz Kütüphanesinin kitap sayısı ve mevcut durumu yeterli değildi. 2014-2015 eğitim öğretim yılında başladığımız ve devam etmekte olduğumuz Z-Kütüphane projesini bitirmeyi amaçlıyoruz.</w:t>
      </w:r>
    </w:p>
    <w:p w:rsidR="009227A4" w:rsidRPr="009227A4" w:rsidRDefault="009227A4" w:rsidP="009227A4"/>
    <w:tbl>
      <w:tblPr>
        <w:tblStyle w:val="Stil2"/>
        <w:tblW w:w="4913" w:type="pct"/>
        <w:tblLook w:val="04A0" w:firstRow="1" w:lastRow="0" w:firstColumn="1" w:lastColumn="0" w:noHBand="0" w:noVBand="1"/>
      </w:tblPr>
      <w:tblGrid>
        <w:gridCol w:w="2155"/>
        <w:gridCol w:w="3538"/>
        <w:gridCol w:w="772"/>
        <w:gridCol w:w="673"/>
        <w:gridCol w:w="679"/>
        <w:gridCol w:w="272"/>
        <w:gridCol w:w="1035"/>
      </w:tblGrid>
      <w:tr w:rsidR="009227A4" w:rsidRPr="009227A4" w:rsidTr="00A77FA2">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3120" w:type="pct"/>
            <w:gridSpan w:val="2"/>
            <w:hideMark/>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Performans Göstergeleri</w:t>
            </w:r>
          </w:p>
        </w:tc>
        <w:tc>
          <w:tcPr>
            <w:tcW w:w="1164" w:type="pct"/>
            <w:gridSpan w:val="3"/>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Önceki Yıllar</w:t>
            </w:r>
          </w:p>
        </w:tc>
        <w:tc>
          <w:tcPr>
            <w:tcW w:w="149" w:type="pct"/>
            <w:vMerge w:val="restar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w:t>
            </w:r>
          </w:p>
        </w:tc>
        <w:tc>
          <w:tcPr>
            <w:tcW w:w="567" w:type="pc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Hedefler</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181" w:type="pct"/>
            <w:vAlign w:val="center"/>
            <w:hideMark/>
          </w:tcPr>
          <w:p w:rsidR="009227A4" w:rsidRPr="009227A4" w:rsidRDefault="009227A4" w:rsidP="009227A4">
            <w:pPr>
              <w:spacing w:line="240" w:lineRule="auto"/>
              <w:ind w:firstLine="0"/>
              <w:jc w:val="left"/>
              <w:rPr>
                <w:b/>
                <w:spacing w:val="0"/>
                <w:sz w:val="22"/>
                <w:szCs w:val="22"/>
                <w:lang w:eastAsia="tr-TR" w:bidi="ar-SA"/>
              </w:rPr>
            </w:pPr>
            <w:proofErr w:type="spellStart"/>
            <w:r w:rsidRPr="009227A4">
              <w:rPr>
                <w:b/>
                <w:spacing w:val="0"/>
                <w:sz w:val="22"/>
                <w:szCs w:val="22"/>
                <w:lang w:eastAsia="tr-TR" w:bidi="ar-SA"/>
              </w:rPr>
              <w:t>S.Amaç</w:t>
            </w:r>
            <w:proofErr w:type="spellEnd"/>
            <w:r w:rsidRPr="009227A4">
              <w:rPr>
                <w:b/>
                <w:spacing w:val="0"/>
                <w:sz w:val="22"/>
                <w:szCs w:val="22"/>
                <w:lang w:eastAsia="tr-TR" w:bidi="ar-SA"/>
              </w:rPr>
              <w:t xml:space="preserve"> 3</w:t>
            </w:r>
          </w:p>
        </w:tc>
        <w:tc>
          <w:tcPr>
            <w:tcW w:w="1939" w:type="pct"/>
            <w:vAlign w:val="center"/>
            <w:hideMark/>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S. Hedef 5</w:t>
            </w:r>
          </w:p>
        </w:tc>
        <w:tc>
          <w:tcPr>
            <w:tcW w:w="423"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2012</w:t>
            </w:r>
          </w:p>
        </w:tc>
        <w:tc>
          <w:tcPr>
            <w:tcW w:w="369"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2013</w:t>
            </w:r>
          </w:p>
        </w:tc>
        <w:tc>
          <w:tcPr>
            <w:tcW w:w="372"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2014</w:t>
            </w:r>
          </w:p>
        </w:tc>
        <w:tc>
          <w:tcPr>
            <w:tcW w:w="149" w:type="pct"/>
            <w:vMerge/>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p>
        </w:tc>
        <w:tc>
          <w:tcPr>
            <w:tcW w:w="567"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2019</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hideMark/>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Kütüphanemizdeki kitaplık sayısı</w:t>
            </w:r>
          </w:p>
        </w:tc>
        <w:tc>
          <w:tcPr>
            <w:tcW w:w="423"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w:t>
            </w:r>
          </w:p>
        </w:tc>
        <w:tc>
          <w:tcPr>
            <w:tcW w:w="369"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4</w:t>
            </w:r>
          </w:p>
        </w:tc>
        <w:tc>
          <w:tcPr>
            <w:tcW w:w="372"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4</w:t>
            </w:r>
          </w:p>
        </w:tc>
        <w:tc>
          <w:tcPr>
            <w:tcW w:w="149" w:type="pct"/>
            <w:vMerge/>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567" w:type="pct"/>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7</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Kütüphanemizdeki öğrenci masası sayısı</w:t>
            </w:r>
          </w:p>
        </w:tc>
        <w:tc>
          <w:tcPr>
            <w:tcW w:w="423"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w:t>
            </w:r>
          </w:p>
        </w:tc>
        <w:tc>
          <w:tcPr>
            <w:tcW w:w="369"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w:t>
            </w:r>
          </w:p>
        </w:tc>
        <w:tc>
          <w:tcPr>
            <w:tcW w:w="37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w:t>
            </w:r>
          </w:p>
        </w:tc>
        <w:tc>
          <w:tcPr>
            <w:tcW w:w="149" w:type="pct"/>
            <w:vMerge/>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567"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4</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Kütüphanemizdeki öğrenci oturağı sayısı</w:t>
            </w:r>
          </w:p>
        </w:tc>
        <w:tc>
          <w:tcPr>
            <w:tcW w:w="423"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4</w:t>
            </w:r>
          </w:p>
        </w:tc>
        <w:tc>
          <w:tcPr>
            <w:tcW w:w="369"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4</w:t>
            </w:r>
          </w:p>
        </w:tc>
        <w:tc>
          <w:tcPr>
            <w:tcW w:w="372"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5</w:t>
            </w:r>
          </w:p>
        </w:tc>
        <w:tc>
          <w:tcPr>
            <w:tcW w:w="149" w:type="pct"/>
            <w:vMerge/>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567"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0" w:type="pct"/>
            <w:gridSpan w:val="2"/>
            <w:vAlign w:val="center"/>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Kütüphanemizdeki bilgisayar sayısı</w:t>
            </w:r>
          </w:p>
        </w:tc>
        <w:tc>
          <w:tcPr>
            <w:tcW w:w="423"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369"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37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0</w:t>
            </w:r>
          </w:p>
        </w:tc>
        <w:tc>
          <w:tcPr>
            <w:tcW w:w="149" w:type="pct"/>
            <w:vMerge/>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567"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3</w:t>
            </w:r>
          </w:p>
        </w:tc>
      </w:tr>
    </w:tbl>
    <w:p w:rsidR="009227A4" w:rsidRPr="009227A4" w:rsidRDefault="009227A4" w:rsidP="009227A4">
      <w:pPr>
        <w:ind w:firstLine="0"/>
        <w:jc w:val="center"/>
        <w:outlineLvl w:val="0"/>
        <w:rPr>
          <w:bCs/>
          <w:sz w:val="20"/>
        </w:rPr>
      </w:pPr>
      <w:r w:rsidRPr="009227A4">
        <w:rPr>
          <w:b/>
          <w:bCs/>
          <w:sz w:val="20"/>
        </w:rPr>
        <w:t xml:space="preserve">Tablo </w:t>
      </w:r>
      <w:r w:rsidR="005F44F7">
        <w:rPr>
          <w:b/>
          <w:bCs/>
          <w:sz w:val="20"/>
        </w:rPr>
        <w:t>28</w:t>
      </w:r>
      <w:r w:rsidRPr="009227A4">
        <w:rPr>
          <w:b/>
          <w:bCs/>
          <w:sz w:val="20"/>
        </w:rPr>
        <w:t xml:space="preserve"> – </w:t>
      </w:r>
      <w:r w:rsidRPr="009227A4">
        <w:rPr>
          <w:bCs/>
          <w:sz w:val="20"/>
        </w:rPr>
        <w:t>Stratejik Amaç 3- Hedef 5 Tedbirler</w:t>
      </w:r>
    </w:p>
    <w:p w:rsidR="009227A4" w:rsidRPr="009227A4" w:rsidRDefault="009227A4" w:rsidP="009227A4"/>
    <w:p w:rsidR="009227A4" w:rsidRPr="009227A4" w:rsidRDefault="009227A4" w:rsidP="009227A4">
      <w:pPr>
        <w:ind w:firstLine="0"/>
      </w:pPr>
      <w:r w:rsidRPr="009227A4">
        <w:rPr>
          <w:b/>
        </w:rPr>
        <w:t>Stratejiler</w:t>
      </w:r>
    </w:p>
    <w:tbl>
      <w:tblPr>
        <w:tblStyle w:val="Stil2"/>
        <w:tblW w:w="4927" w:type="pct"/>
        <w:tblLook w:val="04A0" w:firstRow="1" w:lastRow="0" w:firstColumn="1" w:lastColumn="0" w:noHBand="0" w:noVBand="1"/>
      </w:tblPr>
      <w:tblGrid>
        <w:gridCol w:w="610"/>
        <w:gridCol w:w="3194"/>
        <w:gridCol w:w="1029"/>
        <w:gridCol w:w="943"/>
        <w:gridCol w:w="1687"/>
        <w:gridCol w:w="1687"/>
      </w:tblGrid>
      <w:tr w:rsidR="009227A4" w:rsidRPr="009227A4" w:rsidTr="00A77FA2">
        <w:trPr>
          <w:cnfStyle w:val="100000000000" w:firstRow="1" w:lastRow="0" w:firstColumn="0" w:lastColumn="0" w:oddVBand="0" w:evenVBand="0" w:oddHBand="0" w:evenHBand="0" w:firstRowFirstColumn="0" w:firstRowLastColumn="0" w:lastRowFirstColumn="0" w:lastRowLastColumn="0"/>
          <w:trHeight w:val="1465"/>
        </w:trPr>
        <w:tc>
          <w:tcPr>
            <w:cnfStyle w:val="001000000000" w:firstRow="0" w:lastRow="0" w:firstColumn="1" w:lastColumn="0" w:oddVBand="0" w:evenVBand="0" w:oddHBand="0" w:evenHBand="0" w:firstRowFirstColumn="0" w:firstRowLastColumn="0" w:lastRowFirstColumn="0" w:lastRowLastColumn="0"/>
            <w:tcW w:w="333" w:type="pct"/>
          </w:tcPr>
          <w:p w:rsidR="009227A4" w:rsidRPr="009227A4" w:rsidRDefault="009227A4" w:rsidP="009227A4">
            <w:pPr>
              <w:spacing w:line="240" w:lineRule="auto"/>
              <w:ind w:firstLine="0"/>
              <w:jc w:val="center"/>
              <w:rPr>
                <w:spacing w:val="0"/>
                <w:sz w:val="22"/>
                <w:szCs w:val="22"/>
              </w:rPr>
            </w:pPr>
            <w:r w:rsidRPr="009227A4">
              <w:rPr>
                <w:spacing w:val="0"/>
                <w:sz w:val="22"/>
                <w:szCs w:val="22"/>
              </w:rPr>
              <w:t>Sıra</w:t>
            </w:r>
          </w:p>
        </w:tc>
        <w:tc>
          <w:tcPr>
            <w:tcW w:w="1745" w:type="pct"/>
          </w:tcPr>
          <w:p w:rsidR="009227A4" w:rsidRPr="009227A4" w:rsidRDefault="009227A4" w:rsidP="009227A4">
            <w:pPr>
              <w:spacing w:line="240" w:lineRule="auto"/>
              <w:ind w:firstLine="0"/>
              <w:jc w:val="left"/>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Tedbirler</w:t>
            </w:r>
          </w:p>
        </w:tc>
        <w:tc>
          <w:tcPr>
            <w:tcW w:w="562"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Başlama Tarihi</w:t>
            </w:r>
          </w:p>
        </w:tc>
        <w:tc>
          <w:tcPr>
            <w:tcW w:w="515"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Bitiş Tarihi</w:t>
            </w:r>
          </w:p>
        </w:tc>
        <w:tc>
          <w:tcPr>
            <w:tcW w:w="922"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Sorumlu Birim</w:t>
            </w:r>
          </w:p>
        </w:tc>
        <w:tc>
          <w:tcPr>
            <w:tcW w:w="922" w:type="pct"/>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Diğer Sorumlu Birim</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333" w:type="pct"/>
            <w:vAlign w:val="center"/>
          </w:tcPr>
          <w:p w:rsidR="009227A4" w:rsidRPr="009227A4" w:rsidRDefault="009227A4" w:rsidP="009227A4">
            <w:pPr>
              <w:numPr>
                <w:ilvl w:val="0"/>
                <w:numId w:val="2"/>
              </w:numPr>
              <w:spacing w:line="240" w:lineRule="auto"/>
              <w:jc w:val="center"/>
              <w:rPr>
                <w:spacing w:val="0"/>
                <w:sz w:val="22"/>
                <w:szCs w:val="22"/>
              </w:rPr>
            </w:pPr>
          </w:p>
        </w:tc>
        <w:tc>
          <w:tcPr>
            <w:tcW w:w="1745" w:type="pct"/>
            <w:vAlign w:val="center"/>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Kütüphanemizdeki kitaplık, ö</w:t>
            </w:r>
            <w:r w:rsidRPr="009227A4">
              <w:rPr>
                <w:spacing w:val="0"/>
                <w:sz w:val="22"/>
                <w:szCs w:val="22"/>
              </w:rPr>
              <w:t>ğ</w:t>
            </w:r>
            <w:r w:rsidRPr="009227A4">
              <w:rPr>
                <w:spacing w:val="0"/>
                <w:sz w:val="22"/>
                <w:szCs w:val="22"/>
              </w:rPr>
              <w:t xml:space="preserve">renci masası, öğrenci oturağı, bilgisayar sayısını arttırmak için kampanyalar yapılacaktır. </w:t>
            </w:r>
          </w:p>
        </w:tc>
        <w:tc>
          <w:tcPr>
            <w:tcW w:w="56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Eylül</w:t>
            </w:r>
          </w:p>
        </w:tc>
        <w:tc>
          <w:tcPr>
            <w:tcW w:w="515"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Ağustos</w:t>
            </w:r>
          </w:p>
        </w:tc>
        <w:tc>
          <w:tcPr>
            <w:tcW w:w="92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92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333" w:type="pct"/>
            <w:vAlign w:val="center"/>
          </w:tcPr>
          <w:p w:rsidR="009227A4" w:rsidRPr="009227A4" w:rsidRDefault="009227A4" w:rsidP="009227A4">
            <w:pPr>
              <w:numPr>
                <w:ilvl w:val="0"/>
                <w:numId w:val="2"/>
              </w:numPr>
              <w:spacing w:line="240" w:lineRule="auto"/>
              <w:jc w:val="center"/>
              <w:rPr>
                <w:spacing w:val="0"/>
                <w:sz w:val="22"/>
                <w:szCs w:val="22"/>
              </w:rPr>
            </w:pPr>
          </w:p>
        </w:tc>
        <w:tc>
          <w:tcPr>
            <w:tcW w:w="1745" w:type="pct"/>
            <w:vAlign w:val="center"/>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Z-Kütüphane için maddi kayna</w:t>
            </w:r>
            <w:r w:rsidRPr="009227A4">
              <w:rPr>
                <w:spacing w:val="0"/>
                <w:sz w:val="22"/>
                <w:szCs w:val="22"/>
              </w:rPr>
              <w:t>k</w:t>
            </w:r>
            <w:r w:rsidRPr="009227A4">
              <w:rPr>
                <w:spacing w:val="0"/>
                <w:sz w:val="22"/>
                <w:szCs w:val="22"/>
              </w:rPr>
              <w:t xml:space="preserve">lar araştırılacaktır. </w:t>
            </w:r>
          </w:p>
        </w:tc>
        <w:tc>
          <w:tcPr>
            <w:tcW w:w="562"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Eylül</w:t>
            </w:r>
          </w:p>
        </w:tc>
        <w:tc>
          <w:tcPr>
            <w:tcW w:w="515"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Ağustos</w:t>
            </w:r>
          </w:p>
        </w:tc>
        <w:tc>
          <w:tcPr>
            <w:tcW w:w="922"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922" w:type="pct"/>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33" w:type="pct"/>
            <w:vAlign w:val="center"/>
          </w:tcPr>
          <w:p w:rsidR="009227A4" w:rsidRPr="009227A4" w:rsidRDefault="009227A4" w:rsidP="009227A4">
            <w:pPr>
              <w:numPr>
                <w:ilvl w:val="0"/>
                <w:numId w:val="2"/>
              </w:numPr>
              <w:spacing w:line="240" w:lineRule="auto"/>
              <w:jc w:val="center"/>
              <w:rPr>
                <w:spacing w:val="0"/>
                <w:sz w:val="22"/>
                <w:szCs w:val="22"/>
              </w:rPr>
            </w:pPr>
          </w:p>
        </w:tc>
        <w:tc>
          <w:tcPr>
            <w:tcW w:w="1745" w:type="pct"/>
            <w:vAlign w:val="center"/>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Z-Kütüphane yapımı bitirilece</w:t>
            </w:r>
            <w:r w:rsidRPr="009227A4">
              <w:rPr>
                <w:spacing w:val="0"/>
                <w:sz w:val="22"/>
                <w:szCs w:val="22"/>
              </w:rPr>
              <w:t>k</w:t>
            </w:r>
            <w:r w:rsidRPr="009227A4">
              <w:rPr>
                <w:spacing w:val="0"/>
                <w:sz w:val="22"/>
                <w:szCs w:val="22"/>
              </w:rPr>
              <w:t>tir.</w:t>
            </w:r>
          </w:p>
        </w:tc>
        <w:tc>
          <w:tcPr>
            <w:tcW w:w="56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Eylül</w:t>
            </w:r>
          </w:p>
        </w:tc>
        <w:tc>
          <w:tcPr>
            <w:tcW w:w="515"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Ağustos</w:t>
            </w:r>
          </w:p>
        </w:tc>
        <w:tc>
          <w:tcPr>
            <w:tcW w:w="92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İlkokul </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Müdürlüğü</w:t>
            </w:r>
          </w:p>
        </w:tc>
        <w:tc>
          <w:tcPr>
            <w:tcW w:w="922" w:type="pct"/>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Strateji</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lang w:eastAsia="tr-TR" w:bidi="ar-SA"/>
              </w:rPr>
              <w:t xml:space="preserve"> Geliştirme</w:t>
            </w:r>
          </w:p>
        </w:tc>
      </w:tr>
    </w:tbl>
    <w:p w:rsidR="009227A4" w:rsidRPr="009227A4" w:rsidRDefault="009227A4" w:rsidP="009227A4">
      <w:pPr>
        <w:ind w:firstLine="0"/>
        <w:jc w:val="center"/>
        <w:outlineLvl w:val="0"/>
        <w:rPr>
          <w:bCs/>
          <w:sz w:val="20"/>
        </w:rPr>
      </w:pPr>
      <w:r w:rsidRPr="009227A4">
        <w:rPr>
          <w:b/>
          <w:bCs/>
          <w:sz w:val="20"/>
        </w:rPr>
        <w:t xml:space="preserve">Tablo </w:t>
      </w:r>
      <w:r w:rsidR="005F44F7">
        <w:rPr>
          <w:b/>
          <w:bCs/>
          <w:sz w:val="20"/>
        </w:rPr>
        <w:t>29</w:t>
      </w:r>
      <w:r w:rsidRPr="009227A4">
        <w:rPr>
          <w:b/>
          <w:bCs/>
          <w:sz w:val="20"/>
        </w:rPr>
        <w:t xml:space="preserve"> – </w:t>
      </w:r>
      <w:r w:rsidRPr="009227A4">
        <w:rPr>
          <w:bCs/>
          <w:sz w:val="20"/>
        </w:rPr>
        <w:t>Stratejik Amaç 3- Hedef 5 Tedbirler</w:t>
      </w:r>
    </w:p>
    <w:p w:rsidR="009227A4" w:rsidRPr="009227A4" w:rsidRDefault="009227A4" w:rsidP="009227A4">
      <w:pPr>
        <w:ind w:firstLine="0"/>
      </w:pPr>
    </w:p>
    <w:p w:rsidR="009227A4" w:rsidRPr="009227A4" w:rsidRDefault="009227A4" w:rsidP="009227A4">
      <w:pPr>
        <w:spacing w:before="240" w:after="60"/>
        <w:ind w:firstLine="0"/>
        <w:jc w:val="center"/>
        <w:outlineLvl w:val="0"/>
        <w:rPr>
          <w:b/>
          <w:bCs/>
          <w:kern w:val="28"/>
          <w:sz w:val="52"/>
          <w:szCs w:val="32"/>
        </w:rPr>
      </w:pPr>
      <w:bookmarkStart w:id="528" w:name="_Toc423304341"/>
      <w:bookmarkStart w:id="529" w:name="_Toc354961363"/>
    </w:p>
    <w:p w:rsidR="009227A4" w:rsidRPr="009227A4" w:rsidRDefault="009227A4" w:rsidP="009227A4">
      <w:pPr>
        <w:spacing w:before="240" w:after="60"/>
        <w:ind w:firstLine="0"/>
        <w:jc w:val="center"/>
        <w:outlineLvl w:val="0"/>
        <w:rPr>
          <w:b/>
          <w:bCs/>
          <w:kern w:val="28"/>
          <w:sz w:val="52"/>
          <w:szCs w:val="32"/>
        </w:rPr>
      </w:pPr>
      <w:r w:rsidRPr="009227A4">
        <w:rPr>
          <w:b/>
          <w:bCs/>
          <w:kern w:val="28"/>
          <w:sz w:val="52"/>
          <w:szCs w:val="32"/>
        </w:rPr>
        <w:t>IV. BÖLÜM</w:t>
      </w:r>
      <w:bookmarkEnd w:id="528"/>
    </w:p>
    <w:p w:rsidR="009227A4" w:rsidRPr="009227A4" w:rsidRDefault="009227A4" w:rsidP="009227A4">
      <w:pPr>
        <w:ind w:left="851" w:firstLine="0"/>
      </w:pPr>
    </w:p>
    <w:p w:rsidR="009227A4" w:rsidRPr="009227A4" w:rsidRDefault="009227A4" w:rsidP="009227A4">
      <w:pPr>
        <w:ind w:left="851" w:firstLine="0"/>
      </w:pPr>
    </w:p>
    <w:p w:rsidR="009227A4" w:rsidRPr="009227A4" w:rsidRDefault="009227A4" w:rsidP="009227A4">
      <w:pPr>
        <w:ind w:left="851" w:firstLine="0"/>
      </w:pPr>
      <w:r w:rsidRPr="009227A4">
        <w:rPr>
          <w:noProof/>
          <w:lang w:eastAsia="tr-TR" w:bidi="ar-SA"/>
        </w:rPr>
        <w:drawing>
          <wp:inline distT="0" distB="0" distL="0" distR="0" wp14:anchorId="1989E7D0" wp14:editId="5A8ED2CE">
            <wp:extent cx="4606290" cy="3838575"/>
            <wp:effectExtent l="0" t="0" r="3810" b="9525"/>
            <wp:docPr id="5" name="Resim 5" descr="C:\Users\MURAT52\Desktop\isletmelerde-maliyet-dusur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URAT52\Desktop\isletmelerde-maliyet-dusurm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1154" cy="3842628"/>
                    </a:xfrm>
                    <a:prstGeom prst="rect">
                      <a:avLst/>
                    </a:prstGeom>
                    <a:noFill/>
                    <a:ln>
                      <a:noFill/>
                    </a:ln>
                  </pic:spPr>
                </pic:pic>
              </a:graphicData>
            </a:graphic>
          </wp:inline>
        </w:drawing>
      </w:r>
    </w:p>
    <w:p w:rsidR="009227A4" w:rsidRPr="009227A4" w:rsidRDefault="009227A4" w:rsidP="009227A4">
      <w:pPr>
        <w:ind w:left="851" w:firstLine="0"/>
      </w:pPr>
    </w:p>
    <w:p w:rsidR="009227A4" w:rsidRPr="009227A4" w:rsidRDefault="009227A4" w:rsidP="009227A4">
      <w:pPr>
        <w:ind w:left="851" w:firstLine="0"/>
      </w:pPr>
    </w:p>
    <w:p w:rsidR="009227A4" w:rsidRPr="009227A4" w:rsidRDefault="009227A4" w:rsidP="009227A4">
      <w:pPr>
        <w:ind w:left="851" w:firstLine="0"/>
      </w:pPr>
    </w:p>
    <w:p w:rsidR="009227A4" w:rsidRPr="009227A4" w:rsidRDefault="009227A4" w:rsidP="009227A4">
      <w:pPr>
        <w:ind w:left="851" w:firstLine="0"/>
      </w:pPr>
    </w:p>
    <w:p w:rsidR="009227A4" w:rsidRPr="009227A4" w:rsidRDefault="009227A4" w:rsidP="009227A4">
      <w:pPr>
        <w:ind w:left="851" w:firstLine="0"/>
      </w:pPr>
    </w:p>
    <w:p w:rsidR="009227A4" w:rsidRPr="009227A4" w:rsidRDefault="009227A4" w:rsidP="009227A4">
      <w:pPr>
        <w:ind w:left="851" w:firstLine="0"/>
      </w:pPr>
    </w:p>
    <w:p w:rsidR="009227A4" w:rsidRPr="009227A4" w:rsidRDefault="009227A4" w:rsidP="009227A4">
      <w:pPr>
        <w:ind w:firstLine="0"/>
        <w:jc w:val="center"/>
        <w:rPr>
          <w:b/>
          <w:sz w:val="52"/>
          <w:szCs w:val="32"/>
        </w:rPr>
      </w:pPr>
      <w:r w:rsidRPr="009227A4">
        <w:rPr>
          <w:b/>
          <w:sz w:val="52"/>
          <w:szCs w:val="32"/>
        </w:rPr>
        <w:t>MALİYETLENDİRME</w:t>
      </w:r>
    </w:p>
    <w:p w:rsidR="009227A4" w:rsidRPr="009227A4" w:rsidRDefault="009227A4" w:rsidP="009227A4">
      <w:pPr>
        <w:rPr>
          <w:b/>
          <w:lang w:eastAsia="tr-TR" w:bidi="ar-SA"/>
        </w:rPr>
        <w:sectPr w:rsidR="009227A4" w:rsidRPr="009227A4" w:rsidSect="00E06780">
          <w:footerReference w:type="first" r:id="rId31"/>
          <w:pgSz w:w="11906" w:h="16838" w:code="9"/>
          <w:pgMar w:top="1418" w:right="1418" w:bottom="1701" w:left="1418" w:header="709" w:footer="709" w:gutter="0"/>
          <w:cols w:space="708"/>
          <w:titlePg/>
          <w:docGrid w:linePitch="360"/>
        </w:sectPr>
      </w:pPr>
      <w:r w:rsidRPr="009227A4">
        <w:rPr>
          <w:b/>
          <w:lang w:eastAsia="tr-TR" w:bidi="ar-SA"/>
        </w:rPr>
        <w:br w:type="page"/>
      </w:r>
    </w:p>
    <w:p w:rsidR="009227A4" w:rsidRPr="009227A4" w:rsidRDefault="009227A4" w:rsidP="009227A4">
      <w:pPr>
        <w:keepNext/>
        <w:tabs>
          <w:tab w:val="center" w:pos="4535"/>
          <w:tab w:val="left" w:pos="6675"/>
        </w:tabs>
        <w:spacing w:before="120" w:after="120"/>
        <w:ind w:firstLine="0"/>
        <w:jc w:val="center"/>
        <w:outlineLvl w:val="0"/>
        <w:rPr>
          <w:b/>
          <w:kern w:val="32"/>
          <w:sz w:val="24"/>
          <w:lang w:eastAsia="tr-TR" w:bidi="ar-SA"/>
        </w:rPr>
      </w:pPr>
      <w:bookmarkStart w:id="530" w:name="_Toc423304344"/>
      <w:r w:rsidRPr="009227A4">
        <w:rPr>
          <w:b/>
          <w:kern w:val="32"/>
          <w:sz w:val="24"/>
          <w:lang w:eastAsia="tr-TR" w:bidi="ar-SA"/>
        </w:rPr>
        <w:lastRenderedPageBreak/>
        <w:t>1. STRATEJİK PLAN (TEDBİR) MALİYET TABLOSU</w:t>
      </w:r>
      <w:bookmarkEnd w:id="530"/>
    </w:p>
    <w:tbl>
      <w:tblPr>
        <w:tblStyle w:val="Stil2"/>
        <w:tblW w:w="5053" w:type="pct"/>
        <w:jc w:val="center"/>
        <w:tblLook w:val="04A0" w:firstRow="1" w:lastRow="0" w:firstColumn="1" w:lastColumn="0" w:noHBand="0" w:noVBand="1"/>
      </w:tblPr>
      <w:tblGrid>
        <w:gridCol w:w="969"/>
        <w:gridCol w:w="3295"/>
        <w:gridCol w:w="1994"/>
        <w:gridCol w:w="1941"/>
        <w:gridCol w:w="1963"/>
        <w:gridCol w:w="1963"/>
        <w:gridCol w:w="1958"/>
      </w:tblGrid>
      <w:tr w:rsidR="009227A4" w:rsidRPr="009227A4" w:rsidTr="00A77FA2">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44" w:type="pct"/>
            <w:vMerge w:val="restart"/>
            <w:hideMark/>
          </w:tcPr>
          <w:p w:rsidR="009227A4" w:rsidRPr="009227A4" w:rsidRDefault="009227A4" w:rsidP="009227A4">
            <w:pPr>
              <w:spacing w:line="240" w:lineRule="auto"/>
              <w:ind w:firstLine="0"/>
              <w:jc w:val="center"/>
              <w:rPr>
                <w:spacing w:val="0"/>
                <w:sz w:val="22"/>
                <w:szCs w:val="22"/>
                <w:lang w:eastAsia="tr-TR" w:bidi="ar-SA"/>
              </w:rPr>
            </w:pPr>
            <w:r w:rsidRPr="009227A4">
              <w:rPr>
                <w:spacing w:val="0"/>
                <w:sz w:val="22"/>
                <w:szCs w:val="22"/>
                <w:lang w:eastAsia="tr-TR" w:bidi="ar-SA"/>
              </w:rPr>
              <w:t>TEMA</w:t>
            </w:r>
          </w:p>
        </w:tc>
        <w:tc>
          <w:tcPr>
            <w:tcW w:w="1170" w:type="pct"/>
            <w:vMerge w:val="restar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STRATEJİK AMAÇLAR – HEDEFLER</w:t>
            </w:r>
          </w:p>
        </w:tc>
        <w:tc>
          <w:tcPr>
            <w:tcW w:w="708" w:type="pc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2015</w:t>
            </w:r>
          </w:p>
        </w:tc>
        <w:tc>
          <w:tcPr>
            <w:tcW w:w="689" w:type="pc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2016</w:t>
            </w:r>
          </w:p>
        </w:tc>
        <w:tc>
          <w:tcPr>
            <w:tcW w:w="697" w:type="pc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2017</w:t>
            </w:r>
          </w:p>
        </w:tc>
        <w:tc>
          <w:tcPr>
            <w:tcW w:w="697" w:type="pc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2018</w:t>
            </w:r>
          </w:p>
        </w:tc>
        <w:tc>
          <w:tcPr>
            <w:tcW w:w="695" w:type="pct"/>
            <w:hideMark/>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2019</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344" w:type="pct"/>
            <w:vMerge/>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vMerge/>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p>
        </w:tc>
        <w:tc>
          <w:tcPr>
            <w:tcW w:w="708" w:type="pc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 xml:space="preserve">MALİYETİ </w:t>
            </w:r>
          </w:p>
        </w:tc>
        <w:tc>
          <w:tcPr>
            <w:tcW w:w="689" w:type="pc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MALİYETİ</w:t>
            </w:r>
          </w:p>
        </w:tc>
        <w:tc>
          <w:tcPr>
            <w:tcW w:w="697" w:type="pc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MALİYETİ</w:t>
            </w:r>
          </w:p>
        </w:tc>
        <w:tc>
          <w:tcPr>
            <w:tcW w:w="697" w:type="pc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MALİYETİ</w:t>
            </w:r>
          </w:p>
        </w:tc>
        <w:tc>
          <w:tcPr>
            <w:tcW w:w="695" w:type="pct"/>
            <w:shd w:val="clear" w:color="auto" w:fill="F26E0A"/>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b/>
                <w:spacing w:val="0"/>
                <w:sz w:val="22"/>
                <w:szCs w:val="22"/>
                <w:lang w:eastAsia="tr-TR" w:bidi="ar-SA"/>
              </w:rPr>
            </w:pPr>
            <w:r w:rsidRPr="009227A4">
              <w:rPr>
                <w:b/>
                <w:spacing w:val="0"/>
                <w:sz w:val="22"/>
                <w:szCs w:val="22"/>
                <w:lang w:eastAsia="tr-TR" w:bidi="ar-SA"/>
              </w:rPr>
              <w:t>MALİYETİ</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703"/>
          <w:jc w:val="center"/>
        </w:trPr>
        <w:tc>
          <w:tcPr>
            <w:cnfStyle w:val="001000000000" w:firstRow="0" w:lastRow="0" w:firstColumn="1" w:lastColumn="0" w:oddVBand="0" w:evenVBand="0" w:oddHBand="0" w:evenHBand="0" w:firstRowFirstColumn="0" w:firstRowLastColumn="0" w:lastRowFirstColumn="0" w:lastRowLastColumn="0"/>
            <w:tcW w:w="344" w:type="pct"/>
            <w:vMerge w:val="restart"/>
            <w:shd w:val="clear" w:color="auto" w:fill="auto"/>
            <w:textDirection w:val="btLr"/>
            <w:vAlign w:val="center"/>
            <w:hideMark/>
          </w:tcPr>
          <w:p w:rsidR="009227A4" w:rsidRPr="009227A4" w:rsidRDefault="009227A4" w:rsidP="009227A4">
            <w:pPr>
              <w:spacing w:line="240" w:lineRule="auto"/>
              <w:ind w:firstLine="0"/>
              <w:jc w:val="center"/>
              <w:rPr>
                <w:spacing w:val="0"/>
                <w:sz w:val="22"/>
                <w:szCs w:val="22"/>
                <w:lang w:eastAsia="tr-TR" w:bidi="ar-SA"/>
              </w:rPr>
            </w:pPr>
            <w:r w:rsidRPr="009227A4">
              <w:rPr>
                <w:spacing w:val="0"/>
                <w:sz w:val="22"/>
                <w:szCs w:val="22"/>
                <w:lang w:eastAsia="tr-TR" w:bidi="ar-SA"/>
              </w:rPr>
              <w:t>TEMA-1</w:t>
            </w:r>
          </w:p>
        </w:tc>
        <w:tc>
          <w:tcPr>
            <w:tcW w:w="1170" w:type="pct"/>
            <w:shd w:val="clear" w:color="auto" w:fill="DEEAF6" w:themeFill="accent1" w:themeFillTint="33"/>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STRATEJİK AMAÇ 1</w:t>
            </w:r>
          </w:p>
        </w:tc>
        <w:tc>
          <w:tcPr>
            <w:tcW w:w="708" w:type="pct"/>
            <w:shd w:val="clear" w:color="auto" w:fill="DEEAF6" w:themeFill="accent1" w:themeFillTint="33"/>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100,00</w:t>
            </w:r>
          </w:p>
        </w:tc>
        <w:tc>
          <w:tcPr>
            <w:tcW w:w="689" w:type="pct"/>
            <w:shd w:val="clear" w:color="auto" w:fill="DEEAF6" w:themeFill="accent1" w:themeFillTint="33"/>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100,00</w:t>
            </w:r>
          </w:p>
        </w:tc>
        <w:tc>
          <w:tcPr>
            <w:tcW w:w="697" w:type="pct"/>
            <w:shd w:val="clear" w:color="auto" w:fill="DEEAF6" w:themeFill="accent1" w:themeFillTint="33"/>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100,00</w:t>
            </w:r>
          </w:p>
        </w:tc>
        <w:tc>
          <w:tcPr>
            <w:tcW w:w="697" w:type="pct"/>
            <w:shd w:val="clear" w:color="auto" w:fill="DEEAF6" w:themeFill="accent1" w:themeFillTint="33"/>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100,00</w:t>
            </w:r>
          </w:p>
        </w:tc>
        <w:tc>
          <w:tcPr>
            <w:tcW w:w="695" w:type="pct"/>
            <w:shd w:val="clear" w:color="auto" w:fill="DEEAF6" w:themeFill="accent1" w:themeFillTint="33"/>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100,00</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hideMark/>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S.H. </w:t>
            </w:r>
            <w:proofErr w:type="gramStart"/>
            <w:r w:rsidRPr="009227A4">
              <w:rPr>
                <w:spacing w:val="0"/>
                <w:sz w:val="22"/>
                <w:szCs w:val="22"/>
                <w:lang w:eastAsia="tr-TR" w:bidi="ar-SA"/>
              </w:rPr>
              <w:t>1.1</w:t>
            </w:r>
            <w:proofErr w:type="gramEnd"/>
          </w:p>
        </w:tc>
        <w:tc>
          <w:tcPr>
            <w:tcW w:w="708"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80,00</w:t>
            </w:r>
          </w:p>
        </w:tc>
        <w:tc>
          <w:tcPr>
            <w:tcW w:w="689"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80,00</w:t>
            </w:r>
          </w:p>
        </w:tc>
        <w:tc>
          <w:tcPr>
            <w:tcW w:w="697"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80,00</w:t>
            </w:r>
          </w:p>
        </w:tc>
        <w:tc>
          <w:tcPr>
            <w:tcW w:w="697"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80,00</w:t>
            </w:r>
          </w:p>
        </w:tc>
        <w:tc>
          <w:tcPr>
            <w:tcW w:w="695"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80,00</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vAlign w:val="center"/>
            <w:hideMark/>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Öngörülmeyen Giderler</w:t>
            </w:r>
          </w:p>
        </w:tc>
        <w:tc>
          <w:tcPr>
            <w:tcW w:w="708" w:type="pct"/>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w:t>
            </w:r>
          </w:p>
        </w:tc>
        <w:tc>
          <w:tcPr>
            <w:tcW w:w="689" w:type="pct"/>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w:t>
            </w:r>
          </w:p>
        </w:tc>
        <w:tc>
          <w:tcPr>
            <w:tcW w:w="697" w:type="pct"/>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w:t>
            </w:r>
          </w:p>
        </w:tc>
        <w:tc>
          <w:tcPr>
            <w:tcW w:w="697" w:type="pct"/>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w:t>
            </w:r>
          </w:p>
        </w:tc>
        <w:tc>
          <w:tcPr>
            <w:tcW w:w="695" w:type="pct"/>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344" w:type="pct"/>
            <w:vMerge w:val="restart"/>
            <w:shd w:val="clear" w:color="auto" w:fill="auto"/>
            <w:textDirection w:val="btLr"/>
            <w:vAlign w:val="center"/>
            <w:hideMark/>
          </w:tcPr>
          <w:p w:rsidR="009227A4" w:rsidRPr="009227A4" w:rsidRDefault="009227A4" w:rsidP="009227A4">
            <w:pPr>
              <w:spacing w:line="240" w:lineRule="auto"/>
              <w:ind w:firstLine="0"/>
              <w:jc w:val="center"/>
              <w:rPr>
                <w:spacing w:val="0"/>
                <w:sz w:val="22"/>
                <w:szCs w:val="22"/>
                <w:lang w:eastAsia="tr-TR" w:bidi="ar-SA"/>
              </w:rPr>
            </w:pPr>
            <w:r w:rsidRPr="009227A4">
              <w:rPr>
                <w:spacing w:val="0"/>
                <w:sz w:val="22"/>
                <w:szCs w:val="22"/>
                <w:lang w:eastAsia="tr-TR" w:bidi="ar-SA"/>
              </w:rPr>
              <w:t>TEMA-2</w:t>
            </w:r>
          </w:p>
        </w:tc>
        <w:tc>
          <w:tcPr>
            <w:tcW w:w="1170" w:type="pct"/>
            <w:vAlign w:val="center"/>
            <w:hideMark/>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STRATEJİK AMAÇ 2</w:t>
            </w:r>
          </w:p>
        </w:tc>
        <w:tc>
          <w:tcPr>
            <w:tcW w:w="708" w:type="pct"/>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70,00</w:t>
            </w:r>
          </w:p>
        </w:tc>
        <w:tc>
          <w:tcPr>
            <w:tcW w:w="689" w:type="pct"/>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70,00</w:t>
            </w:r>
          </w:p>
        </w:tc>
        <w:tc>
          <w:tcPr>
            <w:tcW w:w="697" w:type="pct"/>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100,00</w:t>
            </w:r>
          </w:p>
        </w:tc>
        <w:tc>
          <w:tcPr>
            <w:tcW w:w="697" w:type="pct"/>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100,00</w:t>
            </w:r>
          </w:p>
        </w:tc>
        <w:tc>
          <w:tcPr>
            <w:tcW w:w="695" w:type="pct"/>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100,00</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hideMark/>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 xml:space="preserve">S.H. </w:t>
            </w:r>
            <w:proofErr w:type="gramStart"/>
            <w:r w:rsidRPr="009227A4">
              <w:rPr>
                <w:spacing w:val="0"/>
                <w:sz w:val="22"/>
                <w:szCs w:val="22"/>
                <w:lang w:eastAsia="tr-TR" w:bidi="ar-SA"/>
              </w:rPr>
              <w:t>2.1</w:t>
            </w:r>
            <w:proofErr w:type="gramEnd"/>
          </w:p>
        </w:tc>
        <w:tc>
          <w:tcPr>
            <w:tcW w:w="708"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50,00</w:t>
            </w:r>
          </w:p>
        </w:tc>
        <w:tc>
          <w:tcPr>
            <w:tcW w:w="689"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50,00</w:t>
            </w:r>
          </w:p>
        </w:tc>
        <w:tc>
          <w:tcPr>
            <w:tcW w:w="697"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70,00</w:t>
            </w:r>
          </w:p>
        </w:tc>
        <w:tc>
          <w:tcPr>
            <w:tcW w:w="697"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70,00</w:t>
            </w:r>
          </w:p>
        </w:tc>
        <w:tc>
          <w:tcPr>
            <w:tcW w:w="695"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70,00</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hideMark/>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Öngörülmeyen Giderler</w:t>
            </w:r>
          </w:p>
        </w:tc>
        <w:tc>
          <w:tcPr>
            <w:tcW w:w="708"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20,00</w:t>
            </w:r>
          </w:p>
        </w:tc>
        <w:tc>
          <w:tcPr>
            <w:tcW w:w="689"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20,00</w:t>
            </w:r>
          </w:p>
        </w:tc>
        <w:tc>
          <w:tcPr>
            <w:tcW w:w="697"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30,00</w:t>
            </w:r>
          </w:p>
        </w:tc>
        <w:tc>
          <w:tcPr>
            <w:tcW w:w="697"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30,00</w:t>
            </w:r>
          </w:p>
        </w:tc>
        <w:tc>
          <w:tcPr>
            <w:tcW w:w="695"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30,00</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739"/>
          <w:jc w:val="center"/>
        </w:trPr>
        <w:tc>
          <w:tcPr>
            <w:cnfStyle w:val="001000000000" w:firstRow="0" w:lastRow="0" w:firstColumn="1" w:lastColumn="0" w:oddVBand="0" w:evenVBand="0" w:oddHBand="0" w:evenHBand="0" w:firstRowFirstColumn="0" w:firstRowLastColumn="0" w:lastRowFirstColumn="0" w:lastRowLastColumn="0"/>
            <w:tcW w:w="344" w:type="pct"/>
            <w:vMerge w:val="restart"/>
            <w:shd w:val="clear" w:color="auto" w:fill="auto"/>
            <w:textDirection w:val="btLr"/>
            <w:vAlign w:val="center"/>
            <w:hideMark/>
          </w:tcPr>
          <w:p w:rsidR="009227A4" w:rsidRPr="009227A4" w:rsidRDefault="009227A4" w:rsidP="009227A4">
            <w:pPr>
              <w:spacing w:line="240" w:lineRule="auto"/>
              <w:ind w:firstLine="0"/>
              <w:jc w:val="center"/>
              <w:rPr>
                <w:spacing w:val="0"/>
                <w:sz w:val="22"/>
                <w:szCs w:val="22"/>
                <w:lang w:eastAsia="tr-TR" w:bidi="ar-SA"/>
              </w:rPr>
            </w:pPr>
            <w:r w:rsidRPr="009227A4">
              <w:rPr>
                <w:spacing w:val="0"/>
                <w:sz w:val="22"/>
                <w:szCs w:val="22"/>
                <w:lang w:eastAsia="tr-TR" w:bidi="ar-SA"/>
              </w:rPr>
              <w:t>TEMA-3</w:t>
            </w:r>
          </w:p>
        </w:tc>
        <w:tc>
          <w:tcPr>
            <w:tcW w:w="1170" w:type="pct"/>
            <w:shd w:val="clear" w:color="auto" w:fill="DEEAF6" w:themeFill="accent1" w:themeFillTint="33"/>
            <w:vAlign w:val="center"/>
            <w:hideMark/>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STRATEJİK AMAÇ 3</w:t>
            </w:r>
          </w:p>
        </w:tc>
        <w:tc>
          <w:tcPr>
            <w:tcW w:w="708" w:type="pct"/>
            <w:shd w:val="clear" w:color="auto" w:fill="DEEAF6" w:themeFill="accent1" w:themeFillTint="33"/>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5.170,00</w:t>
            </w:r>
          </w:p>
        </w:tc>
        <w:tc>
          <w:tcPr>
            <w:tcW w:w="689" w:type="pct"/>
            <w:shd w:val="clear" w:color="auto" w:fill="DEEAF6" w:themeFill="accent1" w:themeFillTint="33"/>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5.220,00</w:t>
            </w:r>
          </w:p>
        </w:tc>
        <w:tc>
          <w:tcPr>
            <w:tcW w:w="697" w:type="pct"/>
            <w:shd w:val="clear" w:color="auto" w:fill="DEEAF6" w:themeFill="accent1" w:themeFillTint="33"/>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6.600,00</w:t>
            </w:r>
          </w:p>
        </w:tc>
        <w:tc>
          <w:tcPr>
            <w:tcW w:w="697" w:type="pct"/>
            <w:shd w:val="clear" w:color="auto" w:fill="DEEAF6" w:themeFill="accent1" w:themeFillTint="33"/>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7.950,00</w:t>
            </w:r>
          </w:p>
        </w:tc>
        <w:tc>
          <w:tcPr>
            <w:tcW w:w="695" w:type="pct"/>
            <w:shd w:val="clear" w:color="auto" w:fill="DEEAF6" w:themeFill="accent1" w:themeFillTint="33"/>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8.750,00</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hideMark/>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S.H.</w:t>
            </w:r>
            <w:proofErr w:type="gramStart"/>
            <w:r w:rsidRPr="009227A4">
              <w:rPr>
                <w:spacing w:val="0"/>
                <w:sz w:val="22"/>
                <w:szCs w:val="22"/>
                <w:lang w:eastAsia="tr-TR" w:bidi="ar-SA"/>
              </w:rPr>
              <w:t>3.1</w:t>
            </w:r>
            <w:proofErr w:type="gramEnd"/>
          </w:p>
        </w:tc>
        <w:tc>
          <w:tcPr>
            <w:tcW w:w="708" w:type="pct"/>
            <w:shd w:val="clear" w:color="auto" w:fill="F2F2F2" w:themeFill="background1" w:themeFillShade="F2"/>
            <w:noWrap/>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500,00</w:t>
            </w:r>
          </w:p>
        </w:tc>
        <w:tc>
          <w:tcPr>
            <w:tcW w:w="689" w:type="pct"/>
            <w:shd w:val="clear" w:color="auto" w:fill="F2F2F2" w:themeFill="background1" w:themeFillShade="F2"/>
            <w:noWrap/>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500,00</w:t>
            </w:r>
          </w:p>
        </w:tc>
        <w:tc>
          <w:tcPr>
            <w:tcW w:w="697" w:type="pct"/>
            <w:shd w:val="clear" w:color="auto" w:fill="F2F2F2" w:themeFill="background1" w:themeFillShade="F2"/>
            <w:noWrap/>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700,00</w:t>
            </w:r>
          </w:p>
        </w:tc>
        <w:tc>
          <w:tcPr>
            <w:tcW w:w="697" w:type="pct"/>
            <w:shd w:val="clear" w:color="auto" w:fill="F2F2F2" w:themeFill="background1" w:themeFillShade="F2"/>
            <w:noWrap/>
            <w:vAlign w:val="center"/>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1.000,00</w:t>
            </w:r>
          </w:p>
        </w:tc>
        <w:tc>
          <w:tcPr>
            <w:tcW w:w="695" w:type="pct"/>
            <w:shd w:val="clear" w:color="auto" w:fill="F2F2F2" w:themeFill="background1" w:themeFillShade="F2"/>
            <w:noWrap/>
            <w:hideMark/>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1.200,00</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hideMark/>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Öngörülmeyen Giderler</w:t>
            </w:r>
          </w:p>
        </w:tc>
        <w:tc>
          <w:tcPr>
            <w:tcW w:w="708" w:type="pct"/>
            <w:shd w:val="clear" w:color="auto" w:fill="F2F2F2" w:themeFill="background1" w:themeFillShade="F2"/>
            <w:noWrap/>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50,00</w:t>
            </w:r>
          </w:p>
        </w:tc>
        <w:tc>
          <w:tcPr>
            <w:tcW w:w="689" w:type="pct"/>
            <w:shd w:val="clear" w:color="auto" w:fill="F2F2F2" w:themeFill="background1" w:themeFillShade="F2"/>
            <w:noWrap/>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100,00</w:t>
            </w:r>
          </w:p>
        </w:tc>
        <w:tc>
          <w:tcPr>
            <w:tcW w:w="697"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100,00</w:t>
            </w:r>
          </w:p>
        </w:tc>
        <w:tc>
          <w:tcPr>
            <w:tcW w:w="697" w:type="pct"/>
            <w:shd w:val="clear" w:color="auto" w:fill="F2F2F2" w:themeFill="background1" w:themeFillShade="F2"/>
            <w:vAlign w:val="center"/>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100,00</w:t>
            </w:r>
          </w:p>
        </w:tc>
        <w:tc>
          <w:tcPr>
            <w:tcW w:w="695" w:type="pct"/>
            <w:shd w:val="clear" w:color="auto" w:fill="F2F2F2" w:themeFill="background1" w:themeFillShade="F2"/>
            <w:hideMark/>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150,00</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hideMark/>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S.H.</w:t>
            </w:r>
            <w:proofErr w:type="gramStart"/>
            <w:r w:rsidRPr="009227A4">
              <w:rPr>
                <w:spacing w:val="0"/>
                <w:sz w:val="22"/>
                <w:szCs w:val="22"/>
                <w:lang w:eastAsia="tr-TR" w:bidi="ar-SA"/>
              </w:rPr>
              <w:t>3.2</w:t>
            </w:r>
            <w:proofErr w:type="gramEnd"/>
          </w:p>
        </w:tc>
        <w:tc>
          <w:tcPr>
            <w:tcW w:w="708"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1.000,00</w:t>
            </w:r>
          </w:p>
        </w:tc>
        <w:tc>
          <w:tcPr>
            <w:tcW w:w="689"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1.000,00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1.000,00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1.500,00</w:t>
            </w:r>
          </w:p>
        </w:tc>
        <w:tc>
          <w:tcPr>
            <w:tcW w:w="695" w:type="pct"/>
            <w:shd w:val="clear" w:color="auto" w:fill="F2F2F2" w:themeFill="background1" w:themeFillShade="F2"/>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1.500,00</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hideMark/>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Öngörülmeyen Giderler</w:t>
            </w:r>
          </w:p>
        </w:tc>
        <w:tc>
          <w:tcPr>
            <w:tcW w:w="708"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150,00</w:t>
            </w:r>
          </w:p>
        </w:tc>
        <w:tc>
          <w:tcPr>
            <w:tcW w:w="689"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150,00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150,00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200,00</w:t>
            </w:r>
          </w:p>
        </w:tc>
        <w:tc>
          <w:tcPr>
            <w:tcW w:w="695" w:type="pct"/>
            <w:shd w:val="clear" w:color="auto" w:fill="F2F2F2" w:themeFill="background1" w:themeFillShade="F2"/>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200,00</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hideMark/>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S.H.</w:t>
            </w:r>
            <w:proofErr w:type="gramStart"/>
            <w:r w:rsidRPr="009227A4">
              <w:rPr>
                <w:spacing w:val="0"/>
                <w:sz w:val="22"/>
                <w:szCs w:val="22"/>
                <w:lang w:eastAsia="tr-TR" w:bidi="ar-SA"/>
              </w:rPr>
              <w:t>3.3</w:t>
            </w:r>
            <w:proofErr w:type="gramEnd"/>
          </w:p>
        </w:tc>
        <w:tc>
          <w:tcPr>
            <w:tcW w:w="708"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50,00</w:t>
            </w:r>
          </w:p>
        </w:tc>
        <w:tc>
          <w:tcPr>
            <w:tcW w:w="689"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50,00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70,00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70,00</w:t>
            </w:r>
          </w:p>
        </w:tc>
        <w:tc>
          <w:tcPr>
            <w:tcW w:w="695"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70,00</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hideMark/>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Öngörülmeyen Giderler</w:t>
            </w:r>
          </w:p>
        </w:tc>
        <w:tc>
          <w:tcPr>
            <w:tcW w:w="708"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w:t>
            </w:r>
          </w:p>
        </w:tc>
        <w:tc>
          <w:tcPr>
            <w:tcW w:w="689"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30,00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30,00</w:t>
            </w:r>
          </w:p>
        </w:tc>
        <w:tc>
          <w:tcPr>
            <w:tcW w:w="695"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30,00</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hideMark/>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S.H.</w:t>
            </w:r>
            <w:proofErr w:type="gramStart"/>
            <w:r w:rsidRPr="009227A4">
              <w:rPr>
                <w:spacing w:val="0"/>
                <w:sz w:val="22"/>
                <w:szCs w:val="22"/>
                <w:lang w:eastAsia="tr-TR" w:bidi="ar-SA"/>
              </w:rPr>
              <w:t>3.4</w:t>
            </w:r>
            <w:proofErr w:type="gramEnd"/>
          </w:p>
        </w:tc>
        <w:tc>
          <w:tcPr>
            <w:tcW w:w="708"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1.000,00</w:t>
            </w:r>
          </w:p>
        </w:tc>
        <w:tc>
          <w:tcPr>
            <w:tcW w:w="689"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1.000,00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1.500,00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2.000,00</w:t>
            </w:r>
          </w:p>
        </w:tc>
        <w:tc>
          <w:tcPr>
            <w:tcW w:w="695" w:type="pct"/>
            <w:shd w:val="clear" w:color="auto" w:fill="F2F2F2" w:themeFill="background1" w:themeFillShade="F2"/>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2.000,00</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shd w:val="clear" w:color="auto" w:fill="auto"/>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hideMark/>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Öngörülmeyen Giderler</w:t>
            </w:r>
          </w:p>
        </w:tc>
        <w:tc>
          <w:tcPr>
            <w:tcW w:w="708"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200,00</w:t>
            </w:r>
          </w:p>
        </w:tc>
        <w:tc>
          <w:tcPr>
            <w:tcW w:w="689"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300,00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300,00</w:t>
            </w:r>
          </w:p>
        </w:tc>
        <w:tc>
          <w:tcPr>
            <w:tcW w:w="695" w:type="pct"/>
            <w:shd w:val="clear" w:color="auto" w:fill="F2F2F2" w:themeFill="background1" w:themeFillShade="F2"/>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300,00</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vAlign w:val="center"/>
          </w:tcPr>
          <w:p w:rsidR="009227A4" w:rsidRPr="009227A4" w:rsidRDefault="009227A4" w:rsidP="009227A4">
            <w:pPr>
              <w:spacing w:line="240" w:lineRule="auto"/>
              <w:ind w:firstLine="0"/>
              <w:jc w:val="center"/>
              <w:rPr>
                <w:spacing w:val="0"/>
                <w:sz w:val="22"/>
                <w:szCs w:val="22"/>
                <w:lang w:eastAsia="tr-TR" w:bidi="ar-SA"/>
              </w:rPr>
            </w:pPr>
          </w:p>
        </w:tc>
        <w:tc>
          <w:tcPr>
            <w:tcW w:w="1170" w:type="pct"/>
            <w:shd w:val="clear" w:color="auto" w:fill="F2F2F2" w:themeFill="background1" w:themeFillShade="F2"/>
            <w:vAlign w:val="center"/>
          </w:tcPr>
          <w:p w:rsidR="009227A4" w:rsidRPr="009227A4" w:rsidRDefault="009227A4" w:rsidP="009227A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S.H.</w:t>
            </w:r>
            <w:proofErr w:type="gramStart"/>
            <w:r w:rsidRPr="009227A4">
              <w:rPr>
                <w:spacing w:val="0"/>
                <w:sz w:val="22"/>
                <w:szCs w:val="22"/>
                <w:lang w:eastAsia="tr-TR" w:bidi="ar-SA"/>
              </w:rPr>
              <w:t>3.5</w:t>
            </w:r>
            <w:proofErr w:type="gramEnd"/>
          </w:p>
        </w:tc>
        <w:tc>
          <w:tcPr>
            <w:tcW w:w="708"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2.000,00</w:t>
            </w:r>
          </w:p>
        </w:tc>
        <w:tc>
          <w:tcPr>
            <w:tcW w:w="689"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2.000,00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2.500,00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2.500,00</w:t>
            </w:r>
          </w:p>
        </w:tc>
        <w:tc>
          <w:tcPr>
            <w:tcW w:w="695" w:type="pct"/>
            <w:shd w:val="clear" w:color="auto" w:fill="F2F2F2" w:themeFill="background1" w:themeFillShade="F2"/>
            <w:vAlign w:val="center"/>
          </w:tcPr>
          <w:p w:rsidR="009227A4" w:rsidRPr="009227A4" w:rsidRDefault="009227A4" w:rsidP="009227A4">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3.000,00</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344" w:type="pct"/>
            <w:vMerge/>
            <w:tcBorders>
              <w:bottom w:val="single" w:sz="2" w:space="0" w:color="auto"/>
            </w:tcBorders>
            <w:vAlign w:val="center"/>
          </w:tcPr>
          <w:p w:rsidR="009227A4" w:rsidRPr="009227A4" w:rsidRDefault="009227A4" w:rsidP="009227A4">
            <w:pPr>
              <w:spacing w:line="240" w:lineRule="auto"/>
              <w:ind w:firstLine="0"/>
              <w:jc w:val="center"/>
              <w:rPr>
                <w:spacing w:val="0"/>
                <w:sz w:val="22"/>
                <w:szCs w:val="22"/>
                <w:lang w:eastAsia="tr-TR" w:bidi="ar-SA"/>
              </w:rPr>
            </w:pPr>
          </w:p>
        </w:tc>
        <w:tc>
          <w:tcPr>
            <w:tcW w:w="1170" w:type="pct"/>
            <w:tcBorders>
              <w:bottom w:val="single" w:sz="2" w:space="0" w:color="auto"/>
            </w:tcBorders>
            <w:shd w:val="clear" w:color="auto" w:fill="F2F2F2" w:themeFill="background1" w:themeFillShade="F2"/>
            <w:vAlign w:val="center"/>
          </w:tcPr>
          <w:p w:rsidR="009227A4" w:rsidRPr="009227A4" w:rsidRDefault="009227A4" w:rsidP="009227A4">
            <w:pPr>
              <w:spacing w:line="240" w:lineRule="auto"/>
              <w:ind w:firstLine="0"/>
              <w:jc w:val="lef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Öngörülmeyen Giderler</w:t>
            </w:r>
          </w:p>
        </w:tc>
        <w:tc>
          <w:tcPr>
            <w:tcW w:w="708"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200,00</w:t>
            </w:r>
          </w:p>
        </w:tc>
        <w:tc>
          <w:tcPr>
            <w:tcW w:w="689"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200,00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250,00</w:t>
            </w:r>
          </w:p>
        </w:tc>
        <w:tc>
          <w:tcPr>
            <w:tcW w:w="697"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250,00</w:t>
            </w:r>
          </w:p>
        </w:tc>
        <w:tc>
          <w:tcPr>
            <w:tcW w:w="695" w:type="pct"/>
            <w:shd w:val="clear" w:color="auto" w:fill="F2F2F2" w:themeFill="background1" w:themeFillShade="F2"/>
            <w:vAlign w:val="center"/>
          </w:tcPr>
          <w:p w:rsidR="009227A4" w:rsidRPr="009227A4" w:rsidRDefault="009227A4" w:rsidP="009227A4">
            <w:pPr>
              <w:spacing w:line="240" w:lineRule="auto"/>
              <w:ind w:firstLine="0"/>
              <w:jc w:val="right"/>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r w:rsidRPr="009227A4">
              <w:rPr>
                <w:spacing w:val="0"/>
                <w:sz w:val="22"/>
                <w:szCs w:val="22"/>
                <w:lang w:eastAsia="tr-TR" w:bidi="ar-SA"/>
              </w:rPr>
              <w:t>300,00</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581"/>
          <w:jc w:val="center"/>
        </w:trPr>
        <w:tc>
          <w:tcPr>
            <w:cnfStyle w:val="001000000000" w:firstRow="0" w:lastRow="0" w:firstColumn="1" w:lastColumn="0" w:oddVBand="0" w:evenVBand="0" w:oddHBand="0" w:evenHBand="0" w:firstRowFirstColumn="0" w:firstRowLastColumn="0" w:lastRowFirstColumn="0" w:lastRowLastColumn="0"/>
            <w:tcW w:w="1514" w:type="pct"/>
            <w:gridSpan w:val="2"/>
            <w:tcBorders>
              <w:top w:val="single" w:sz="2" w:space="0" w:color="auto"/>
              <w:bottom w:val="nil"/>
            </w:tcBorders>
            <w:shd w:val="clear" w:color="auto" w:fill="DEEAF6" w:themeFill="accent1" w:themeFillTint="33"/>
            <w:vAlign w:val="center"/>
            <w:hideMark/>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AMAÇLARIN TOPLAM MALİYETİ (TL)</w:t>
            </w:r>
          </w:p>
        </w:tc>
        <w:tc>
          <w:tcPr>
            <w:tcW w:w="708" w:type="pct"/>
            <w:vMerge w:val="restart"/>
            <w:shd w:val="clear" w:color="auto" w:fill="DEEAF6" w:themeFill="accent1" w:themeFillTint="33"/>
            <w:noWrap/>
            <w:vAlign w:val="center"/>
          </w:tcPr>
          <w:p w:rsidR="009227A4" w:rsidRPr="009227A4" w:rsidRDefault="009227A4" w:rsidP="009227A4">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sidRPr="009227A4">
              <w:rPr>
                <w:sz w:val="22"/>
                <w:szCs w:val="22"/>
              </w:rPr>
              <w:t>5.340,00</w:t>
            </w:r>
          </w:p>
        </w:tc>
        <w:tc>
          <w:tcPr>
            <w:tcW w:w="689" w:type="pct"/>
            <w:vMerge w:val="restart"/>
            <w:shd w:val="clear" w:color="auto" w:fill="DEEAF6" w:themeFill="accent1" w:themeFillTint="33"/>
            <w:noWrap/>
            <w:vAlign w:val="center"/>
          </w:tcPr>
          <w:p w:rsidR="009227A4" w:rsidRPr="009227A4" w:rsidRDefault="009227A4" w:rsidP="009227A4">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sidRPr="009227A4">
              <w:rPr>
                <w:sz w:val="22"/>
                <w:szCs w:val="22"/>
              </w:rPr>
              <w:t>5.390,00</w:t>
            </w:r>
          </w:p>
        </w:tc>
        <w:tc>
          <w:tcPr>
            <w:tcW w:w="697" w:type="pct"/>
            <w:vMerge w:val="restart"/>
            <w:shd w:val="clear" w:color="auto" w:fill="DEEAF6" w:themeFill="accent1" w:themeFillTint="33"/>
            <w:noWrap/>
            <w:vAlign w:val="center"/>
          </w:tcPr>
          <w:p w:rsidR="009227A4" w:rsidRPr="009227A4" w:rsidRDefault="009227A4" w:rsidP="009227A4">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sidRPr="009227A4">
              <w:rPr>
                <w:sz w:val="22"/>
                <w:szCs w:val="22"/>
              </w:rPr>
              <w:t>6.800,00</w:t>
            </w:r>
          </w:p>
        </w:tc>
        <w:tc>
          <w:tcPr>
            <w:tcW w:w="697" w:type="pct"/>
            <w:vMerge w:val="restart"/>
            <w:shd w:val="clear" w:color="auto" w:fill="DEEAF6" w:themeFill="accent1" w:themeFillTint="33"/>
            <w:noWrap/>
            <w:vAlign w:val="center"/>
          </w:tcPr>
          <w:p w:rsidR="009227A4" w:rsidRPr="009227A4" w:rsidRDefault="009227A4" w:rsidP="009227A4">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sidRPr="009227A4">
              <w:rPr>
                <w:sz w:val="22"/>
                <w:szCs w:val="22"/>
              </w:rPr>
              <w:t>8.150,00</w:t>
            </w:r>
          </w:p>
        </w:tc>
        <w:tc>
          <w:tcPr>
            <w:tcW w:w="695" w:type="pct"/>
            <w:vMerge w:val="restart"/>
            <w:shd w:val="clear" w:color="auto" w:fill="DEEAF6" w:themeFill="accent1" w:themeFillTint="33"/>
            <w:noWrap/>
            <w:vAlign w:val="center"/>
          </w:tcPr>
          <w:p w:rsidR="009227A4" w:rsidRPr="009227A4" w:rsidRDefault="009227A4" w:rsidP="009227A4">
            <w:pPr>
              <w:spacing w:line="276" w:lineRule="auto"/>
              <w:ind w:firstLine="6"/>
              <w:jc w:val="right"/>
              <w:cnfStyle w:val="000000100000" w:firstRow="0" w:lastRow="0" w:firstColumn="0" w:lastColumn="0" w:oddVBand="0" w:evenVBand="0" w:oddHBand="1" w:evenHBand="0" w:firstRowFirstColumn="0" w:firstRowLastColumn="0" w:lastRowFirstColumn="0" w:lastRowLastColumn="0"/>
              <w:rPr>
                <w:sz w:val="22"/>
                <w:szCs w:val="22"/>
              </w:rPr>
            </w:pPr>
            <w:r w:rsidRPr="009227A4">
              <w:rPr>
                <w:sz w:val="22"/>
                <w:szCs w:val="22"/>
              </w:rPr>
              <w:t>8.950,00</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1514" w:type="pct"/>
            <w:gridSpan w:val="2"/>
            <w:tcBorders>
              <w:top w:val="nil"/>
              <w:bottom w:val="single" w:sz="2" w:space="0" w:color="auto"/>
            </w:tcBorders>
            <w:shd w:val="clear" w:color="auto" w:fill="DEEAF6" w:themeFill="accent1" w:themeFillTint="33"/>
            <w:vAlign w:val="center"/>
            <w:hideMark/>
          </w:tcPr>
          <w:p w:rsidR="009227A4" w:rsidRPr="009227A4" w:rsidRDefault="009227A4" w:rsidP="009227A4">
            <w:pPr>
              <w:spacing w:line="240" w:lineRule="auto"/>
              <w:ind w:firstLine="0"/>
              <w:jc w:val="center"/>
              <w:rPr>
                <w:spacing w:val="0"/>
                <w:sz w:val="22"/>
                <w:szCs w:val="22"/>
                <w:lang w:eastAsia="tr-TR" w:bidi="ar-SA"/>
              </w:rPr>
            </w:pPr>
          </w:p>
        </w:tc>
        <w:tc>
          <w:tcPr>
            <w:tcW w:w="708" w:type="pct"/>
            <w:vMerge/>
            <w:shd w:val="clear" w:color="auto" w:fill="DEEAF6" w:themeFill="accent1" w:themeFillTint="33"/>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689" w:type="pct"/>
            <w:vMerge/>
            <w:shd w:val="clear" w:color="auto" w:fill="DEEAF6" w:themeFill="accent1" w:themeFillTint="33"/>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697" w:type="pct"/>
            <w:vMerge/>
            <w:shd w:val="clear" w:color="auto" w:fill="DEEAF6" w:themeFill="accent1" w:themeFillTint="33"/>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697" w:type="pct"/>
            <w:vMerge/>
            <w:shd w:val="clear" w:color="auto" w:fill="DEEAF6" w:themeFill="accent1" w:themeFillTint="33"/>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c>
          <w:tcPr>
            <w:tcW w:w="695" w:type="pct"/>
            <w:vMerge/>
            <w:shd w:val="clear" w:color="auto" w:fill="DEEAF6" w:themeFill="accent1" w:themeFillTint="33"/>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lang w:eastAsia="tr-TR" w:bidi="ar-SA"/>
              </w:rPr>
            </w:pPr>
          </w:p>
        </w:tc>
      </w:tr>
      <w:tr w:rsidR="009227A4" w:rsidRPr="009227A4" w:rsidTr="00A77FA2">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1514" w:type="pct"/>
            <w:gridSpan w:val="2"/>
            <w:tcBorders>
              <w:top w:val="single" w:sz="2" w:space="0" w:color="auto"/>
            </w:tcBorders>
            <w:shd w:val="clear" w:color="auto" w:fill="DEEAF6" w:themeFill="accent1" w:themeFillTint="33"/>
            <w:vAlign w:val="center"/>
            <w:hideMark/>
          </w:tcPr>
          <w:p w:rsidR="009227A4" w:rsidRPr="009227A4" w:rsidRDefault="009227A4" w:rsidP="009227A4">
            <w:pPr>
              <w:spacing w:line="240" w:lineRule="auto"/>
              <w:ind w:firstLine="0"/>
              <w:jc w:val="left"/>
              <w:rPr>
                <w:spacing w:val="0"/>
                <w:sz w:val="22"/>
                <w:szCs w:val="22"/>
                <w:lang w:eastAsia="tr-TR" w:bidi="ar-SA"/>
              </w:rPr>
            </w:pPr>
            <w:r w:rsidRPr="009227A4">
              <w:rPr>
                <w:spacing w:val="0"/>
                <w:sz w:val="22"/>
                <w:szCs w:val="22"/>
                <w:lang w:eastAsia="tr-TR" w:bidi="ar-SA"/>
              </w:rPr>
              <w:t>STRATEJİK PLAN TOPLAM MALİYET</w:t>
            </w:r>
          </w:p>
        </w:tc>
        <w:tc>
          <w:tcPr>
            <w:tcW w:w="3486" w:type="pct"/>
            <w:gridSpan w:val="5"/>
            <w:shd w:val="clear" w:color="auto" w:fill="DEEAF6" w:themeFill="accent1" w:themeFillTint="33"/>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lang w:eastAsia="tr-TR" w:bidi="ar-SA"/>
              </w:rPr>
            </w:pPr>
            <w:r w:rsidRPr="009227A4">
              <w:rPr>
                <w:spacing w:val="0"/>
                <w:sz w:val="22"/>
                <w:szCs w:val="22"/>
                <w:lang w:eastAsia="tr-TR" w:bidi="ar-SA"/>
              </w:rPr>
              <w:t>34.630,00</w:t>
            </w:r>
          </w:p>
        </w:tc>
      </w:tr>
    </w:tbl>
    <w:p w:rsidR="009227A4" w:rsidRPr="009227A4" w:rsidRDefault="009227A4" w:rsidP="009227A4">
      <w:pPr>
        <w:ind w:firstLine="0"/>
        <w:jc w:val="center"/>
        <w:outlineLvl w:val="0"/>
        <w:rPr>
          <w:bCs/>
          <w:sz w:val="20"/>
        </w:rPr>
      </w:pPr>
      <w:bookmarkStart w:id="531" w:name="_Toc423304217"/>
      <w:bookmarkStart w:id="532" w:name="_Toc423304345"/>
      <w:bookmarkStart w:id="533" w:name="_Toc423304451"/>
      <w:r w:rsidRPr="009227A4">
        <w:rPr>
          <w:b/>
          <w:bCs/>
          <w:sz w:val="20"/>
        </w:rPr>
        <w:t xml:space="preserve">Tablo </w:t>
      </w:r>
      <w:r w:rsidR="005F44F7">
        <w:rPr>
          <w:b/>
          <w:bCs/>
          <w:sz w:val="20"/>
        </w:rPr>
        <w:t>30</w:t>
      </w:r>
      <w:r w:rsidRPr="009227A4">
        <w:rPr>
          <w:b/>
          <w:bCs/>
          <w:sz w:val="20"/>
        </w:rPr>
        <w:t xml:space="preserve"> – </w:t>
      </w:r>
      <w:r w:rsidRPr="009227A4">
        <w:rPr>
          <w:bCs/>
          <w:sz w:val="20"/>
        </w:rPr>
        <w:t>Stratejik Plan(Tedbir) Maliyet Tablosu</w:t>
      </w:r>
      <w:bookmarkEnd w:id="531"/>
      <w:bookmarkEnd w:id="532"/>
      <w:bookmarkEnd w:id="533"/>
    </w:p>
    <w:p w:rsidR="009227A4" w:rsidRPr="009227A4" w:rsidRDefault="009227A4" w:rsidP="009227A4">
      <w:pPr>
        <w:sectPr w:rsidR="009227A4" w:rsidRPr="009227A4" w:rsidSect="00E06780">
          <w:pgSz w:w="16838" w:h="11906" w:orient="landscape" w:code="9"/>
          <w:pgMar w:top="1418" w:right="1418" w:bottom="1418" w:left="1701" w:header="709" w:footer="709" w:gutter="0"/>
          <w:cols w:space="708"/>
          <w:docGrid w:linePitch="360"/>
        </w:sectPr>
      </w:pPr>
    </w:p>
    <w:p w:rsidR="009227A4" w:rsidRPr="009227A4" w:rsidRDefault="009227A4" w:rsidP="009227A4">
      <w:pPr>
        <w:spacing w:before="240" w:after="60"/>
        <w:ind w:firstLine="0"/>
        <w:jc w:val="center"/>
        <w:outlineLvl w:val="0"/>
        <w:rPr>
          <w:b/>
          <w:bCs/>
          <w:kern w:val="28"/>
          <w:sz w:val="52"/>
          <w:szCs w:val="32"/>
        </w:rPr>
      </w:pPr>
      <w:bookmarkStart w:id="534" w:name="_Toc423304346"/>
    </w:p>
    <w:p w:rsidR="009227A4" w:rsidRPr="009227A4" w:rsidRDefault="009227A4" w:rsidP="009227A4">
      <w:pPr>
        <w:spacing w:before="240" w:after="60"/>
        <w:ind w:firstLine="0"/>
        <w:jc w:val="center"/>
        <w:outlineLvl w:val="0"/>
        <w:rPr>
          <w:b/>
          <w:bCs/>
          <w:kern w:val="28"/>
          <w:sz w:val="52"/>
          <w:szCs w:val="32"/>
        </w:rPr>
      </w:pPr>
      <w:r w:rsidRPr="009227A4">
        <w:rPr>
          <w:b/>
          <w:bCs/>
          <w:kern w:val="28"/>
          <w:sz w:val="52"/>
          <w:szCs w:val="32"/>
        </w:rPr>
        <w:t>V.BÖLÜM</w:t>
      </w:r>
      <w:bookmarkEnd w:id="529"/>
      <w:bookmarkEnd w:id="534"/>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ind w:firstLine="0"/>
        <w:jc w:val="center"/>
      </w:pPr>
      <w:r w:rsidRPr="009227A4">
        <w:rPr>
          <w:noProof/>
          <w:lang w:eastAsia="tr-TR" w:bidi="ar-SA"/>
        </w:rPr>
        <w:drawing>
          <wp:inline distT="0" distB="0" distL="0" distR="0" wp14:anchorId="11C6A8CB" wp14:editId="0D462C87">
            <wp:extent cx="5513832" cy="3347085"/>
            <wp:effectExtent l="76200" t="76200" r="125095" b="139065"/>
            <wp:docPr id="6" name="Resim 58" descr="buyutec_lu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buyutec_lupe"/>
                    <pic:cNvPicPr>
                      <a:picLocks noChangeAspect="1" noChangeArrowheads="1"/>
                    </pic:cNvPicPr>
                  </pic:nvPicPr>
                  <pic:blipFill>
                    <a:blip r:embed="rId32" cstate="print"/>
                    <a:srcRect/>
                    <a:stretch>
                      <a:fillRect/>
                    </a:stretch>
                  </pic:blipFill>
                  <pic:spPr bwMode="auto">
                    <a:xfrm>
                      <a:off x="0" y="0"/>
                      <a:ext cx="5513705" cy="3347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after="240"/>
        <w:jc w:val="center"/>
        <w:outlineLvl w:val="0"/>
        <w:rPr>
          <w:rFonts w:eastAsia="Arial Unicode MS"/>
          <w:b/>
          <w:spacing w:val="40"/>
          <w:sz w:val="52"/>
          <w:szCs w:val="52"/>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ind w:firstLine="0"/>
        <w:jc w:val="center"/>
        <w:rPr>
          <w:b/>
          <w:sz w:val="52"/>
          <w:szCs w:val="32"/>
        </w:rPr>
      </w:pPr>
      <w:bookmarkStart w:id="535" w:name="_Toc411533490"/>
      <w:r w:rsidRPr="009227A4">
        <w:rPr>
          <w:b/>
          <w:sz w:val="52"/>
          <w:szCs w:val="32"/>
        </w:rPr>
        <w:t>İZLEME VE DEĞERLENDİRME</w:t>
      </w:r>
      <w:bookmarkEnd w:id="535"/>
    </w:p>
    <w:p w:rsidR="009227A4" w:rsidRPr="009227A4" w:rsidRDefault="009227A4" w:rsidP="009227A4"/>
    <w:p w:rsidR="009227A4" w:rsidRPr="009227A4" w:rsidRDefault="009227A4" w:rsidP="009227A4">
      <w:pPr>
        <w:keepNext/>
        <w:tabs>
          <w:tab w:val="center" w:pos="4535"/>
          <w:tab w:val="left" w:pos="6675"/>
        </w:tabs>
        <w:spacing w:before="120" w:after="120"/>
        <w:ind w:firstLine="0"/>
        <w:jc w:val="center"/>
        <w:outlineLvl w:val="0"/>
        <w:rPr>
          <w:b/>
          <w:bCs/>
          <w:kern w:val="32"/>
          <w:sz w:val="28"/>
          <w:szCs w:val="28"/>
        </w:rPr>
      </w:pPr>
      <w:bookmarkStart w:id="536" w:name="_Toc423304347"/>
      <w:r w:rsidRPr="009227A4">
        <w:rPr>
          <w:b/>
          <w:bCs/>
          <w:kern w:val="32"/>
          <w:sz w:val="28"/>
          <w:szCs w:val="28"/>
        </w:rPr>
        <w:lastRenderedPageBreak/>
        <w:t xml:space="preserve">1. ÇAYBAŞI KÖKLÜK </w:t>
      </w:r>
      <w:r w:rsidR="00D73A14">
        <w:rPr>
          <w:b/>
          <w:bCs/>
          <w:kern w:val="32"/>
          <w:sz w:val="28"/>
          <w:szCs w:val="28"/>
        </w:rPr>
        <w:t>ORTA</w:t>
      </w:r>
      <w:r w:rsidRPr="009227A4">
        <w:rPr>
          <w:b/>
          <w:bCs/>
          <w:kern w:val="32"/>
          <w:sz w:val="28"/>
          <w:szCs w:val="28"/>
        </w:rPr>
        <w:t>OKULU MÜDÜRLÜĞÜ 2015-2019 STRATEJİK PLANI İZLEME VE DEĞERLENDİRME MODELİ</w:t>
      </w:r>
      <w:bookmarkEnd w:id="536"/>
    </w:p>
    <w:p w:rsidR="009227A4" w:rsidRPr="009227A4" w:rsidRDefault="009227A4" w:rsidP="009227A4">
      <w:r w:rsidRPr="009227A4">
        <w:t xml:space="preserve">Kamu idarelerinin stratejik planlar vasıtasıyla, kalkınma planları, programlar, ilgili mevzuat ve benimsedikleri temel ilkeler çerçevesinde geleceğe ilişkin </w:t>
      </w:r>
      <w:proofErr w:type="gramStart"/>
      <w:r w:rsidRPr="009227A4">
        <w:t>misyon</w:t>
      </w:r>
      <w:proofErr w:type="gramEnd"/>
      <w:r w:rsidRPr="009227A4">
        <w:t xml:space="preserve"> ve vizyonlarını oluşturması,  stratejik amaçlar ve ölçülebilir hedefler saptaması, pe</w:t>
      </w:r>
      <w:r w:rsidRPr="009227A4">
        <w:t>r</w:t>
      </w:r>
      <w:r w:rsidRPr="009227A4">
        <w:t>formanslarını önceden belirlenmiş olan göstergeler doğrultusunda ölçmesi ve bu s</w:t>
      </w:r>
      <w:r w:rsidRPr="009227A4">
        <w:t>ü</w:t>
      </w:r>
      <w:r w:rsidRPr="009227A4">
        <w:t>recin izleme ve değerlendirmesini yapmaları gerekmektedir. </w:t>
      </w:r>
    </w:p>
    <w:p w:rsidR="009227A4" w:rsidRPr="009227A4" w:rsidRDefault="009227A4" w:rsidP="009227A4">
      <w:r w:rsidRPr="009227A4">
        <w:t xml:space="preserve">Bu kapsamda 2015-2019 döneminde, kalkınma planları ve programlarda yer alan politika ve hedefler doğrultusunda kaynaklarının etkili, ekonomik ve verimli bir şekilde elde edilmesi ve kullanılmasını, hesap verebilirliği ve saydamlığı sağlamak üzere İlçe Milli Eğitim Stratejik Planı doğrultusunda </w:t>
      </w:r>
      <w:proofErr w:type="spellStart"/>
      <w:r w:rsidRPr="009227A4">
        <w:t>Köklük</w:t>
      </w:r>
      <w:proofErr w:type="spellEnd"/>
      <w:r w:rsidRPr="009227A4">
        <w:t xml:space="preserve"> İlkokulu Müdürlüğ</w:t>
      </w:r>
      <w:r w:rsidRPr="009227A4">
        <w:t>ü</w:t>
      </w:r>
      <w:r w:rsidRPr="009227A4">
        <w:t>müz 2015-2019 Stratejik Planı hazırlamıştır. Hazırlanan planın gerçekleşme duru</w:t>
      </w:r>
      <w:r w:rsidRPr="009227A4">
        <w:t>m</w:t>
      </w:r>
      <w:r w:rsidRPr="009227A4">
        <w:t xml:space="preserve">larının tespiti ve gerekli önlemlerin zamanında ve etkin biçimde alınabilmesi için </w:t>
      </w:r>
      <w:proofErr w:type="spellStart"/>
      <w:r w:rsidRPr="009227A4">
        <w:t>Köklük</w:t>
      </w:r>
      <w:proofErr w:type="spellEnd"/>
      <w:r w:rsidRPr="009227A4">
        <w:t xml:space="preserve"> İlkokulu Müdürlüğü 2015-2019 Stratejik Planı İzleme ve Değerlendirme Modeli geliştirilmiştir.</w:t>
      </w:r>
    </w:p>
    <w:p w:rsidR="009227A4" w:rsidRPr="009227A4" w:rsidRDefault="009227A4" w:rsidP="009227A4">
      <w:r w:rsidRPr="009227A4">
        <w:t>İzleme, stratejik plan uygulamasının sistematik olarak takip edilmesi ve r</w:t>
      </w:r>
      <w:r w:rsidRPr="009227A4">
        <w:t>a</w:t>
      </w:r>
      <w:r w:rsidRPr="009227A4">
        <w:t>porlanmasıdır. Değerlendirme ise, uygulama sonuçlarının amaç ve hedeflere kıyasla ölçülmesi ve söz konusu amaç ve hedeflerin tutarlılık ve uygunluğunun analizidir.</w:t>
      </w:r>
    </w:p>
    <w:p w:rsidR="009227A4" w:rsidRPr="009227A4" w:rsidRDefault="009227A4" w:rsidP="009227A4">
      <w:proofErr w:type="spellStart"/>
      <w:r w:rsidRPr="009227A4">
        <w:t>Köklük</w:t>
      </w:r>
      <w:proofErr w:type="spellEnd"/>
      <w:r w:rsidRPr="009227A4">
        <w:t xml:space="preserve"> </w:t>
      </w:r>
      <w:r w:rsidR="00D73A14">
        <w:t>Orta</w:t>
      </w:r>
      <w:r w:rsidRPr="009227A4">
        <w:t>okulu Müdürlüğü Stratejik Plan İzleme ve Değerlendirme Kur</w:t>
      </w:r>
      <w:r w:rsidRPr="009227A4">
        <w:t>u</w:t>
      </w:r>
      <w:r w:rsidRPr="009227A4">
        <w:t>lu izleme ve değerlendirmeden sorumlu olacaktır. İzleme ve Değerlendirme Kurulu; Okul Müdürü başkanlığında bir Müdür Yardımcısı, öğretmenleri temsilen bir öğre</w:t>
      </w:r>
      <w:r w:rsidRPr="009227A4">
        <w:t>t</w:t>
      </w:r>
      <w:r w:rsidRPr="009227A4">
        <w:t xml:space="preserve">men ve okul öğrenci meclisi başkanından oluşturulacaktır. </w:t>
      </w:r>
    </w:p>
    <w:p w:rsidR="009227A4" w:rsidRPr="009227A4" w:rsidRDefault="009227A4" w:rsidP="009227A4">
      <w:proofErr w:type="spellStart"/>
      <w:r w:rsidRPr="009227A4">
        <w:t>Köklük</w:t>
      </w:r>
      <w:proofErr w:type="spellEnd"/>
      <w:r w:rsidRPr="009227A4">
        <w:t xml:space="preserve"> </w:t>
      </w:r>
      <w:r w:rsidR="00D73A14">
        <w:t>Orta</w:t>
      </w:r>
      <w:r w:rsidR="00D73A14" w:rsidRPr="009227A4">
        <w:t xml:space="preserve">okulu </w:t>
      </w:r>
      <w:r w:rsidRPr="009227A4">
        <w:t>Müdürlüğü 2015-2019 Stratejik Planı İzleme ve Değe</w:t>
      </w:r>
      <w:r w:rsidRPr="009227A4">
        <w:t>r</w:t>
      </w:r>
      <w:r w:rsidRPr="009227A4">
        <w:t>lendirme Modelinin çerçevesini;</w:t>
      </w:r>
    </w:p>
    <w:p w:rsidR="009227A4" w:rsidRPr="009227A4" w:rsidRDefault="009227A4" w:rsidP="009227A4">
      <w:pPr>
        <w:numPr>
          <w:ilvl w:val="0"/>
          <w:numId w:val="1"/>
        </w:numPr>
        <w:ind w:left="851" w:firstLine="0"/>
        <w:contextualSpacing/>
        <w:rPr>
          <w:color w:val="auto"/>
          <w:kern w:val="0"/>
        </w:rPr>
      </w:pPr>
      <w:proofErr w:type="spellStart"/>
      <w:r w:rsidRPr="009227A4">
        <w:rPr>
          <w:color w:val="auto"/>
          <w:kern w:val="0"/>
        </w:rPr>
        <w:t>Köklük</w:t>
      </w:r>
      <w:proofErr w:type="spellEnd"/>
      <w:r w:rsidRPr="009227A4">
        <w:rPr>
          <w:color w:val="auto"/>
          <w:kern w:val="0"/>
        </w:rPr>
        <w:t xml:space="preserve"> </w:t>
      </w:r>
      <w:r w:rsidR="00D73A14">
        <w:t>Orta</w:t>
      </w:r>
      <w:r w:rsidR="00D73A14" w:rsidRPr="009227A4">
        <w:t>okulu</w:t>
      </w:r>
      <w:r w:rsidR="00D73A14" w:rsidRPr="009227A4">
        <w:rPr>
          <w:color w:val="auto"/>
          <w:kern w:val="0"/>
        </w:rPr>
        <w:t xml:space="preserve"> </w:t>
      </w:r>
      <w:r w:rsidRPr="009227A4">
        <w:rPr>
          <w:color w:val="auto"/>
          <w:kern w:val="0"/>
        </w:rPr>
        <w:t>Müdürlüğü 2015-2019 Stratejik Planı ve performans programlarında yer alan performans göstergelerinin gerçekleşme durumlar</w:t>
      </w:r>
      <w:r w:rsidRPr="009227A4">
        <w:rPr>
          <w:color w:val="auto"/>
          <w:kern w:val="0"/>
        </w:rPr>
        <w:t>ı</w:t>
      </w:r>
      <w:r w:rsidRPr="009227A4">
        <w:rPr>
          <w:color w:val="auto"/>
          <w:kern w:val="0"/>
        </w:rPr>
        <w:t>nın tespit edilmesi,</w:t>
      </w:r>
    </w:p>
    <w:p w:rsidR="009227A4" w:rsidRPr="009227A4" w:rsidRDefault="009227A4" w:rsidP="009227A4">
      <w:pPr>
        <w:numPr>
          <w:ilvl w:val="0"/>
          <w:numId w:val="1"/>
        </w:numPr>
        <w:ind w:left="851" w:firstLine="0"/>
        <w:contextualSpacing/>
        <w:rPr>
          <w:color w:val="auto"/>
          <w:kern w:val="0"/>
        </w:rPr>
      </w:pPr>
      <w:r w:rsidRPr="009227A4">
        <w:rPr>
          <w:color w:val="auto"/>
          <w:kern w:val="0"/>
        </w:rPr>
        <w:t>Performans göstergelerinin gerçekleşme durumlarının hedeflerle kıya</w:t>
      </w:r>
      <w:r w:rsidRPr="009227A4">
        <w:rPr>
          <w:color w:val="auto"/>
          <w:kern w:val="0"/>
        </w:rPr>
        <w:t>s</w:t>
      </w:r>
      <w:r w:rsidRPr="009227A4">
        <w:rPr>
          <w:color w:val="auto"/>
          <w:kern w:val="0"/>
        </w:rPr>
        <w:t>lanması,</w:t>
      </w:r>
    </w:p>
    <w:p w:rsidR="009227A4" w:rsidRPr="009227A4" w:rsidRDefault="009227A4" w:rsidP="009227A4">
      <w:pPr>
        <w:numPr>
          <w:ilvl w:val="0"/>
          <w:numId w:val="1"/>
        </w:numPr>
        <w:ind w:left="851" w:firstLine="0"/>
        <w:contextualSpacing/>
        <w:rPr>
          <w:color w:val="auto"/>
          <w:kern w:val="0"/>
        </w:rPr>
      </w:pPr>
      <w:r w:rsidRPr="009227A4">
        <w:rPr>
          <w:color w:val="auto"/>
          <w:kern w:val="0"/>
        </w:rPr>
        <w:t>Sonuçların raporlanması ve paydaşlarla paylaşımı,</w:t>
      </w:r>
    </w:p>
    <w:p w:rsidR="009227A4" w:rsidRPr="009227A4" w:rsidRDefault="009227A4" w:rsidP="009227A4">
      <w:pPr>
        <w:numPr>
          <w:ilvl w:val="0"/>
          <w:numId w:val="1"/>
        </w:numPr>
        <w:ind w:left="851" w:firstLine="0"/>
        <w:contextualSpacing/>
        <w:rPr>
          <w:color w:val="auto"/>
          <w:kern w:val="0"/>
        </w:rPr>
      </w:pPr>
      <w:r w:rsidRPr="009227A4">
        <w:rPr>
          <w:color w:val="auto"/>
          <w:kern w:val="0"/>
        </w:rPr>
        <w:lastRenderedPageBreak/>
        <w:t>Güncelleme dâhil gerekli tedbirlerin alınması</w:t>
      </w:r>
    </w:p>
    <w:p w:rsidR="009227A4" w:rsidRPr="009227A4" w:rsidRDefault="009227A4" w:rsidP="009227A4">
      <w:proofErr w:type="gramStart"/>
      <w:r w:rsidRPr="009227A4">
        <w:t>süreçleri</w:t>
      </w:r>
      <w:proofErr w:type="gramEnd"/>
      <w:r w:rsidRPr="009227A4">
        <w:t xml:space="preserve"> oluşturmaktadır.</w:t>
      </w:r>
    </w:p>
    <w:p w:rsidR="009227A4" w:rsidRPr="009227A4" w:rsidRDefault="009227A4" w:rsidP="009227A4">
      <w:proofErr w:type="spellStart"/>
      <w:r w:rsidRPr="009227A4">
        <w:t>Köklük</w:t>
      </w:r>
      <w:proofErr w:type="spellEnd"/>
      <w:r w:rsidRPr="009227A4">
        <w:t xml:space="preserve"> </w:t>
      </w:r>
      <w:r w:rsidR="00D73A14">
        <w:t>Orta</w:t>
      </w:r>
      <w:r w:rsidR="00D73A14" w:rsidRPr="009227A4">
        <w:t xml:space="preserve">okulu </w:t>
      </w:r>
      <w:r w:rsidRPr="009227A4">
        <w:t>Müdürlüğü 2015-2019 Stratejik Planı’nda yer alan pe</w:t>
      </w:r>
      <w:r w:rsidRPr="009227A4">
        <w:t>r</w:t>
      </w:r>
      <w:r w:rsidRPr="009227A4">
        <w:t>formans göstergelerinin gerçekleşme durumlarının tespiti yılda iki kez yapılacaktır. Y</w:t>
      </w:r>
      <w:r w:rsidRPr="009227A4">
        <w:t>ı</w:t>
      </w:r>
      <w:r w:rsidRPr="009227A4">
        <w:t>lın ilk altı aylık dönemini kapsayan birinci izleme kapsamında, Strateji Geliştirme Birimi tarafından harcama birimlerinden sorumlu oldukları göstergeler ile ilgili ge</w:t>
      </w:r>
      <w:r w:rsidRPr="009227A4">
        <w:t>r</w:t>
      </w:r>
      <w:r w:rsidRPr="009227A4">
        <w:t xml:space="preserve">çekleşme durumlarına ilişkin veriler toplanarak </w:t>
      </w:r>
      <w:proofErr w:type="gramStart"/>
      <w:r w:rsidRPr="009227A4">
        <w:t>konsolide</w:t>
      </w:r>
      <w:proofErr w:type="gramEnd"/>
      <w:r w:rsidRPr="009227A4">
        <w:t xml:space="preserve"> edilecektir. Göstergelerin gerçekleşme durumları hakkında hazırlanan rapor üst yöneticiye sunulacak ve böyl</w:t>
      </w:r>
      <w:r w:rsidRPr="009227A4">
        <w:t>e</w:t>
      </w:r>
      <w:r w:rsidRPr="009227A4">
        <w:t>likle göstergelerdeki yıllık hedeflere ulaşılmasını sağlamak üzere gerekli görülebil</w:t>
      </w:r>
      <w:r w:rsidRPr="009227A4">
        <w:t>e</w:t>
      </w:r>
      <w:r w:rsidRPr="009227A4">
        <w:t>cek tedbirlerin alınması sağlanacaktır.</w:t>
      </w:r>
    </w:p>
    <w:p w:rsidR="009227A4" w:rsidRPr="009227A4" w:rsidRDefault="009227A4" w:rsidP="009227A4">
      <w:r w:rsidRPr="009227A4">
        <w:t>Yılın tamamını kapsayan ikinci izleme dâhilinde Strateji Geliştirme Birimi tarafından harcama birimlerinden sorumlu oldukları göstergeler ile ilgili yılsonu ge</w:t>
      </w:r>
      <w:r w:rsidRPr="009227A4">
        <w:t>r</w:t>
      </w:r>
      <w:r w:rsidRPr="009227A4">
        <w:t xml:space="preserve">çekleşme durumlarına ait veriler toplanarak </w:t>
      </w:r>
      <w:proofErr w:type="gramStart"/>
      <w:r w:rsidRPr="009227A4">
        <w:t>konsolide</w:t>
      </w:r>
      <w:proofErr w:type="gramEnd"/>
      <w:r w:rsidRPr="009227A4">
        <w:t xml:space="preserve"> edilecektir. Yılsonu gerçe</w:t>
      </w:r>
      <w:r w:rsidRPr="009227A4">
        <w:t>k</w:t>
      </w:r>
      <w:r w:rsidRPr="009227A4">
        <w:t>leşme durumları, varsa gösterge hedeflerinden sapmalar ve bunların nedenleri üst yönetici başkanlığında harcama birim yöneticilerince değerlendirilerek gerekli te</w:t>
      </w:r>
      <w:r w:rsidRPr="009227A4">
        <w:t>d</w:t>
      </w:r>
      <w:r w:rsidRPr="009227A4">
        <w:t>birlerin alınması sağlanacaktır. Ayrıca stratejik planın yıllık izleme ve değerlendirme raporu hazırlanacaktır.</w:t>
      </w:r>
    </w:p>
    <w:p w:rsidR="009227A4" w:rsidRPr="009227A4" w:rsidRDefault="009227A4" w:rsidP="009227A4"/>
    <w:tbl>
      <w:tblPr>
        <w:tblStyle w:val="Stil2"/>
        <w:tblpPr w:leftFromText="141" w:rightFromText="141" w:vertAnchor="text" w:horzAnchor="margin" w:tblpXSpec="center" w:tblpY="38"/>
        <w:tblW w:w="9889" w:type="dxa"/>
        <w:tblLayout w:type="fixed"/>
        <w:tblLook w:val="04A0" w:firstRow="1" w:lastRow="0" w:firstColumn="1" w:lastColumn="0" w:noHBand="0" w:noVBand="1"/>
      </w:tblPr>
      <w:tblGrid>
        <w:gridCol w:w="1668"/>
        <w:gridCol w:w="1842"/>
        <w:gridCol w:w="4536"/>
        <w:gridCol w:w="1843"/>
      </w:tblGrid>
      <w:tr w:rsidR="009227A4" w:rsidRPr="009227A4" w:rsidTr="00A77F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227A4" w:rsidRPr="009227A4" w:rsidRDefault="009227A4" w:rsidP="009227A4">
            <w:pPr>
              <w:spacing w:line="240" w:lineRule="auto"/>
              <w:ind w:firstLine="0"/>
              <w:jc w:val="center"/>
              <w:rPr>
                <w:spacing w:val="0"/>
                <w:sz w:val="22"/>
                <w:szCs w:val="22"/>
              </w:rPr>
            </w:pPr>
            <w:r w:rsidRPr="009227A4">
              <w:rPr>
                <w:spacing w:val="0"/>
                <w:sz w:val="22"/>
                <w:szCs w:val="22"/>
              </w:rPr>
              <w:t>İzleme ve D</w:t>
            </w:r>
            <w:r w:rsidRPr="009227A4">
              <w:rPr>
                <w:spacing w:val="0"/>
                <w:sz w:val="22"/>
                <w:szCs w:val="22"/>
              </w:rPr>
              <w:t>e</w:t>
            </w:r>
            <w:r w:rsidRPr="009227A4">
              <w:rPr>
                <w:spacing w:val="0"/>
                <w:sz w:val="22"/>
                <w:szCs w:val="22"/>
              </w:rPr>
              <w:t>ğerlendirme</w:t>
            </w:r>
          </w:p>
          <w:p w:rsidR="009227A4" w:rsidRPr="009227A4" w:rsidRDefault="009227A4" w:rsidP="009227A4">
            <w:pPr>
              <w:spacing w:line="240" w:lineRule="auto"/>
              <w:ind w:firstLine="0"/>
              <w:jc w:val="center"/>
              <w:rPr>
                <w:spacing w:val="0"/>
                <w:sz w:val="22"/>
                <w:szCs w:val="22"/>
              </w:rPr>
            </w:pPr>
            <w:r w:rsidRPr="009227A4">
              <w:rPr>
                <w:spacing w:val="0"/>
                <w:sz w:val="22"/>
                <w:szCs w:val="22"/>
              </w:rPr>
              <w:t>Dönemi</w:t>
            </w:r>
          </w:p>
        </w:tc>
        <w:tc>
          <w:tcPr>
            <w:tcW w:w="1842" w:type="dxa"/>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Gerçekleştirilme Zamanı</w:t>
            </w:r>
          </w:p>
        </w:tc>
        <w:tc>
          <w:tcPr>
            <w:tcW w:w="4536" w:type="dxa"/>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İzleme ve Değerlendirme Dönemi</w:t>
            </w:r>
          </w:p>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Süreç Açıklaması</w:t>
            </w:r>
          </w:p>
        </w:tc>
        <w:tc>
          <w:tcPr>
            <w:tcW w:w="1843" w:type="dxa"/>
          </w:tcPr>
          <w:p w:rsidR="009227A4" w:rsidRPr="009227A4" w:rsidRDefault="009227A4" w:rsidP="009227A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pacing w:val="0"/>
                <w:sz w:val="22"/>
                <w:szCs w:val="22"/>
              </w:rPr>
            </w:pPr>
            <w:r w:rsidRPr="009227A4">
              <w:rPr>
                <w:spacing w:val="0"/>
                <w:sz w:val="22"/>
                <w:szCs w:val="22"/>
              </w:rPr>
              <w:t>Zaman Kapsamı</w:t>
            </w:r>
          </w:p>
        </w:tc>
      </w:tr>
      <w:tr w:rsidR="009227A4" w:rsidRPr="009227A4" w:rsidTr="00A77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9227A4" w:rsidRPr="009227A4" w:rsidRDefault="009227A4" w:rsidP="009227A4">
            <w:pPr>
              <w:spacing w:line="240" w:lineRule="auto"/>
              <w:ind w:firstLine="0"/>
              <w:jc w:val="center"/>
              <w:rPr>
                <w:spacing w:val="0"/>
                <w:sz w:val="22"/>
                <w:szCs w:val="22"/>
              </w:rPr>
            </w:pPr>
            <w:r w:rsidRPr="009227A4">
              <w:rPr>
                <w:spacing w:val="0"/>
                <w:sz w:val="22"/>
                <w:szCs w:val="22"/>
              </w:rPr>
              <w:t>Birinci</w:t>
            </w:r>
          </w:p>
          <w:p w:rsidR="009227A4" w:rsidRPr="009227A4" w:rsidRDefault="009227A4" w:rsidP="009227A4">
            <w:pPr>
              <w:spacing w:line="240" w:lineRule="auto"/>
              <w:ind w:firstLine="0"/>
              <w:jc w:val="center"/>
              <w:rPr>
                <w:spacing w:val="0"/>
                <w:sz w:val="22"/>
                <w:szCs w:val="22"/>
              </w:rPr>
            </w:pPr>
            <w:r w:rsidRPr="009227A4">
              <w:rPr>
                <w:spacing w:val="0"/>
                <w:sz w:val="22"/>
                <w:szCs w:val="22"/>
              </w:rPr>
              <w:t>Dönem</w:t>
            </w:r>
          </w:p>
        </w:tc>
        <w:tc>
          <w:tcPr>
            <w:tcW w:w="1842" w:type="dxa"/>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 xml:space="preserve">Her yılın </w:t>
            </w:r>
            <w:r w:rsidRPr="009227A4">
              <w:rPr>
                <w:spacing w:val="0"/>
                <w:sz w:val="22"/>
                <w:szCs w:val="22"/>
              </w:rPr>
              <w:br/>
              <w:t>Temmuz ayı içer</w:t>
            </w:r>
            <w:r w:rsidRPr="009227A4">
              <w:rPr>
                <w:spacing w:val="0"/>
                <w:sz w:val="22"/>
                <w:szCs w:val="22"/>
              </w:rPr>
              <w:t>i</w:t>
            </w:r>
            <w:r w:rsidRPr="009227A4">
              <w:rPr>
                <w:spacing w:val="0"/>
                <w:sz w:val="22"/>
                <w:szCs w:val="22"/>
              </w:rPr>
              <w:t>sinde</w:t>
            </w:r>
          </w:p>
        </w:tc>
        <w:tc>
          <w:tcPr>
            <w:tcW w:w="4536" w:type="dxa"/>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 xml:space="preserve">Strateji Geliştirme Birimi tarafından harcama birimlerinden sorumlu oldukları göstergeler ile ilgili gerçekleşme durumlarına ilişkin verilerin toplanması ve </w:t>
            </w:r>
            <w:proofErr w:type="gramStart"/>
            <w:r w:rsidRPr="009227A4">
              <w:rPr>
                <w:spacing w:val="0"/>
                <w:sz w:val="22"/>
                <w:szCs w:val="22"/>
              </w:rPr>
              <w:t>konsolide</w:t>
            </w:r>
            <w:proofErr w:type="gramEnd"/>
            <w:r w:rsidRPr="009227A4">
              <w:rPr>
                <w:spacing w:val="0"/>
                <w:sz w:val="22"/>
                <w:szCs w:val="22"/>
              </w:rPr>
              <w:t xml:space="preserve"> edilmesi</w:t>
            </w:r>
          </w:p>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Göstergelerin gerçekleşme durumları hakkında hazırlanan raporun üst yöneticiye sunulması</w:t>
            </w:r>
          </w:p>
        </w:tc>
        <w:tc>
          <w:tcPr>
            <w:tcW w:w="1843" w:type="dxa"/>
            <w:vAlign w:val="center"/>
          </w:tcPr>
          <w:p w:rsidR="009227A4" w:rsidRPr="009227A4" w:rsidRDefault="009227A4" w:rsidP="009227A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spacing w:val="0"/>
                <w:sz w:val="22"/>
                <w:szCs w:val="22"/>
              </w:rPr>
            </w:pPr>
            <w:r w:rsidRPr="009227A4">
              <w:rPr>
                <w:spacing w:val="0"/>
                <w:sz w:val="22"/>
                <w:szCs w:val="22"/>
              </w:rPr>
              <w:t>Ocak-Temmuz</w:t>
            </w:r>
          </w:p>
        </w:tc>
      </w:tr>
      <w:tr w:rsidR="009227A4" w:rsidRPr="009227A4" w:rsidTr="00A77F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9227A4" w:rsidRPr="009227A4" w:rsidRDefault="009227A4" w:rsidP="009227A4">
            <w:pPr>
              <w:spacing w:line="240" w:lineRule="auto"/>
              <w:ind w:firstLine="0"/>
              <w:jc w:val="center"/>
              <w:rPr>
                <w:spacing w:val="0"/>
                <w:sz w:val="22"/>
                <w:szCs w:val="22"/>
              </w:rPr>
            </w:pPr>
            <w:r w:rsidRPr="009227A4">
              <w:rPr>
                <w:spacing w:val="0"/>
                <w:sz w:val="22"/>
                <w:szCs w:val="22"/>
              </w:rPr>
              <w:t>İkinci</w:t>
            </w:r>
          </w:p>
          <w:p w:rsidR="009227A4" w:rsidRPr="009227A4" w:rsidRDefault="009227A4" w:rsidP="009227A4">
            <w:pPr>
              <w:spacing w:line="240" w:lineRule="auto"/>
              <w:ind w:firstLine="0"/>
              <w:jc w:val="center"/>
              <w:rPr>
                <w:spacing w:val="0"/>
                <w:sz w:val="22"/>
                <w:szCs w:val="22"/>
              </w:rPr>
            </w:pPr>
            <w:r w:rsidRPr="009227A4">
              <w:rPr>
                <w:spacing w:val="0"/>
                <w:sz w:val="22"/>
                <w:szCs w:val="22"/>
              </w:rPr>
              <w:t>Dönem</w:t>
            </w:r>
          </w:p>
        </w:tc>
        <w:tc>
          <w:tcPr>
            <w:tcW w:w="1842" w:type="dxa"/>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İzleyen yılın Ş</w:t>
            </w:r>
            <w:r w:rsidRPr="009227A4">
              <w:rPr>
                <w:spacing w:val="0"/>
                <w:sz w:val="22"/>
                <w:szCs w:val="22"/>
              </w:rPr>
              <w:t>u</w:t>
            </w:r>
            <w:r w:rsidRPr="009227A4">
              <w:rPr>
                <w:spacing w:val="0"/>
                <w:sz w:val="22"/>
                <w:szCs w:val="22"/>
              </w:rPr>
              <w:t>bat ayı sonuna kadar</w:t>
            </w:r>
          </w:p>
        </w:tc>
        <w:tc>
          <w:tcPr>
            <w:tcW w:w="4536" w:type="dxa"/>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 xml:space="preserve">Strateji Geliştirme Birimi tarafından harcama birimlerinden sorumlu oldukları göstergeler ile ilgili yılsonu gerçekleşme durumlarına ilişkin verilerin toplanması ve </w:t>
            </w:r>
            <w:proofErr w:type="gramStart"/>
            <w:r w:rsidRPr="009227A4">
              <w:rPr>
                <w:spacing w:val="0"/>
                <w:sz w:val="22"/>
                <w:szCs w:val="22"/>
              </w:rPr>
              <w:t>konsolide</w:t>
            </w:r>
            <w:proofErr w:type="gramEnd"/>
            <w:r w:rsidRPr="009227A4">
              <w:rPr>
                <w:spacing w:val="0"/>
                <w:sz w:val="22"/>
                <w:szCs w:val="22"/>
              </w:rPr>
              <w:t xml:space="preserve"> edilmesi</w:t>
            </w:r>
          </w:p>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Üst yönetici başkanlığında harcama birim yön</w:t>
            </w:r>
            <w:r w:rsidRPr="009227A4">
              <w:rPr>
                <w:spacing w:val="0"/>
                <w:sz w:val="22"/>
                <w:szCs w:val="22"/>
              </w:rPr>
              <w:t>e</w:t>
            </w:r>
            <w:r w:rsidRPr="009227A4">
              <w:rPr>
                <w:spacing w:val="0"/>
                <w:sz w:val="22"/>
                <w:szCs w:val="22"/>
              </w:rPr>
              <w:t>ticilerince yılsonu gerçekleşmelerinin, gösterge hedeflerinden sapmaların ve sapma nedenlerin değerlendirilerek gerekli tedbirlerin alınması</w:t>
            </w:r>
          </w:p>
        </w:tc>
        <w:tc>
          <w:tcPr>
            <w:tcW w:w="1843" w:type="dxa"/>
            <w:vAlign w:val="center"/>
          </w:tcPr>
          <w:p w:rsidR="009227A4" w:rsidRPr="009227A4" w:rsidRDefault="009227A4" w:rsidP="009227A4">
            <w:pPr>
              <w:spacing w:line="240" w:lineRule="auto"/>
              <w:ind w:firstLine="0"/>
              <w:jc w:val="center"/>
              <w:cnfStyle w:val="000000010000" w:firstRow="0" w:lastRow="0" w:firstColumn="0" w:lastColumn="0" w:oddVBand="0" w:evenVBand="0" w:oddHBand="0" w:evenHBand="1" w:firstRowFirstColumn="0" w:firstRowLastColumn="0" w:lastRowFirstColumn="0" w:lastRowLastColumn="0"/>
              <w:rPr>
                <w:spacing w:val="0"/>
                <w:sz w:val="22"/>
                <w:szCs w:val="22"/>
              </w:rPr>
            </w:pPr>
            <w:r w:rsidRPr="009227A4">
              <w:rPr>
                <w:spacing w:val="0"/>
                <w:sz w:val="22"/>
                <w:szCs w:val="22"/>
              </w:rPr>
              <w:t>Bütün yıl</w:t>
            </w:r>
          </w:p>
        </w:tc>
      </w:tr>
    </w:tbl>
    <w:p w:rsidR="009227A4" w:rsidRPr="009227A4" w:rsidRDefault="009227A4" w:rsidP="009227A4">
      <w:pPr>
        <w:ind w:firstLine="0"/>
        <w:jc w:val="center"/>
        <w:outlineLvl w:val="0"/>
        <w:rPr>
          <w:bCs/>
          <w:sz w:val="20"/>
        </w:rPr>
      </w:pPr>
      <w:bookmarkStart w:id="537" w:name="_Toc423090448"/>
      <w:bookmarkStart w:id="538" w:name="_Toc423304220"/>
      <w:bookmarkStart w:id="539" w:name="_Toc423304348"/>
      <w:bookmarkStart w:id="540" w:name="_Toc423304452"/>
      <w:bookmarkStart w:id="541" w:name="_Toc354961366"/>
      <w:r w:rsidRPr="009227A4">
        <w:rPr>
          <w:b/>
          <w:bCs/>
          <w:sz w:val="20"/>
        </w:rPr>
        <w:t xml:space="preserve">Tablo </w:t>
      </w:r>
      <w:r w:rsidR="005F44F7">
        <w:rPr>
          <w:b/>
          <w:bCs/>
          <w:sz w:val="20"/>
        </w:rPr>
        <w:t>31</w:t>
      </w:r>
      <w:r w:rsidRPr="009227A4">
        <w:rPr>
          <w:b/>
          <w:bCs/>
          <w:sz w:val="20"/>
        </w:rPr>
        <w:t xml:space="preserve"> –</w:t>
      </w:r>
      <w:r w:rsidRPr="009227A4">
        <w:rPr>
          <w:bCs/>
          <w:sz w:val="20"/>
        </w:rPr>
        <w:t>İzleme ve Değerlendirme Süreci</w:t>
      </w:r>
      <w:bookmarkEnd w:id="537"/>
      <w:bookmarkEnd w:id="538"/>
      <w:bookmarkEnd w:id="539"/>
      <w:bookmarkEnd w:id="540"/>
    </w:p>
    <w:p w:rsidR="009227A4" w:rsidRPr="009227A4" w:rsidRDefault="009227A4" w:rsidP="009227A4"/>
    <w:p w:rsidR="009227A4" w:rsidRPr="009227A4" w:rsidRDefault="009227A4" w:rsidP="009227A4">
      <w:pPr>
        <w:spacing w:after="60"/>
        <w:ind w:firstLine="0"/>
        <w:outlineLvl w:val="1"/>
        <w:rPr>
          <w:rFonts w:ascii="Cambria" w:hAnsi="Cambria"/>
          <w:sz w:val="24"/>
          <w:lang w:eastAsia="tr-TR" w:bidi="ar-SA"/>
        </w:rPr>
        <w:sectPr w:rsidR="009227A4" w:rsidRPr="009227A4" w:rsidSect="008103A7">
          <w:pgSz w:w="11906" w:h="16838" w:code="9"/>
          <w:pgMar w:top="1418" w:right="1418" w:bottom="1701" w:left="1418" w:header="709" w:footer="709" w:gutter="0"/>
          <w:cols w:space="708"/>
          <w:titlePg/>
          <w:docGrid w:linePitch="360"/>
        </w:sectPr>
      </w:pPr>
      <w:bookmarkStart w:id="542" w:name="_Toc210098775"/>
      <w:bookmarkEnd w:id="541"/>
    </w:p>
    <w:p w:rsidR="009227A4" w:rsidRPr="009227A4" w:rsidRDefault="009227A4" w:rsidP="009227A4">
      <w:pPr>
        <w:spacing w:before="240" w:after="60"/>
        <w:ind w:firstLine="0"/>
        <w:jc w:val="center"/>
        <w:outlineLvl w:val="0"/>
        <w:rPr>
          <w:b/>
          <w:bCs/>
          <w:kern w:val="28"/>
          <w:sz w:val="52"/>
          <w:szCs w:val="32"/>
        </w:rPr>
      </w:pPr>
      <w:bookmarkStart w:id="543" w:name="_Toc354961369"/>
      <w:bookmarkStart w:id="544" w:name="_Toc423304349"/>
    </w:p>
    <w:p w:rsidR="009227A4" w:rsidRPr="009227A4" w:rsidRDefault="009227A4" w:rsidP="009227A4">
      <w:pPr>
        <w:spacing w:before="240" w:after="60"/>
        <w:ind w:firstLine="0"/>
        <w:jc w:val="center"/>
        <w:outlineLvl w:val="0"/>
        <w:rPr>
          <w:b/>
          <w:bCs/>
          <w:kern w:val="28"/>
          <w:sz w:val="52"/>
          <w:szCs w:val="32"/>
        </w:rPr>
      </w:pPr>
      <w:r w:rsidRPr="009227A4">
        <w:rPr>
          <w:b/>
          <w:bCs/>
          <w:kern w:val="28"/>
          <w:sz w:val="52"/>
          <w:szCs w:val="32"/>
        </w:rPr>
        <w:t>VI. BÖLÜM</w:t>
      </w:r>
      <w:bookmarkEnd w:id="543"/>
      <w:bookmarkEnd w:id="544"/>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ind w:firstLine="0"/>
        <w:jc w:val="center"/>
      </w:pPr>
      <w:r w:rsidRPr="009227A4">
        <w:rPr>
          <w:noProof/>
          <w:lang w:eastAsia="tr-TR" w:bidi="ar-SA"/>
        </w:rPr>
        <w:drawing>
          <wp:inline distT="0" distB="0" distL="0" distR="0" wp14:anchorId="0B8917DB" wp14:editId="2564F5B1">
            <wp:extent cx="5257800" cy="4486275"/>
            <wp:effectExtent l="19050" t="19050" r="19050" b="28575"/>
            <wp:docPr id="9" name="Resim 3" descr="sorumlulu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sorumluluk_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4486275"/>
                    </a:xfrm>
                    <a:prstGeom prst="rect">
                      <a:avLst/>
                    </a:prstGeom>
                    <a:noFill/>
                    <a:ln w="25400" cmpd="sng">
                      <a:solidFill>
                        <a:srgbClr val="000000"/>
                      </a:solidFill>
                      <a:miter lim="800000"/>
                      <a:headEnd/>
                      <a:tailEnd/>
                    </a:ln>
                    <a:effectLst/>
                  </pic:spPr>
                </pic:pic>
              </a:graphicData>
            </a:graphic>
          </wp:inline>
        </w:drawing>
      </w: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spacing w:line="240" w:lineRule="auto"/>
        <w:ind w:firstLine="708"/>
        <w:jc w:val="center"/>
        <w:rPr>
          <w:rFonts w:cs="Tahoma"/>
          <w:b/>
          <w:spacing w:val="8"/>
          <w:sz w:val="24"/>
        </w:rPr>
      </w:pPr>
    </w:p>
    <w:p w:rsidR="009227A4" w:rsidRPr="009227A4" w:rsidRDefault="009227A4" w:rsidP="009227A4">
      <w:pPr>
        <w:ind w:firstLine="0"/>
        <w:jc w:val="center"/>
        <w:rPr>
          <w:b/>
          <w:sz w:val="52"/>
          <w:szCs w:val="32"/>
        </w:rPr>
      </w:pPr>
      <w:bookmarkStart w:id="545" w:name="_Toc354961370"/>
      <w:bookmarkStart w:id="546" w:name="_Toc254216708"/>
      <w:bookmarkStart w:id="547" w:name="_Toc411533495"/>
      <w:r w:rsidRPr="009227A4">
        <w:rPr>
          <w:b/>
          <w:sz w:val="52"/>
          <w:szCs w:val="32"/>
        </w:rPr>
        <w:t>SONUÇ VE EKLER</w:t>
      </w:r>
      <w:bookmarkEnd w:id="545"/>
      <w:bookmarkEnd w:id="546"/>
      <w:bookmarkEnd w:id="547"/>
    </w:p>
    <w:p w:rsidR="009227A4" w:rsidRPr="009227A4" w:rsidRDefault="009227A4" w:rsidP="009227A4">
      <w:pPr>
        <w:rPr>
          <w:lang w:eastAsia="tr-TR" w:bidi="ar-SA"/>
        </w:rPr>
      </w:pPr>
    </w:p>
    <w:p w:rsidR="009227A4" w:rsidRPr="009227A4" w:rsidRDefault="009227A4" w:rsidP="009227A4">
      <w:pPr>
        <w:rPr>
          <w:lang w:eastAsia="tr-TR" w:bidi="ar-SA"/>
        </w:rPr>
      </w:pPr>
    </w:p>
    <w:p w:rsidR="009227A4" w:rsidRPr="009227A4" w:rsidRDefault="009227A4" w:rsidP="009227A4">
      <w:pPr>
        <w:rPr>
          <w:lang w:eastAsia="tr-TR" w:bidi="ar-SA"/>
        </w:rPr>
      </w:pPr>
    </w:p>
    <w:p w:rsidR="009227A4" w:rsidRPr="009227A4" w:rsidRDefault="009227A4" w:rsidP="009227A4">
      <w:pPr>
        <w:keepNext/>
        <w:tabs>
          <w:tab w:val="center" w:pos="4535"/>
          <w:tab w:val="left" w:pos="6675"/>
        </w:tabs>
        <w:spacing w:before="120" w:after="120"/>
        <w:ind w:firstLine="0"/>
        <w:jc w:val="center"/>
        <w:outlineLvl w:val="0"/>
        <w:rPr>
          <w:b/>
          <w:bCs/>
          <w:kern w:val="32"/>
          <w:sz w:val="28"/>
          <w:szCs w:val="28"/>
        </w:rPr>
      </w:pPr>
      <w:bookmarkStart w:id="548" w:name="_Toc354961371"/>
      <w:bookmarkStart w:id="549" w:name="_Toc423304350"/>
      <w:bookmarkStart w:id="550" w:name="_Toc210098776"/>
      <w:bookmarkEnd w:id="542"/>
      <w:r w:rsidRPr="009227A4">
        <w:rPr>
          <w:b/>
          <w:bCs/>
          <w:kern w:val="32"/>
          <w:sz w:val="28"/>
          <w:szCs w:val="28"/>
        </w:rPr>
        <w:lastRenderedPageBreak/>
        <w:t>SONUÇ</w:t>
      </w:r>
      <w:bookmarkEnd w:id="548"/>
      <w:bookmarkEnd w:id="549"/>
    </w:p>
    <w:p w:rsidR="009227A4" w:rsidRPr="009227A4" w:rsidRDefault="009227A4" w:rsidP="009227A4"/>
    <w:p w:rsidR="009227A4" w:rsidRPr="009227A4" w:rsidRDefault="009227A4" w:rsidP="009227A4">
      <w:r w:rsidRPr="009227A4">
        <w:t xml:space="preserve">Özetle, </w:t>
      </w:r>
      <w:proofErr w:type="spellStart"/>
      <w:r w:rsidRPr="009227A4">
        <w:t>Köklük</w:t>
      </w:r>
      <w:proofErr w:type="spellEnd"/>
      <w:r w:rsidRPr="009227A4">
        <w:t xml:space="preserve"> </w:t>
      </w:r>
      <w:r w:rsidR="00D73A14">
        <w:t>Orta</w:t>
      </w:r>
      <w:r w:rsidR="00D73A14" w:rsidRPr="009227A4">
        <w:t xml:space="preserve">okulu </w:t>
      </w:r>
      <w:r w:rsidRPr="009227A4">
        <w:t xml:space="preserve">Müdürlüğü’nün bu Stratejik Planı, </w:t>
      </w:r>
      <w:proofErr w:type="gramStart"/>
      <w:r w:rsidRPr="009227A4">
        <w:t>vizyonuna</w:t>
      </w:r>
      <w:proofErr w:type="gramEnd"/>
      <w:r w:rsidRPr="009227A4">
        <w:t xml:space="preserve"> d</w:t>
      </w:r>
      <w:r w:rsidRPr="009227A4">
        <w:t>ö</w:t>
      </w:r>
      <w:r w:rsidRPr="009227A4">
        <w:t>nük misyonunu gerçekleştirmek için, kurumun tüm maddi ve manevi kaynaklarının (kurumsal tarih, kimlik, insan, sermaye, vb.) stratejik dönem boyunca bağlı biriml</w:t>
      </w:r>
      <w:r w:rsidRPr="009227A4">
        <w:t>e</w:t>
      </w:r>
      <w:r w:rsidRPr="009227A4">
        <w:t>rince nasıl kullanılacağını göstermeyi amaçlamaktadır.</w:t>
      </w:r>
      <w:bookmarkEnd w:id="550"/>
    </w:p>
    <w:p w:rsidR="009227A4" w:rsidRPr="009227A4" w:rsidRDefault="009227A4" w:rsidP="009227A4">
      <w:bookmarkStart w:id="551" w:name="_Toc210098777"/>
      <w:r w:rsidRPr="009227A4">
        <w:t>Birim yöneticilerinin, alt birim yöneticilerinin, paydaşlarımızın görüşleri ve katılımının sağlandığı bir dizi çalışmada, kendi özgür açıklamaları ve görüşleri do</w:t>
      </w:r>
      <w:r w:rsidRPr="009227A4">
        <w:t>ğ</w:t>
      </w:r>
      <w:r w:rsidRPr="009227A4">
        <w:t xml:space="preserve">rultusunda ortaya çıkan ve </w:t>
      </w:r>
      <w:proofErr w:type="spellStart"/>
      <w:r w:rsidRPr="009227A4">
        <w:t>Köklük</w:t>
      </w:r>
      <w:proofErr w:type="spellEnd"/>
      <w:r w:rsidRPr="009227A4">
        <w:t xml:space="preserve"> </w:t>
      </w:r>
      <w:r w:rsidR="00D73A14">
        <w:t>Orta</w:t>
      </w:r>
      <w:r w:rsidR="00D73A14" w:rsidRPr="009227A4">
        <w:t xml:space="preserve">okulu </w:t>
      </w:r>
      <w:r w:rsidRPr="009227A4">
        <w:t>Müdürlüğü’nün temel belgesi nitel</w:t>
      </w:r>
      <w:r w:rsidRPr="009227A4">
        <w:t>i</w:t>
      </w:r>
      <w:r w:rsidRPr="009227A4">
        <w:t>ğinde olan bu plan, aynı zamanda bir yol haritasıdır. Bu belge ile plan dönemi içinde kurumun faaliyetleri belirlenmiş olup, olağanüstü bir durum söz konusu olmadıkça, herkesin üzerinde uzlaştığı bu konular tekrar tartışılmayacak, sadece gerçekleştiri</w:t>
      </w:r>
      <w:r w:rsidRPr="009227A4">
        <w:t>l</w:t>
      </w:r>
      <w:r w:rsidRPr="009227A4">
        <w:t>meleri yönünde anlayış ve işbirliği içinde tüm düşünceler ve kaynaklar seferber ed</w:t>
      </w:r>
      <w:r w:rsidRPr="009227A4">
        <w:t>i</w:t>
      </w:r>
      <w:r w:rsidRPr="009227A4">
        <w:t>lecektir. Bu çalışma, kurum yönetimi ve çalışanlarının ihtiyacı olan güveni kazand</w:t>
      </w:r>
      <w:r w:rsidRPr="009227A4">
        <w:t>ı</w:t>
      </w:r>
      <w:r w:rsidRPr="009227A4">
        <w:t xml:space="preserve">racak, varmak istediği yeri ve ona ulaşmak için izleyeceği yolu bilmenin özgüvenini, kararlılığını, gücünü sağlayacaktır. Ayrıca </w:t>
      </w:r>
      <w:proofErr w:type="spellStart"/>
      <w:r w:rsidRPr="009227A4">
        <w:t>Köklük</w:t>
      </w:r>
      <w:proofErr w:type="spellEnd"/>
      <w:r w:rsidRPr="009227A4">
        <w:t xml:space="preserve"> </w:t>
      </w:r>
      <w:r w:rsidR="00D73A14">
        <w:t>Orta</w:t>
      </w:r>
      <w:r w:rsidR="00D73A14" w:rsidRPr="009227A4">
        <w:t xml:space="preserve">okulu </w:t>
      </w:r>
      <w:r w:rsidRPr="009227A4">
        <w:t>Müdürlüğü’nün yön</w:t>
      </w:r>
      <w:r w:rsidRPr="009227A4">
        <w:t>e</w:t>
      </w:r>
      <w:r w:rsidRPr="009227A4">
        <w:t>timinin elinde vazgeçilmez belge niteliğiyle, karar süreçlerini geliştirip zenginleştir</w:t>
      </w:r>
      <w:r w:rsidRPr="009227A4">
        <w:t>e</w:t>
      </w:r>
      <w:r w:rsidRPr="009227A4">
        <w:t>cektir.</w:t>
      </w:r>
      <w:bookmarkEnd w:id="551"/>
    </w:p>
    <w:p w:rsidR="009227A4" w:rsidRPr="009227A4" w:rsidRDefault="009227A4" w:rsidP="009227A4">
      <w:bookmarkStart w:id="552" w:name="_Toc210098778"/>
      <w:r w:rsidRPr="009227A4">
        <w:t>Bir diğer açıdan plan, bir kurumsal uzlaşma (mutabakat) belgesi, sözleşmes</w:t>
      </w:r>
      <w:r w:rsidRPr="009227A4">
        <w:t>i</w:t>
      </w:r>
      <w:r w:rsidRPr="009227A4">
        <w:t>dir. Bu niteliği hiç kuşkusuz, kurumun en tepedeki yöneticisinden, tabandaki çalış</w:t>
      </w:r>
      <w:r w:rsidRPr="009227A4">
        <w:t>a</w:t>
      </w:r>
      <w:r w:rsidRPr="009227A4">
        <w:t>nına kadar, herkesin planla buluşma, benimseme düzeyine doğrudan doğruya bağlı olacaktır.</w:t>
      </w:r>
      <w:bookmarkEnd w:id="552"/>
    </w:p>
    <w:p w:rsidR="009227A4" w:rsidRPr="009227A4" w:rsidRDefault="009227A4" w:rsidP="009227A4">
      <w:bookmarkStart w:id="553" w:name="_Toc210098779"/>
      <w:proofErr w:type="spellStart"/>
      <w:r w:rsidRPr="009227A4">
        <w:t>Köklük</w:t>
      </w:r>
      <w:proofErr w:type="spellEnd"/>
      <w:r w:rsidRPr="009227A4">
        <w:t xml:space="preserve"> </w:t>
      </w:r>
      <w:r w:rsidR="00D73A14">
        <w:t>Orta</w:t>
      </w:r>
      <w:r w:rsidR="00D73A14" w:rsidRPr="009227A4">
        <w:t xml:space="preserve">okulu </w:t>
      </w:r>
      <w:r w:rsidRPr="009227A4">
        <w:t>Müdürlüğü’nün bu Stratejik Plan çalışmasında gerçekçilik esas alınmıştır. Bu belge, kuruma yeni bir atılım gücü, daha başarılı olma ve day</w:t>
      </w:r>
      <w:r w:rsidRPr="009227A4">
        <w:t>a</w:t>
      </w:r>
      <w:r w:rsidRPr="009227A4">
        <w:t xml:space="preserve">nışma duygusu verecektir. Bu durumun, 1600 üzerinde insanın yaşadığı </w:t>
      </w:r>
      <w:proofErr w:type="spellStart"/>
      <w:r w:rsidRPr="009227A4">
        <w:t>Köklük</w:t>
      </w:r>
      <w:proofErr w:type="spellEnd"/>
      <w:r w:rsidRPr="009227A4">
        <w:t xml:space="preserve"> M</w:t>
      </w:r>
      <w:r w:rsidRPr="009227A4">
        <w:t>a</w:t>
      </w:r>
      <w:r w:rsidRPr="009227A4">
        <w:t>hallesine olumlu yansımaları beklenmelidir.</w:t>
      </w:r>
      <w:bookmarkEnd w:id="553"/>
    </w:p>
    <w:p w:rsidR="009227A4" w:rsidRPr="009227A4" w:rsidRDefault="009227A4" w:rsidP="009227A4"/>
    <w:p w:rsidR="009227A4" w:rsidRPr="009227A4" w:rsidRDefault="009227A4" w:rsidP="009227A4"/>
    <w:p w:rsidR="00AC311D" w:rsidRPr="00CF69D8" w:rsidRDefault="00AC311D" w:rsidP="009227A4">
      <w:pPr>
        <w:ind w:left="851" w:firstLine="0"/>
      </w:pPr>
    </w:p>
    <w:sectPr w:rsidR="00AC311D" w:rsidRPr="00CF69D8" w:rsidSect="008103A7">
      <w:footerReference w:type="first" r:id="rId34"/>
      <w:pgSz w:w="11906" w:h="16838" w:code="9"/>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0A4" w:rsidRDefault="000310A4" w:rsidP="00753687">
      <w:r>
        <w:separator/>
      </w:r>
    </w:p>
    <w:p w:rsidR="000310A4" w:rsidRDefault="000310A4" w:rsidP="00753687"/>
  </w:endnote>
  <w:endnote w:type="continuationSeparator" w:id="0">
    <w:p w:rsidR="000310A4" w:rsidRDefault="000310A4" w:rsidP="00753687">
      <w:r>
        <w:continuationSeparator/>
      </w:r>
    </w:p>
    <w:p w:rsidR="000310A4" w:rsidRDefault="000310A4" w:rsidP="00753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font>
  <w:font w:name="GA">
    <w:altName w:val="Times New Roman"/>
    <w:panose1 w:val="00000000000000000000"/>
    <w:charset w:val="00"/>
    <w:family w:val="roman"/>
    <w:notTrueType/>
    <w:pitch w:val="default"/>
    <w:sig w:usb0="00000003" w:usb1="00000000" w:usb2="00000000" w:usb3="00000000" w:csb0="00000001" w:csb1="00000000"/>
  </w:font>
  <w:font w:name="Franklin Gothic Medium">
    <w:panose1 w:val="020B0603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taneo BT">
    <w:altName w:val="Mistral"/>
    <w:charset w:val="00"/>
    <w:family w:val="script"/>
    <w:pitch w:val="variable"/>
    <w:sig w:usb0="00000087" w:usb1="00000000" w:usb2="00000000" w:usb3="00000000" w:csb0="0000001B" w:csb1="00000000"/>
  </w:font>
  <w:font w:name="Times New Roman TUR">
    <w:panose1 w:val="02020603050405020304"/>
    <w:charset w:val="A2"/>
    <w:family w:val="roman"/>
    <w:pitch w:val="variable"/>
    <w:sig w:usb0="E0002E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FA2" w:rsidRDefault="00A77FA2" w:rsidP="00753687">
    <w:pPr>
      <w:pStyle w:val="Altbilgi"/>
    </w:pPr>
    <w:r>
      <w:fldChar w:fldCharType="begin"/>
    </w:r>
    <w:r>
      <w:instrText xml:space="preserve"> PAGE   \* MERGEFORMAT </w:instrText>
    </w:r>
    <w:r>
      <w:fldChar w:fldCharType="separate"/>
    </w:r>
    <w:r>
      <w:rPr>
        <w:noProof/>
      </w:rPr>
      <w:t>II</w:t>
    </w:r>
    <w:r>
      <w:rPr>
        <w:noProof/>
      </w:rPr>
      <w:fldChar w:fldCharType="end"/>
    </w:r>
  </w:p>
  <w:p w:rsidR="00A77FA2" w:rsidRDefault="00A77FA2" w:rsidP="0075368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FA2" w:rsidRPr="00DB72A3" w:rsidRDefault="00A77FA2" w:rsidP="00DB72A3">
    <w:pPr>
      <w:pStyle w:val="Altbilgi"/>
      <w:ind w:firstLine="0"/>
      <w:jc w:val="center"/>
      <w:rPr>
        <w:rStyle w:val="ORTALIChar"/>
      </w:rPr>
    </w:pPr>
  </w:p>
  <w:p w:rsidR="00A77FA2" w:rsidRDefault="00A77FA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76018"/>
      <w:docPartObj>
        <w:docPartGallery w:val="Page Numbers (Bottom of Page)"/>
        <w:docPartUnique/>
      </w:docPartObj>
    </w:sdtPr>
    <w:sdtContent>
      <w:p w:rsidR="00A77FA2" w:rsidRDefault="00A77FA2" w:rsidP="00D119BD">
        <w:pPr>
          <w:pStyle w:val="Altbilgi"/>
          <w:ind w:firstLine="0"/>
          <w:jc w:val="center"/>
        </w:pPr>
        <w:r>
          <w:fldChar w:fldCharType="begin"/>
        </w:r>
        <w:r>
          <w:instrText>PAGE   \* MERGEFORMAT</w:instrText>
        </w:r>
        <w:r>
          <w:fldChar w:fldCharType="separate"/>
        </w:r>
        <w:r w:rsidR="00717666">
          <w:rPr>
            <w:noProof/>
          </w:rPr>
          <w:t>52</w:t>
        </w:r>
        <w:r>
          <w:rPr>
            <w:noProof/>
          </w:rPr>
          <w:fldChar w:fldCharType="end"/>
        </w:r>
      </w:p>
    </w:sdtContent>
  </w:sdt>
  <w:p w:rsidR="00A77FA2" w:rsidRDefault="00A77FA2" w:rsidP="00753687">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35966"/>
      <w:docPartObj>
        <w:docPartGallery w:val="Page Numbers (Bottom of Page)"/>
        <w:docPartUnique/>
      </w:docPartObj>
    </w:sdtPr>
    <w:sdtContent>
      <w:p w:rsidR="00A77FA2" w:rsidRDefault="00A77FA2">
        <w:pPr>
          <w:pStyle w:val="Altbilgi"/>
          <w:jc w:val="center"/>
        </w:pPr>
        <w:r>
          <w:fldChar w:fldCharType="begin"/>
        </w:r>
        <w:r>
          <w:instrText>PAGE   \* MERGEFORMAT</w:instrText>
        </w:r>
        <w:r>
          <w:fldChar w:fldCharType="separate"/>
        </w:r>
        <w:r w:rsidR="00717666">
          <w:rPr>
            <w:noProof/>
          </w:rPr>
          <w:t>1</w:t>
        </w:r>
        <w:r>
          <w:fldChar w:fldCharType="end"/>
        </w:r>
      </w:p>
    </w:sdtContent>
  </w:sdt>
  <w:p w:rsidR="00A77FA2" w:rsidRDefault="00A77FA2" w:rsidP="0075368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996968"/>
      <w:docPartObj>
        <w:docPartGallery w:val="Page Numbers (Bottom of Page)"/>
        <w:docPartUnique/>
      </w:docPartObj>
    </w:sdtPr>
    <w:sdtContent>
      <w:p w:rsidR="00A77FA2" w:rsidRDefault="00A77FA2">
        <w:pPr>
          <w:pStyle w:val="Altbilgi"/>
          <w:jc w:val="center"/>
        </w:pPr>
        <w:r>
          <w:fldChar w:fldCharType="begin"/>
        </w:r>
        <w:r>
          <w:instrText>PAGE   \* MERGEFORMAT</w:instrText>
        </w:r>
        <w:r>
          <w:fldChar w:fldCharType="separate"/>
        </w:r>
        <w:r w:rsidR="00717666">
          <w:rPr>
            <w:noProof/>
          </w:rPr>
          <w:t>11</w:t>
        </w:r>
        <w:r>
          <w:fldChar w:fldCharType="end"/>
        </w:r>
      </w:p>
    </w:sdtContent>
  </w:sdt>
  <w:p w:rsidR="00A77FA2" w:rsidRDefault="00A77FA2" w:rsidP="00753687">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FA2" w:rsidRDefault="00A77FA2">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FA2" w:rsidRDefault="00717666" w:rsidP="00731B39">
    <w:pPr>
      <w:pStyle w:val="Altbilgi"/>
      <w:jc w:val="center"/>
    </w:pPr>
    <w:r>
      <w:t>26</w:t>
    </w:r>
  </w:p>
  <w:p w:rsidR="00717666" w:rsidRDefault="00717666" w:rsidP="00717666">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9444793"/>
      <w:docPartObj>
        <w:docPartGallery w:val="Page Numbers (Bottom of Page)"/>
        <w:docPartUnique/>
      </w:docPartObj>
    </w:sdtPr>
    <w:sdtContent>
      <w:p w:rsidR="00A77FA2" w:rsidRDefault="00A77FA2">
        <w:pPr>
          <w:pStyle w:val="Altbilgi"/>
          <w:jc w:val="center"/>
        </w:pPr>
        <w:r>
          <w:fldChar w:fldCharType="begin"/>
        </w:r>
        <w:r>
          <w:instrText>PAGE   \* MERGEFORMAT</w:instrText>
        </w:r>
        <w:r>
          <w:fldChar w:fldCharType="separate"/>
        </w:r>
        <w:r w:rsidR="00717666">
          <w:rPr>
            <w:noProof/>
          </w:rPr>
          <w:t>48</w:t>
        </w:r>
        <w:r>
          <w:fldChar w:fldCharType="end"/>
        </w:r>
      </w:p>
    </w:sdtContent>
  </w:sdt>
  <w:p w:rsidR="00A77FA2" w:rsidRDefault="00A77FA2" w:rsidP="00E06780">
    <w:pPr>
      <w:pStyle w:val="Altbilgi"/>
      <w:ind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060301"/>
      <w:docPartObj>
        <w:docPartGallery w:val="Page Numbers (Bottom of Page)"/>
        <w:docPartUnique/>
      </w:docPartObj>
    </w:sdtPr>
    <w:sdtContent>
      <w:p w:rsidR="00717666" w:rsidRDefault="00717666">
        <w:pPr>
          <w:pStyle w:val="Altbilgi"/>
          <w:jc w:val="center"/>
        </w:pPr>
        <w:r>
          <w:fldChar w:fldCharType="begin"/>
        </w:r>
        <w:r>
          <w:instrText>PAGE   \* MERGEFORMAT</w:instrText>
        </w:r>
        <w:r>
          <w:fldChar w:fldCharType="separate"/>
        </w:r>
        <w:r>
          <w:rPr>
            <w:noProof/>
          </w:rPr>
          <w:t>51</w:t>
        </w:r>
        <w:r>
          <w:fldChar w:fldCharType="end"/>
        </w:r>
      </w:p>
    </w:sdtContent>
  </w:sdt>
  <w:p w:rsidR="00A77FA2" w:rsidRDefault="00A77FA2" w:rsidP="00E06780">
    <w:pPr>
      <w:pStyle w:val="Altbilgi"/>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0A4" w:rsidRDefault="000310A4" w:rsidP="00753687">
      <w:r>
        <w:separator/>
      </w:r>
    </w:p>
    <w:p w:rsidR="000310A4" w:rsidRDefault="000310A4" w:rsidP="00753687"/>
  </w:footnote>
  <w:footnote w:type="continuationSeparator" w:id="0">
    <w:p w:rsidR="000310A4" w:rsidRDefault="000310A4" w:rsidP="00753687">
      <w:r>
        <w:continuationSeparator/>
      </w:r>
    </w:p>
    <w:p w:rsidR="000310A4" w:rsidRDefault="000310A4" w:rsidP="0075368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6667E"/>
    <w:multiLevelType w:val="hybridMultilevel"/>
    <w:tmpl w:val="7D7EAB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7A303F"/>
    <w:multiLevelType w:val="hybridMultilevel"/>
    <w:tmpl w:val="ED02E508"/>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DA2240"/>
    <w:multiLevelType w:val="hybridMultilevel"/>
    <w:tmpl w:val="4FBC4540"/>
    <w:lvl w:ilvl="0" w:tplc="041F0005">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
    <w:nsid w:val="1A7A01E6"/>
    <w:multiLevelType w:val="hybridMultilevel"/>
    <w:tmpl w:val="30F0B666"/>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EF27179"/>
    <w:multiLevelType w:val="hybridMultilevel"/>
    <w:tmpl w:val="AD9AA026"/>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2E96D7E"/>
    <w:multiLevelType w:val="hybridMultilevel"/>
    <w:tmpl w:val="830CF414"/>
    <w:lvl w:ilvl="0" w:tplc="041F0005">
      <w:start w:val="1"/>
      <w:numFmt w:val="bullet"/>
      <w:lvlText w:val=""/>
      <w:lvlJc w:val="left"/>
      <w:pPr>
        <w:ind w:left="2061" w:hanging="360"/>
      </w:pPr>
      <w:rPr>
        <w:rFonts w:ascii="Wingdings" w:hAnsi="Wingdings" w:hint="default"/>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6">
    <w:nsid w:val="235C3269"/>
    <w:multiLevelType w:val="hybridMultilevel"/>
    <w:tmpl w:val="C8AACEEA"/>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5BD0846"/>
    <w:multiLevelType w:val="hybridMultilevel"/>
    <w:tmpl w:val="BBB22FE8"/>
    <w:lvl w:ilvl="0" w:tplc="3BE06276">
      <w:start w:val="1"/>
      <w:numFmt w:val="bullet"/>
      <w:lvlText w:val=""/>
      <w:lvlJc w:val="left"/>
      <w:pPr>
        <w:ind w:left="1494" w:hanging="360"/>
      </w:pPr>
      <w:rPr>
        <w:rFonts w:ascii="Wingdings" w:hAnsi="Wingdings" w:hint="default"/>
        <w:b/>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8">
    <w:nsid w:val="26F00FBB"/>
    <w:multiLevelType w:val="hybridMultilevel"/>
    <w:tmpl w:val="5CD028BA"/>
    <w:lvl w:ilvl="0" w:tplc="BECAC7C8">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9">
    <w:nsid w:val="2B604A16"/>
    <w:multiLevelType w:val="hybridMultilevel"/>
    <w:tmpl w:val="FB50AFF0"/>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10">
    <w:nsid w:val="2D026E96"/>
    <w:multiLevelType w:val="hybridMultilevel"/>
    <w:tmpl w:val="FEF25790"/>
    <w:lvl w:ilvl="0" w:tplc="C8F60976">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1">
    <w:nsid w:val="33487BF4"/>
    <w:multiLevelType w:val="hybridMultilevel"/>
    <w:tmpl w:val="062640C6"/>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12">
    <w:nsid w:val="35204DEE"/>
    <w:multiLevelType w:val="hybridMultilevel"/>
    <w:tmpl w:val="CF66FC00"/>
    <w:lvl w:ilvl="0" w:tplc="041F0005">
      <w:start w:val="1"/>
      <w:numFmt w:val="bullet"/>
      <w:lvlText w:val=""/>
      <w:lvlJc w:val="left"/>
      <w:pPr>
        <w:ind w:left="2061" w:hanging="360"/>
      </w:pPr>
      <w:rPr>
        <w:rFonts w:ascii="Wingdings" w:hAnsi="Wingdings" w:hint="default"/>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13">
    <w:nsid w:val="352627C6"/>
    <w:multiLevelType w:val="hybridMultilevel"/>
    <w:tmpl w:val="F378E5F0"/>
    <w:lvl w:ilvl="0" w:tplc="A86E387A">
      <w:start w:val="1"/>
      <w:numFmt w:val="bullet"/>
      <w:lvlText w:val=""/>
      <w:lvlJc w:val="left"/>
      <w:pPr>
        <w:ind w:left="1211" w:hanging="360"/>
      </w:pPr>
      <w:rPr>
        <w:rFonts w:ascii="Wingdings" w:hAnsi="Wingdings" w:hint="default"/>
        <w:b/>
        <w:color w:val="auto"/>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4">
    <w:nsid w:val="35787F7B"/>
    <w:multiLevelType w:val="hybridMultilevel"/>
    <w:tmpl w:val="BC86FB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89D0BE5"/>
    <w:multiLevelType w:val="hybridMultilevel"/>
    <w:tmpl w:val="FFE81816"/>
    <w:lvl w:ilvl="0" w:tplc="5C48A4BE">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6">
    <w:nsid w:val="3A435A8A"/>
    <w:multiLevelType w:val="hybridMultilevel"/>
    <w:tmpl w:val="4C5E2D32"/>
    <w:lvl w:ilvl="0" w:tplc="42B80FCA">
      <w:start w:val="1"/>
      <w:numFmt w:val="bullet"/>
      <w:lvlText w:val=""/>
      <w:lvlJc w:val="left"/>
      <w:pPr>
        <w:ind w:left="1211" w:hanging="360"/>
      </w:pPr>
      <w:rPr>
        <w:rFonts w:ascii="Wingdings" w:hAnsi="Wingdings" w:hint="default"/>
        <w:b/>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17">
    <w:nsid w:val="3BAE46EF"/>
    <w:multiLevelType w:val="hybridMultilevel"/>
    <w:tmpl w:val="C5443BD8"/>
    <w:lvl w:ilvl="0" w:tplc="281637FC">
      <w:start w:val="1"/>
      <w:numFmt w:val="bullet"/>
      <w:pStyle w:val="Balk3"/>
      <w:lvlText w:val=""/>
      <w:lvlJc w:val="left"/>
      <w:pPr>
        <w:ind w:left="1494" w:hanging="360"/>
      </w:pPr>
      <w:rPr>
        <w:rFonts w:ascii="Wingdings" w:hAnsi="Wingdings" w:hint="default"/>
        <w:b/>
      </w:rPr>
    </w:lvl>
    <w:lvl w:ilvl="1" w:tplc="041F0003" w:tentative="1">
      <w:start w:val="1"/>
      <w:numFmt w:val="bullet"/>
      <w:lvlText w:val="o"/>
      <w:lvlJc w:val="left"/>
      <w:pPr>
        <w:ind w:left="2214" w:hanging="360"/>
      </w:pPr>
      <w:rPr>
        <w:rFonts w:ascii="Courier New" w:hAnsi="Courier New" w:cs="Courier New" w:hint="default"/>
      </w:rPr>
    </w:lvl>
    <w:lvl w:ilvl="2" w:tplc="041F0005" w:tentative="1">
      <w:start w:val="1"/>
      <w:numFmt w:val="bullet"/>
      <w:lvlText w:val=""/>
      <w:lvlJc w:val="left"/>
      <w:pPr>
        <w:ind w:left="2934" w:hanging="360"/>
      </w:pPr>
      <w:rPr>
        <w:rFonts w:ascii="Wingdings" w:hAnsi="Wingdings" w:hint="default"/>
      </w:rPr>
    </w:lvl>
    <w:lvl w:ilvl="3" w:tplc="041F0001" w:tentative="1">
      <w:start w:val="1"/>
      <w:numFmt w:val="bullet"/>
      <w:lvlText w:val=""/>
      <w:lvlJc w:val="left"/>
      <w:pPr>
        <w:ind w:left="3654" w:hanging="360"/>
      </w:pPr>
      <w:rPr>
        <w:rFonts w:ascii="Symbol" w:hAnsi="Symbol" w:hint="default"/>
      </w:rPr>
    </w:lvl>
    <w:lvl w:ilvl="4" w:tplc="041F0003" w:tentative="1">
      <w:start w:val="1"/>
      <w:numFmt w:val="bullet"/>
      <w:lvlText w:val="o"/>
      <w:lvlJc w:val="left"/>
      <w:pPr>
        <w:ind w:left="4374" w:hanging="360"/>
      </w:pPr>
      <w:rPr>
        <w:rFonts w:ascii="Courier New" w:hAnsi="Courier New" w:cs="Courier New" w:hint="default"/>
      </w:rPr>
    </w:lvl>
    <w:lvl w:ilvl="5" w:tplc="041F0005" w:tentative="1">
      <w:start w:val="1"/>
      <w:numFmt w:val="bullet"/>
      <w:lvlText w:val=""/>
      <w:lvlJc w:val="left"/>
      <w:pPr>
        <w:ind w:left="5094" w:hanging="360"/>
      </w:pPr>
      <w:rPr>
        <w:rFonts w:ascii="Wingdings" w:hAnsi="Wingdings" w:hint="default"/>
      </w:rPr>
    </w:lvl>
    <w:lvl w:ilvl="6" w:tplc="041F0001" w:tentative="1">
      <w:start w:val="1"/>
      <w:numFmt w:val="bullet"/>
      <w:lvlText w:val=""/>
      <w:lvlJc w:val="left"/>
      <w:pPr>
        <w:ind w:left="5814" w:hanging="360"/>
      </w:pPr>
      <w:rPr>
        <w:rFonts w:ascii="Symbol" w:hAnsi="Symbol" w:hint="default"/>
      </w:rPr>
    </w:lvl>
    <w:lvl w:ilvl="7" w:tplc="041F0003" w:tentative="1">
      <w:start w:val="1"/>
      <w:numFmt w:val="bullet"/>
      <w:lvlText w:val="o"/>
      <w:lvlJc w:val="left"/>
      <w:pPr>
        <w:ind w:left="6534" w:hanging="360"/>
      </w:pPr>
      <w:rPr>
        <w:rFonts w:ascii="Courier New" w:hAnsi="Courier New" w:cs="Courier New" w:hint="default"/>
      </w:rPr>
    </w:lvl>
    <w:lvl w:ilvl="8" w:tplc="041F0005" w:tentative="1">
      <w:start w:val="1"/>
      <w:numFmt w:val="bullet"/>
      <w:lvlText w:val=""/>
      <w:lvlJc w:val="left"/>
      <w:pPr>
        <w:ind w:left="7254" w:hanging="360"/>
      </w:pPr>
      <w:rPr>
        <w:rFonts w:ascii="Wingdings" w:hAnsi="Wingdings" w:hint="default"/>
      </w:rPr>
    </w:lvl>
  </w:abstractNum>
  <w:abstractNum w:abstractNumId="18">
    <w:nsid w:val="3BB01432"/>
    <w:multiLevelType w:val="hybridMultilevel"/>
    <w:tmpl w:val="12022108"/>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9">
    <w:nsid w:val="3FE201BA"/>
    <w:multiLevelType w:val="hybridMultilevel"/>
    <w:tmpl w:val="B2444FC6"/>
    <w:lvl w:ilvl="0" w:tplc="041F0005">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0">
    <w:nsid w:val="435D09CC"/>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6CB2551"/>
    <w:multiLevelType w:val="hybridMultilevel"/>
    <w:tmpl w:val="AD9AA026"/>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DF32031"/>
    <w:multiLevelType w:val="hybridMultilevel"/>
    <w:tmpl w:val="8D0EE2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E22298A"/>
    <w:multiLevelType w:val="hybridMultilevel"/>
    <w:tmpl w:val="59324C4E"/>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0C84E98"/>
    <w:multiLevelType w:val="hybridMultilevel"/>
    <w:tmpl w:val="6ABC116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2D33913"/>
    <w:multiLevelType w:val="hybridMultilevel"/>
    <w:tmpl w:val="A290195C"/>
    <w:lvl w:ilvl="0" w:tplc="041F0005">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6">
    <w:nsid w:val="594315D1"/>
    <w:multiLevelType w:val="hybridMultilevel"/>
    <w:tmpl w:val="FBC68E5C"/>
    <w:lvl w:ilvl="0" w:tplc="BEA40FBA">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ED96CC6"/>
    <w:multiLevelType w:val="hybridMultilevel"/>
    <w:tmpl w:val="6ABC116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F615D06"/>
    <w:multiLevelType w:val="hybridMultilevel"/>
    <w:tmpl w:val="ED02E508"/>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4A732AF"/>
    <w:multiLevelType w:val="hybridMultilevel"/>
    <w:tmpl w:val="64688808"/>
    <w:lvl w:ilvl="0" w:tplc="3D80D4D6">
      <w:start w:val="1"/>
      <w:numFmt w:val="bullet"/>
      <w:lvlText w:val=""/>
      <w:lvlJc w:val="left"/>
      <w:pPr>
        <w:ind w:left="1571"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0">
    <w:nsid w:val="6D010B21"/>
    <w:multiLevelType w:val="hybridMultilevel"/>
    <w:tmpl w:val="2318B41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FED19CF"/>
    <w:multiLevelType w:val="hybridMultilevel"/>
    <w:tmpl w:val="2318B414"/>
    <w:lvl w:ilvl="0" w:tplc="664CEC6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5DE0566"/>
    <w:multiLevelType w:val="hybridMultilevel"/>
    <w:tmpl w:val="B366D9FE"/>
    <w:lvl w:ilvl="0" w:tplc="5D8E9A8E">
      <w:start w:val="1"/>
      <w:numFmt w:val="bullet"/>
      <w:pStyle w:val="MADDE"/>
      <w:lvlText w:val=""/>
      <w:lvlJc w:val="left"/>
      <w:pPr>
        <w:ind w:left="1494" w:hanging="360"/>
      </w:pPr>
      <w:rPr>
        <w:rFonts w:ascii="Wingdings" w:hAnsi="Wingdings" w:hint="default"/>
        <w:b/>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3">
    <w:nsid w:val="794A5B7B"/>
    <w:multiLevelType w:val="hybridMultilevel"/>
    <w:tmpl w:val="95487C4A"/>
    <w:lvl w:ilvl="0" w:tplc="664CEC68">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4">
    <w:nsid w:val="79CD7613"/>
    <w:multiLevelType w:val="hybridMultilevel"/>
    <w:tmpl w:val="15A0FC6C"/>
    <w:lvl w:ilvl="0" w:tplc="041F0005">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2781" w:hanging="360"/>
      </w:pPr>
      <w:rPr>
        <w:rFonts w:ascii="Courier New" w:hAnsi="Courier New" w:cs="Courier New" w:hint="default"/>
      </w:rPr>
    </w:lvl>
    <w:lvl w:ilvl="2" w:tplc="041F0005" w:tentative="1">
      <w:start w:val="1"/>
      <w:numFmt w:val="bullet"/>
      <w:lvlText w:val=""/>
      <w:lvlJc w:val="left"/>
      <w:pPr>
        <w:ind w:left="3501" w:hanging="360"/>
      </w:pPr>
      <w:rPr>
        <w:rFonts w:ascii="Wingdings" w:hAnsi="Wingdings" w:hint="default"/>
      </w:rPr>
    </w:lvl>
    <w:lvl w:ilvl="3" w:tplc="041F0001" w:tentative="1">
      <w:start w:val="1"/>
      <w:numFmt w:val="bullet"/>
      <w:lvlText w:val=""/>
      <w:lvlJc w:val="left"/>
      <w:pPr>
        <w:ind w:left="4221" w:hanging="360"/>
      </w:pPr>
      <w:rPr>
        <w:rFonts w:ascii="Symbol" w:hAnsi="Symbol" w:hint="default"/>
      </w:rPr>
    </w:lvl>
    <w:lvl w:ilvl="4" w:tplc="041F0003" w:tentative="1">
      <w:start w:val="1"/>
      <w:numFmt w:val="bullet"/>
      <w:lvlText w:val="o"/>
      <w:lvlJc w:val="left"/>
      <w:pPr>
        <w:ind w:left="4941" w:hanging="360"/>
      </w:pPr>
      <w:rPr>
        <w:rFonts w:ascii="Courier New" w:hAnsi="Courier New" w:cs="Courier New" w:hint="default"/>
      </w:rPr>
    </w:lvl>
    <w:lvl w:ilvl="5" w:tplc="041F0005" w:tentative="1">
      <w:start w:val="1"/>
      <w:numFmt w:val="bullet"/>
      <w:lvlText w:val=""/>
      <w:lvlJc w:val="left"/>
      <w:pPr>
        <w:ind w:left="5661" w:hanging="360"/>
      </w:pPr>
      <w:rPr>
        <w:rFonts w:ascii="Wingdings" w:hAnsi="Wingdings" w:hint="default"/>
      </w:rPr>
    </w:lvl>
    <w:lvl w:ilvl="6" w:tplc="041F0001" w:tentative="1">
      <w:start w:val="1"/>
      <w:numFmt w:val="bullet"/>
      <w:lvlText w:val=""/>
      <w:lvlJc w:val="left"/>
      <w:pPr>
        <w:ind w:left="6381" w:hanging="360"/>
      </w:pPr>
      <w:rPr>
        <w:rFonts w:ascii="Symbol" w:hAnsi="Symbol" w:hint="default"/>
      </w:rPr>
    </w:lvl>
    <w:lvl w:ilvl="7" w:tplc="041F0003" w:tentative="1">
      <w:start w:val="1"/>
      <w:numFmt w:val="bullet"/>
      <w:lvlText w:val="o"/>
      <w:lvlJc w:val="left"/>
      <w:pPr>
        <w:ind w:left="7101" w:hanging="360"/>
      </w:pPr>
      <w:rPr>
        <w:rFonts w:ascii="Courier New" w:hAnsi="Courier New" w:cs="Courier New" w:hint="default"/>
      </w:rPr>
    </w:lvl>
    <w:lvl w:ilvl="8" w:tplc="041F0005" w:tentative="1">
      <w:start w:val="1"/>
      <w:numFmt w:val="bullet"/>
      <w:lvlText w:val=""/>
      <w:lvlJc w:val="left"/>
      <w:pPr>
        <w:ind w:left="7821" w:hanging="360"/>
      </w:pPr>
      <w:rPr>
        <w:rFonts w:ascii="Wingdings" w:hAnsi="Wingdings" w:hint="default"/>
      </w:rPr>
    </w:lvl>
  </w:abstractNum>
  <w:abstractNum w:abstractNumId="35">
    <w:nsid w:val="7DBD057F"/>
    <w:multiLevelType w:val="hybridMultilevel"/>
    <w:tmpl w:val="FE802914"/>
    <w:lvl w:ilvl="0" w:tplc="64D23FC4">
      <w:start w:val="1"/>
      <w:numFmt w:val="bullet"/>
      <w:lvlText w:val=""/>
      <w:lvlJc w:val="left"/>
      <w:pPr>
        <w:ind w:left="1211" w:hanging="360"/>
      </w:pPr>
      <w:rPr>
        <w:rFonts w:ascii="Wingdings" w:hAnsi="Wingdings" w:hint="default"/>
        <w:b/>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num w:numId="1">
    <w:abstractNumId w:val="32"/>
  </w:num>
  <w:num w:numId="2">
    <w:abstractNumId w:val="20"/>
  </w:num>
  <w:num w:numId="3">
    <w:abstractNumId w:val="18"/>
  </w:num>
  <w:num w:numId="4">
    <w:abstractNumId w:val="2"/>
  </w:num>
  <w:num w:numId="5">
    <w:abstractNumId w:val="19"/>
  </w:num>
  <w:num w:numId="6">
    <w:abstractNumId w:val="25"/>
  </w:num>
  <w:num w:numId="7">
    <w:abstractNumId w:val="12"/>
  </w:num>
  <w:num w:numId="8">
    <w:abstractNumId w:val="9"/>
  </w:num>
  <w:num w:numId="9">
    <w:abstractNumId w:val="34"/>
  </w:num>
  <w:num w:numId="10">
    <w:abstractNumId w:val="11"/>
  </w:num>
  <w:num w:numId="11">
    <w:abstractNumId w:val="5"/>
  </w:num>
  <w:num w:numId="12">
    <w:abstractNumId w:val="0"/>
  </w:num>
  <w:num w:numId="13">
    <w:abstractNumId w:val="17"/>
  </w:num>
  <w:num w:numId="14">
    <w:abstractNumId w:val="14"/>
  </w:num>
  <w:num w:numId="15">
    <w:abstractNumId w:val="3"/>
  </w:num>
  <w:num w:numId="16">
    <w:abstractNumId w:val="30"/>
  </w:num>
  <w:num w:numId="17">
    <w:abstractNumId w:val="31"/>
  </w:num>
  <w:num w:numId="18">
    <w:abstractNumId w:val="23"/>
  </w:num>
  <w:num w:numId="19">
    <w:abstractNumId w:val="27"/>
  </w:num>
  <w:num w:numId="20">
    <w:abstractNumId w:val="24"/>
  </w:num>
  <w:num w:numId="21">
    <w:abstractNumId w:val="6"/>
  </w:num>
  <w:num w:numId="22">
    <w:abstractNumId w:val="21"/>
  </w:num>
  <w:num w:numId="23">
    <w:abstractNumId w:val="4"/>
  </w:num>
  <w:num w:numId="24">
    <w:abstractNumId w:val="33"/>
  </w:num>
  <w:num w:numId="25">
    <w:abstractNumId w:val="28"/>
  </w:num>
  <w:num w:numId="26">
    <w:abstractNumId w:val="1"/>
  </w:num>
  <w:num w:numId="27">
    <w:abstractNumId w:val="7"/>
  </w:num>
  <w:num w:numId="28">
    <w:abstractNumId w:val="29"/>
  </w:num>
  <w:num w:numId="29">
    <w:abstractNumId w:val="10"/>
  </w:num>
  <w:num w:numId="30">
    <w:abstractNumId w:val="8"/>
  </w:num>
  <w:num w:numId="31">
    <w:abstractNumId w:val="15"/>
  </w:num>
  <w:num w:numId="32">
    <w:abstractNumId w:val="13"/>
  </w:num>
  <w:num w:numId="33">
    <w:abstractNumId w:val="35"/>
  </w:num>
  <w:num w:numId="34">
    <w:abstractNumId w:val="16"/>
  </w:num>
  <w:num w:numId="35">
    <w:abstractNumId w:val="22"/>
  </w:num>
  <w:num w:numId="36">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425"/>
  <w:defaultTableStyle w:val="Stil2"/>
  <w:drawingGridHorizontalSpacing w:val="131"/>
  <w:displayHorizontalDrawingGridEvery w:val="2"/>
  <w:characterSpacingControl w:val="doNotCompress"/>
  <w:hdr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116"/>
    <w:rsid w:val="00000EA4"/>
    <w:rsid w:val="00000EF1"/>
    <w:rsid w:val="00001BEC"/>
    <w:rsid w:val="00002898"/>
    <w:rsid w:val="00002DC3"/>
    <w:rsid w:val="000037EC"/>
    <w:rsid w:val="00003831"/>
    <w:rsid w:val="00003CF0"/>
    <w:rsid w:val="0000415F"/>
    <w:rsid w:val="00004BD3"/>
    <w:rsid w:val="0000503E"/>
    <w:rsid w:val="00005540"/>
    <w:rsid w:val="00005B6B"/>
    <w:rsid w:val="00006513"/>
    <w:rsid w:val="00006945"/>
    <w:rsid w:val="00006F3D"/>
    <w:rsid w:val="00007E88"/>
    <w:rsid w:val="00010991"/>
    <w:rsid w:val="00011349"/>
    <w:rsid w:val="00012286"/>
    <w:rsid w:val="000127AE"/>
    <w:rsid w:val="000127C3"/>
    <w:rsid w:val="00012A24"/>
    <w:rsid w:val="00013464"/>
    <w:rsid w:val="000137F2"/>
    <w:rsid w:val="00013B5F"/>
    <w:rsid w:val="00013DC1"/>
    <w:rsid w:val="00013FDD"/>
    <w:rsid w:val="000145FA"/>
    <w:rsid w:val="00014EB9"/>
    <w:rsid w:val="00014FA1"/>
    <w:rsid w:val="000155A0"/>
    <w:rsid w:val="00015A70"/>
    <w:rsid w:val="000167AF"/>
    <w:rsid w:val="000170B4"/>
    <w:rsid w:val="00017283"/>
    <w:rsid w:val="00017820"/>
    <w:rsid w:val="0002072A"/>
    <w:rsid w:val="00021B91"/>
    <w:rsid w:val="00021D66"/>
    <w:rsid w:val="00022129"/>
    <w:rsid w:val="00022AD3"/>
    <w:rsid w:val="000247BE"/>
    <w:rsid w:val="00024815"/>
    <w:rsid w:val="00025BD5"/>
    <w:rsid w:val="00025D26"/>
    <w:rsid w:val="0002614F"/>
    <w:rsid w:val="00027153"/>
    <w:rsid w:val="00027BCD"/>
    <w:rsid w:val="00027F70"/>
    <w:rsid w:val="000303C9"/>
    <w:rsid w:val="00030AE1"/>
    <w:rsid w:val="00030D56"/>
    <w:rsid w:val="000310A4"/>
    <w:rsid w:val="0003110E"/>
    <w:rsid w:val="000311F0"/>
    <w:rsid w:val="0003302E"/>
    <w:rsid w:val="00033168"/>
    <w:rsid w:val="00033494"/>
    <w:rsid w:val="00033A4E"/>
    <w:rsid w:val="00033B1D"/>
    <w:rsid w:val="00033CCC"/>
    <w:rsid w:val="00033D59"/>
    <w:rsid w:val="000355AE"/>
    <w:rsid w:val="000360EF"/>
    <w:rsid w:val="00037F6E"/>
    <w:rsid w:val="00040D48"/>
    <w:rsid w:val="000412C0"/>
    <w:rsid w:val="00041689"/>
    <w:rsid w:val="000419F3"/>
    <w:rsid w:val="00041CCC"/>
    <w:rsid w:val="00042BDB"/>
    <w:rsid w:val="0004342C"/>
    <w:rsid w:val="00044624"/>
    <w:rsid w:val="000446C9"/>
    <w:rsid w:val="00044952"/>
    <w:rsid w:val="000449FE"/>
    <w:rsid w:val="00044EB4"/>
    <w:rsid w:val="000457FB"/>
    <w:rsid w:val="00046A04"/>
    <w:rsid w:val="00046ECC"/>
    <w:rsid w:val="00047912"/>
    <w:rsid w:val="00047AC6"/>
    <w:rsid w:val="000503E6"/>
    <w:rsid w:val="00050902"/>
    <w:rsid w:val="00052449"/>
    <w:rsid w:val="00052FAF"/>
    <w:rsid w:val="00053007"/>
    <w:rsid w:val="0005308D"/>
    <w:rsid w:val="00053394"/>
    <w:rsid w:val="00054459"/>
    <w:rsid w:val="00054C02"/>
    <w:rsid w:val="00054F2E"/>
    <w:rsid w:val="00055E7E"/>
    <w:rsid w:val="000562A4"/>
    <w:rsid w:val="00056CC7"/>
    <w:rsid w:val="00056EBE"/>
    <w:rsid w:val="00057235"/>
    <w:rsid w:val="00057454"/>
    <w:rsid w:val="0005788D"/>
    <w:rsid w:val="00057975"/>
    <w:rsid w:val="00057D71"/>
    <w:rsid w:val="0006042B"/>
    <w:rsid w:val="00062D7B"/>
    <w:rsid w:val="00063D8A"/>
    <w:rsid w:val="000657EB"/>
    <w:rsid w:val="00065A34"/>
    <w:rsid w:val="00066809"/>
    <w:rsid w:val="00066CDD"/>
    <w:rsid w:val="0006718E"/>
    <w:rsid w:val="000671AD"/>
    <w:rsid w:val="0006724E"/>
    <w:rsid w:val="00067713"/>
    <w:rsid w:val="00067B6C"/>
    <w:rsid w:val="00070292"/>
    <w:rsid w:val="00070EE2"/>
    <w:rsid w:val="00071850"/>
    <w:rsid w:val="000721BB"/>
    <w:rsid w:val="000721FA"/>
    <w:rsid w:val="00072378"/>
    <w:rsid w:val="00072430"/>
    <w:rsid w:val="00073064"/>
    <w:rsid w:val="000739EE"/>
    <w:rsid w:val="00074303"/>
    <w:rsid w:val="00074346"/>
    <w:rsid w:val="0007491E"/>
    <w:rsid w:val="00074946"/>
    <w:rsid w:val="00076203"/>
    <w:rsid w:val="000763ED"/>
    <w:rsid w:val="000766E4"/>
    <w:rsid w:val="00077980"/>
    <w:rsid w:val="00080C4C"/>
    <w:rsid w:val="00080EF9"/>
    <w:rsid w:val="00080F34"/>
    <w:rsid w:val="0008103D"/>
    <w:rsid w:val="0008107B"/>
    <w:rsid w:val="00081531"/>
    <w:rsid w:val="00082CC2"/>
    <w:rsid w:val="000832E3"/>
    <w:rsid w:val="000834E8"/>
    <w:rsid w:val="0008632A"/>
    <w:rsid w:val="000866B9"/>
    <w:rsid w:val="00086E6D"/>
    <w:rsid w:val="0008710E"/>
    <w:rsid w:val="000876D3"/>
    <w:rsid w:val="00087B7E"/>
    <w:rsid w:val="00087D5A"/>
    <w:rsid w:val="00087ECC"/>
    <w:rsid w:val="00091348"/>
    <w:rsid w:val="00091B3A"/>
    <w:rsid w:val="0009240B"/>
    <w:rsid w:val="0009287D"/>
    <w:rsid w:val="00092E13"/>
    <w:rsid w:val="00093073"/>
    <w:rsid w:val="0009420C"/>
    <w:rsid w:val="00094230"/>
    <w:rsid w:val="00094251"/>
    <w:rsid w:val="00094B3B"/>
    <w:rsid w:val="00095B28"/>
    <w:rsid w:val="00095D54"/>
    <w:rsid w:val="00095FC3"/>
    <w:rsid w:val="000962F6"/>
    <w:rsid w:val="00096576"/>
    <w:rsid w:val="00097253"/>
    <w:rsid w:val="000974E4"/>
    <w:rsid w:val="000A0DD2"/>
    <w:rsid w:val="000A21B3"/>
    <w:rsid w:val="000A2A4B"/>
    <w:rsid w:val="000A2BAC"/>
    <w:rsid w:val="000A31A3"/>
    <w:rsid w:val="000A3918"/>
    <w:rsid w:val="000A3A9E"/>
    <w:rsid w:val="000A3AEE"/>
    <w:rsid w:val="000A3B36"/>
    <w:rsid w:val="000A61F7"/>
    <w:rsid w:val="000A673E"/>
    <w:rsid w:val="000A6FE1"/>
    <w:rsid w:val="000A7116"/>
    <w:rsid w:val="000A7555"/>
    <w:rsid w:val="000B08F8"/>
    <w:rsid w:val="000B21A4"/>
    <w:rsid w:val="000B2664"/>
    <w:rsid w:val="000B27A6"/>
    <w:rsid w:val="000B2D72"/>
    <w:rsid w:val="000B3381"/>
    <w:rsid w:val="000B4358"/>
    <w:rsid w:val="000B4508"/>
    <w:rsid w:val="000B5AC5"/>
    <w:rsid w:val="000B5D26"/>
    <w:rsid w:val="000B6A49"/>
    <w:rsid w:val="000B78DC"/>
    <w:rsid w:val="000B79BB"/>
    <w:rsid w:val="000B79E1"/>
    <w:rsid w:val="000C0AD2"/>
    <w:rsid w:val="000C1992"/>
    <w:rsid w:val="000C1A20"/>
    <w:rsid w:val="000C4F39"/>
    <w:rsid w:val="000C5786"/>
    <w:rsid w:val="000C5BDD"/>
    <w:rsid w:val="000C7ACD"/>
    <w:rsid w:val="000C7ADF"/>
    <w:rsid w:val="000D005A"/>
    <w:rsid w:val="000D06FC"/>
    <w:rsid w:val="000D27AF"/>
    <w:rsid w:val="000D30D5"/>
    <w:rsid w:val="000D35B3"/>
    <w:rsid w:val="000D369F"/>
    <w:rsid w:val="000D54ED"/>
    <w:rsid w:val="000D5AE3"/>
    <w:rsid w:val="000D715B"/>
    <w:rsid w:val="000D7ADD"/>
    <w:rsid w:val="000E066D"/>
    <w:rsid w:val="000E1F5E"/>
    <w:rsid w:val="000E202F"/>
    <w:rsid w:val="000E2DD3"/>
    <w:rsid w:val="000E2E7A"/>
    <w:rsid w:val="000E31D2"/>
    <w:rsid w:val="000E3DF8"/>
    <w:rsid w:val="000E4664"/>
    <w:rsid w:val="000E537B"/>
    <w:rsid w:val="000E5B85"/>
    <w:rsid w:val="000E6270"/>
    <w:rsid w:val="000E7356"/>
    <w:rsid w:val="000E76F7"/>
    <w:rsid w:val="000E7F29"/>
    <w:rsid w:val="000F2A18"/>
    <w:rsid w:val="000F33F5"/>
    <w:rsid w:val="000F3912"/>
    <w:rsid w:val="000F3ACD"/>
    <w:rsid w:val="000F416A"/>
    <w:rsid w:val="000F50E0"/>
    <w:rsid w:val="000F5C26"/>
    <w:rsid w:val="000F5E47"/>
    <w:rsid w:val="000F618F"/>
    <w:rsid w:val="000F6BF8"/>
    <w:rsid w:val="000F774E"/>
    <w:rsid w:val="00100498"/>
    <w:rsid w:val="001006E8"/>
    <w:rsid w:val="00101B03"/>
    <w:rsid w:val="00101B29"/>
    <w:rsid w:val="00101FEE"/>
    <w:rsid w:val="00102574"/>
    <w:rsid w:val="001025F1"/>
    <w:rsid w:val="00102DD8"/>
    <w:rsid w:val="001041BE"/>
    <w:rsid w:val="00104AE4"/>
    <w:rsid w:val="0010516A"/>
    <w:rsid w:val="00105714"/>
    <w:rsid w:val="0010588F"/>
    <w:rsid w:val="00106165"/>
    <w:rsid w:val="0010630F"/>
    <w:rsid w:val="0010727E"/>
    <w:rsid w:val="001104C3"/>
    <w:rsid w:val="00110526"/>
    <w:rsid w:val="00110AF9"/>
    <w:rsid w:val="00110BA0"/>
    <w:rsid w:val="00111166"/>
    <w:rsid w:val="001121F7"/>
    <w:rsid w:val="00112AC3"/>
    <w:rsid w:val="00114222"/>
    <w:rsid w:val="0011444E"/>
    <w:rsid w:val="00114CE5"/>
    <w:rsid w:val="00114EC9"/>
    <w:rsid w:val="0011564A"/>
    <w:rsid w:val="00115691"/>
    <w:rsid w:val="0011626E"/>
    <w:rsid w:val="00116519"/>
    <w:rsid w:val="001177D1"/>
    <w:rsid w:val="00117A12"/>
    <w:rsid w:val="00117B2B"/>
    <w:rsid w:val="00117EEA"/>
    <w:rsid w:val="00120CCD"/>
    <w:rsid w:val="00120E5B"/>
    <w:rsid w:val="00121456"/>
    <w:rsid w:val="0012196F"/>
    <w:rsid w:val="00121EF1"/>
    <w:rsid w:val="00122E18"/>
    <w:rsid w:val="00122E46"/>
    <w:rsid w:val="00122FD8"/>
    <w:rsid w:val="00123628"/>
    <w:rsid w:val="00124289"/>
    <w:rsid w:val="00125AD7"/>
    <w:rsid w:val="00125B98"/>
    <w:rsid w:val="00125D98"/>
    <w:rsid w:val="001277A5"/>
    <w:rsid w:val="0013018A"/>
    <w:rsid w:val="001301AF"/>
    <w:rsid w:val="0013087A"/>
    <w:rsid w:val="00130E49"/>
    <w:rsid w:val="001319D4"/>
    <w:rsid w:val="00132A45"/>
    <w:rsid w:val="00132C03"/>
    <w:rsid w:val="00135774"/>
    <w:rsid w:val="0013597A"/>
    <w:rsid w:val="00136EFF"/>
    <w:rsid w:val="0014020B"/>
    <w:rsid w:val="00140489"/>
    <w:rsid w:val="00140F91"/>
    <w:rsid w:val="0014292C"/>
    <w:rsid w:val="00142A42"/>
    <w:rsid w:val="00142DD7"/>
    <w:rsid w:val="00143058"/>
    <w:rsid w:val="00143112"/>
    <w:rsid w:val="00143620"/>
    <w:rsid w:val="00145267"/>
    <w:rsid w:val="0014564E"/>
    <w:rsid w:val="001458AD"/>
    <w:rsid w:val="0015049F"/>
    <w:rsid w:val="00150820"/>
    <w:rsid w:val="001509FF"/>
    <w:rsid w:val="00150B21"/>
    <w:rsid w:val="001518FA"/>
    <w:rsid w:val="00151F73"/>
    <w:rsid w:val="00151FC0"/>
    <w:rsid w:val="001524A2"/>
    <w:rsid w:val="001526DA"/>
    <w:rsid w:val="0015356B"/>
    <w:rsid w:val="001540D8"/>
    <w:rsid w:val="00154EA1"/>
    <w:rsid w:val="001561BF"/>
    <w:rsid w:val="00157B1F"/>
    <w:rsid w:val="00157F1F"/>
    <w:rsid w:val="00161156"/>
    <w:rsid w:val="001613C4"/>
    <w:rsid w:val="00161516"/>
    <w:rsid w:val="001619F1"/>
    <w:rsid w:val="00161E1F"/>
    <w:rsid w:val="00162F08"/>
    <w:rsid w:val="00163E3F"/>
    <w:rsid w:val="00165257"/>
    <w:rsid w:val="00165CC7"/>
    <w:rsid w:val="00166EEA"/>
    <w:rsid w:val="00166F12"/>
    <w:rsid w:val="0016734C"/>
    <w:rsid w:val="00167D35"/>
    <w:rsid w:val="001707C1"/>
    <w:rsid w:val="00170E4B"/>
    <w:rsid w:val="001715AA"/>
    <w:rsid w:val="001723A8"/>
    <w:rsid w:val="00172BB9"/>
    <w:rsid w:val="00173403"/>
    <w:rsid w:val="00174A54"/>
    <w:rsid w:val="00175294"/>
    <w:rsid w:val="00176B7F"/>
    <w:rsid w:val="00176C8E"/>
    <w:rsid w:val="00177656"/>
    <w:rsid w:val="00177996"/>
    <w:rsid w:val="001807C6"/>
    <w:rsid w:val="001818AE"/>
    <w:rsid w:val="00181A8B"/>
    <w:rsid w:val="00182484"/>
    <w:rsid w:val="00182883"/>
    <w:rsid w:val="0018311F"/>
    <w:rsid w:val="001841E5"/>
    <w:rsid w:val="00184433"/>
    <w:rsid w:val="001845AA"/>
    <w:rsid w:val="001855F6"/>
    <w:rsid w:val="00185872"/>
    <w:rsid w:val="00185D7D"/>
    <w:rsid w:val="00185DED"/>
    <w:rsid w:val="00185F35"/>
    <w:rsid w:val="0018628C"/>
    <w:rsid w:val="0018651A"/>
    <w:rsid w:val="00186855"/>
    <w:rsid w:val="00187761"/>
    <w:rsid w:val="00187A05"/>
    <w:rsid w:val="00187A3D"/>
    <w:rsid w:val="00187A59"/>
    <w:rsid w:val="00187F74"/>
    <w:rsid w:val="001902EC"/>
    <w:rsid w:val="00190A04"/>
    <w:rsid w:val="00190CF3"/>
    <w:rsid w:val="00190DE1"/>
    <w:rsid w:val="001910DC"/>
    <w:rsid w:val="00191D2E"/>
    <w:rsid w:val="00191F3F"/>
    <w:rsid w:val="001923E3"/>
    <w:rsid w:val="0019370E"/>
    <w:rsid w:val="00193B47"/>
    <w:rsid w:val="00193DAC"/>
    <w:rsid w:val="0019514E"/>
    <w:rsid w:val="00195245"/>
    <w:rsid w:val="00195F8E"/>
    <w:rsid w:val="00196E6B"/>
    <w:rsid w:val="0019768C"/>
    <w:rsid w:val="00197855"/>
    <w:rsid w:val="001A0041"/>
    <w:rsid w:val="001A2978"/>
    <w:rsid w:val="001A2C10"/>
    <w:rsid w:val="001A333F"/>
    <w:rsid w:val="001A33E4"/>
    <w:rsid w:val="001A3CD0"/>
    <w:rsid w:val="001A3DC9"/>
    <w:rsid w:val="001A5EFE"/>
    <w:rsid w:val="001A665B"/>
    <w:rsid w:val="001A685B"/>
    <w:rsid w:val="001A69DB"/>
    <w:rsid w:val="001A78DF"/>
    <w:rsid w:val="001B221E"/>
    <w:rsid w:val="001B2EA1"/>
    <w:rsid w:val="001B3880"/>
    <w:rsid w:val="001B39C9"/>
    <w:rsid w:val="001B3F7C"/>
    <w:rsid w:val="001B4A2A"/>
    <w:rsid w:val="001B674E"/>
    <w:rsid w:val="001B679A"/>
    <w:rsid w:val="001B6C79"/>
    <w:rsid w:val="001B7762"/>
    <w:rsid w:val="001B7BC5"/>
    <w:rsid w:val="001B7C2D"/>
    <w:rsid w:val="001B7E5B"/>
    <w:rsid w:val="001B7E6D"/>
    <w:rsid w:val="001C0A71"/>
    <w:rsid w:val="001C0B84"/>
    <w:rsid w:val="001C18EA"/>
    <w:rsid w:val="001C1948"/>
    <w:rsid w:val="001C1DB8"/>
    <w:rsid w:val="001C263F"/>
    <w:rsid w:val="001C28E8"/>
    <w:rsid w:val="001C29AA"/>
    <w:rsid w:val="001C37CB"/>
    <w:rsid w:val="001C39F8"/>
    <w:rsid w:val="001C3E04"/>
    <w:rsid w:val="001C4796"/>
    <w:rsid w:val="001C739A"/>
    <w:rsid w:val="001C7BA7"/>
    <w:rsid w:val="001D056F"/>
    <w:rsid w:val="001D06CB"/>
    <w:rsid w:val="001D0AB6"/>
    <w:rsid w:val="001D1354"/>
    <w:rsid w:val="001D1D0F"/>
    <w:rsid w:val="001D2247"/>
    <w:rsid w:val="001D296D"/>
    <w:rsid w:val="001D29A8"/>
    <w:rsid w:val="001D2C50"/>
    <w:rsid w:val="001D366E"/>
    <w:rsid w:val="001D3E50"/>
    <w:rsid w:val="001D3F3B"/>
    <w:rsid w:val="001D4637"/>
    <w:rsid w:val="001D62A2"/>
    <w:rsid w:val="001D73E4"/>
    <w:rsid w:val="001E053E"/>
    <w:rsid w:val="001E0995"/>
    <w:rsid w:val="001E0B88"/>
    <w:rsid w:val="001E0C3C"/>
    <w:rsid w:val="001E1493"/>
    <w:rsid w:val="001E1742"/>
    <w:rsid w:val="001E1C18"/>
    <w:rsid w:val="001E21ED"/>
    <w:rsid w:val="001E233B"/>
    <w:rsid w:val="001E2B14"/>
    <w:rsid w:val="001E436F"/>
    <w:rsid w:val="001E47F3"/>
    <w:rsid w:val="001E492F"/>
    <w:rsid w:val="001E5157"/>
    <w:rsid w:val="001E562A"/>
    <w:rsid w:val="001E5CA4"/>
    <w:rsid w:val="001E7196"/>
    <w:rsid w:val="001E745A"/>
    <w:rsid w:val="001E7DAB"/>
    <w:rsid w:val="001E7E54"/>
    <w:rsid w:val="001F0B0D"/>
    <w:rsid w:val="001F1175"/>
    <w:rsid w:val="001F185B"/>
    <w:rsid w:val="001F2BF3"/>
    <w:rsid w:val="001F32F4"/>
    <w:rsid w:val="001F369B"/>
    <w:rsid w:val="001F39CC"/>
    <w:rsid w:val="001F47D0"/>
    <w:rsid w:val="001F4BA7"/>
    <w:rsid w:val="001F5163"/>
    <w:rsid w:val="001F5637"/>
    <w:rsid w:val="001F5794"/>
    <w:rsid w:val="001F5C45"/>
    <w:rsid w:val="001F5D96"/>
    <w:rsid w:val="001F70D6"/>
    <w:rsid w:val="001F72E9"/>
    <w:rsid w:val="001F7C1A"/>
    <w:rsid w:val="00200BFA"/>
    <w:rsid w:val="00200EED"/>
    <w:rsid w:val="002012EA"/>
    <w:rsid w:val="00201878"/>
    <w:rsid w:val="00201940"/>
    <w:rsid w:val="00201A73"/>
    <w:rsid w:val="00202115"/>
    <w:rsid w:val="00202EFD"/>
    <w:rsid w:val="00203B9D"/>
    <w:rsid w:val="00204065"/>
    <w:rsid w:val="0020474E"/>
    <w:rsid w:val="002057E5"/>
    <w:rsid w:val="002065DA"/>
    <w:rsid w:val="002103A4"/>
    <w:rsid w:val="002106B0"/>
    <w:rsid w:val="00210B15"/>
    <w:rsid w:val="00210B89"/>
    <w:rsid w:val="00211E4C"/>
    <w:rsid w:val="00212A7C"/>
    <w:rsid w:val="00213573"/>
    <w:rsid w:val="002147B0"/>
    <w:rsid w:val="00215182"/>
    <w:rsid w:val="00215A63"/>
    <w:rsid w:val="00215F8E"/>
    <w:rsid w:val="00216A7A"/>
    <w:rsid w:val="00221AB6"/>
    <w:rsid w:val="00221B59"/>
    <w:rsid w:val="00222488"/>
    <w:rsid w:val="002224A8"/>
    <w:rsid w:val="0022278B"/>
    <w:rsid w:val="00222EB3"/>
    <w:rsid w:val="0022326A"/>
    <w:rsid w:val="0022357E"/>
    <w:rsid w:val="00223B3C"/>
    <w:rsid w:val="002247AD"/>
    <w:rsid w:val="002247E8"/>
    <w:rsid w:val="00224EB6"/>
    <w:rsid w:val="00225C22"/>
    <w:rsid w:val="00226B30"/>
    <w:rsid w:val="00227633"/>
    <w:rsid w:val="002309F8"/>
    <w:rsid w:val="00230C1B"/>
    <w:rsid w:val="0023246E"/>
    <w:rsid w:val="002326B3"/>
    <w:rsid w:val="002327F5"/>
    <w:rsid w:val="002329EC"/>
    <w:rsid w:val="0023356D"/>
    <w:rsid w:val="002342E0"/>
    <w:rsid w:val="00234CFE"/>
    <w:rsid w:val="0023501C"/>
    <w:rsid w:val="002352F7"/>
    <w:rsid w:val="00236B2B"/>
    <w:rsid w:val="00236C9A"/>
    <w:rsid w:val="0023714B"/>
    <w:rsid w:val="00237422"/>
    <w:rsid w:val="00237B3A"/>
    <w:rsid w:val="00240C58"/>
    <w:rsid w:val="00241B98"/>
    <w:rsid w:val="00241FF4"/>
    <w:rsid w:val="00242077"/>
    <w:rsid w:val="00243548"/>
    <w:rsid w:val="00244188"/>
    <w:rsid w:val="002455EA"/>
    <w:rsid w:val="00246CE2"/>
    <w:rsid w:val="00246F59"/>
    <w:rsid w:val="002477B5"/>
    <w:rsid w:val="00247B61"/>
    <w:rsid w:val="0025233B"/>
    <w:rsid w:val="002530EB"/>
    <w:rsid w:val="002533C2"/>
    <w:rsid w:val="00254096"/>
    <w:rsid w:val="002540CC"/>
    <w:rsid w:val="0025440B"/>
    <w:rsid w:val="002545AF"/>
    <w:rsid w:val="00255793"/>
    <w:rsid w:val="00255848"/>
    <w:rsid w:val="00255CD7"/>
    <w:rsid w:val="0025636D"/>
    <w:rsid w:val="00256CB3"/>
    <w:rsid w:val="00257CDA"/>
    <w:rsid w:val="00257E3B"/>
    <w:rsid w:val="002610BB"/>
    <w:rsid w:val="00261A66"/>
    <w:rsid w:val="00262D64"/>
    <w:rsid w:val="00263A89"/>
    <w:rsid w:val="002642A9"/>
    <w:rsid w:val="0026511E"/>
    <w:rsid w:val="0026571F"/>
    <w:rsid w:val="002659DA"/>
    <w:rsid w:val="00265EB5"/>
    <w:rsid w:val="00266A8C"/>
    <w:rsid w:val="00267A06"/>
    <w:rsid w:val="00271D14"/>
    <w:rsid w:val="00271DF2"/>
    <w:rsid w:val="0027595E"/>
    <w:rsid w:val="00275E2C"/>
    <w:rsid w:val="002763D9"/>
    <w:rsid w:val="00276D65"/>
    <w:rsid w:val="0028087A"/>
    <w:rsid w:val="002808FC"/>
    <w:rsid w:val="00280A5E"/>
    <w:rsid w:val="00282066"/>
    <w:rsid w:val="0028207F"/>
    <w:rsid w:val="0028497A"/>
    <w:rsid w:val="0028530E"/>
    <w:rsid w:val="00285779"/>
    <w:rsid w:val="002862BF"/>
    <w:rsid w:val="00286474"/>
    <w:rsid w:val="0028662C"/>
    <w:rsid w:val="00286A9F"/>
    <w:rsid w:val="00286EA5"/>
    <w:rsid w:val="002879DE"/>
    <w:rsid w:val="0029115F"/>
    <w:rsid w:val="0029130F"/>
    <w:rsid w:val="00291652"/>
    <w:rsid w:val="00291BAD"/>
    <w:rsid w:val="0029278A"/>
    <w:rsid w:val="002929F7"/>
    <w:rsid w:val="0029348C"/>
    <w:rsid w:val="00293C21"/>
    <w:rsid w:val="00294267"/>
    <w:rsid w:val="00294AB7"/>
    <w:rsid w:val="002977A7"/>
    <w:rsid w:val="002A02C0"/>
    <w:rsid w:val="002A0E1E"/>
    <w:rsid w:val="002A17FA"/>
    <w:rsid w:val="002A28AF"/>
    <w:rsid w:val="002A28EA"/>
    <w:rsid w:val="002A31E6"/>
    <w:rsid w:val="002A3BC9"/>
    <w:rsid w:val="002A4020"/>
    <w:rsid w:val="002A551B"/>
    <w:rsid w:val="002A78C7"/>
    <w:rsid w:val="002B10C0"/>
    <w:rsid w:val="002B21B8"/>
    <w:rsid w:val="002B2257"/>
    <w:rsid w:val="002B2B56"/>
    <w:rsid w:val="002B4B54"/>
    <w:rsid w:val="002B51D9"/>
    <w:rsid w:val="002B604D"/>
    <w:rsid w:val="002B689D"/>
    <w:rsid w:val="002B6CA7"/>
    <w:rsid w:val="002C0808"/>
    <w:rsid w:val="002C085D"/>
    <w:rsid w:val="002C10AF"/>
    <w:rsid w:val="002C10FF"/>
    <w:rsid w:val="002C18B4"/>
    <w:rsid w:val="002C1B62"/>
    <w:rsid w:val="002C1CE5"/>
    <w:rsid w:val="002C1FE3"/>
    <w:rsid w:val="002C31AD"/>
    <w:rsid w:val="002C3236"/>
    <w:rsid w:val="002C3774"/>
    <w:rsid w:val="002C38C0"/>
    <w:rsid w:val="002C5108"/>
    <w:rsid w:val="002C5392"/>
    <w:rsid w:val="002C56AD"/>
    <w:rsid w:val="002C61BA"/>
    <w:rsid w:val="002C6330"/>
    <w:rsid w:val="002C69D7"/>
    <w:rsid w:val="002C76EC"/>
    <w:rsid w:val="002C7948"/>
    <w:rsid w:val="002C7CC1"/>
    <w:rsid w:val="002D0C4B"/>
    <w:rsid w:val="002D1B1C"/>
    <w:rsid w:val="002D1EA3"/>
    <w:rsid w:val="002D29B8"/>
    <w:rsid w:val="002D333A"/>
    <w:rsid w:val="002D37E7"/>
    <w:rsid w:val="002D4227"/>
    <w:rsid w:val="002D56EB"/>
    <w:rsid w:val="002D58F8"/>
    <w:rsid w:val="002D65ED"/>
    <w:rsid w:val="002D7510"/>
    <w:rsid w:val="002D7911"/>
    <w:rsid w:val="002E0AEE"/>
    <w:rsid w:val="002E0FCF"/>
    <w:rsid w:val="002E114A"/>
    <w:rsid w:val="002E15A3"/>
    <w:rsid w:val="002E2435"/>
    <w:rsid w:val="002E369C"/>
    <w:rsid w:val="002E3C90"/>
    <w:rsid w:val="002E41EB"/>
    <w:rsid w:val="002E42EB"/>
    <w:rsid w:val="002E497B"/>
    <w:rsid w:val="002E51ED"/>
    <w:rsid w:val="002E533B"/>
    <w:rsid w:val="002E583F"/>
    <w:rsid w:val="002E5A1D"/>
    <w:rsid w:val="002E619A"/>
    <w:rsid w:val="002E7AC3"/>
    <w:rsid w:val="002E7C59"/>
    <w:rsid w:val="002F00FC"/>
    <w:rsid w:val="002F01ED"/>
    <w:rsid w:val="002F0D40"/>
    <w:rsid w:val="002F0DE1"/>
    <w:rsid w:val="002F0DFA"/>
    <w:rsid w:val="002F2F68"/>
    <w:rsid w:val="002F340E"/>
    <w:rsid w:val="002F348A"/>
    <w:rsid w:val="002F34AA"/>
    <w:rsid w:val="002F44A2"/>
    <w:rsid w:val="002F4A05"/>
    <w:rsid w:val="002F7BCB"/>
    <w:rsid w:val="00300936"/>
    <w:rsid w:val="00300C5C"/>
    <w:rsid w:val="00300E28"/>
    <w:rsid w:val="00301600"/>
    <w:rsid w:val="00301BC8"/>
    <w:rsid w:val="00301D4C"/>
    <w:rsid w:val="00302573"/>
    <w:rsid w:val="00303741"/>
    <w:rsid w:val="00303843"/>
    <w:rsid w:val="00303C29"/>
    <w:rsid w:val="003047BD"/>
    <w:rsid w:val="003048E5"/>
    <w:rsid w:val="00305F65"/>
    <w:rsid w:val="00310D02"/>
    <w:rsid w:val="00311C4D"/>
    <w:rsid w:val="00311EE6"/>
    <w:rsid w:val="00312255"/>
    <w:rsid w:val="00313C46"/>
    <w:rsid w:val="00314A7A"/>
    <w:rsid w:val="00314BE3"/>
    <w:rsid w:val="00315824"/>
    <w:rsid w:val="00315B43"/>
    <w:rsid w:val="003164F1"/>
    <w:rsid w:val="0031680B"/>
    <w:rsid w:val="00316FBB"/>
    <w:rsid w:val="0031780E"/>
    <w:rsid w:val="00317984"/>
    <w:rsid w:val="00317AF9"/>
    <w:rsid w:val="00320502"/>
    <w:rsid w:val="00321964"/>
    <w:rsid w:val="00321C79"/>
    <w:rsid w:val="00321DF7"/>
    <w:rsid w:val="0032273A"/>
    <w:rsid w:val="0032298F"/>
    <w:rsid w:val="003231A2"/>
    <w:rsid w:val="00323283"/>
    <w:rsid w:val="003239C2"/>
    <w:rsid w:val="00323CD7"/>
    <w:rsid w:val="00323F4D"/>
    <w:rsid w:val="0032468B"/>
    <w:rsid w:val="003256C4"/>
    <w:rsid w:val="003259A2"/>
    <w:rsid w:val="003271FA"/>
    <w:rsid w:val="00327223"/>
    <w:rsid w:val="00327EAD"/>
    <w:rsid w:val="00330318"/>
    <w:rsid w:val="00330DEF"/>
    <w:rsid w:val="003312B8"/>
    <w:rsid w:val="0033136E"/>
    <w:rsid w:val="0033138D"/>
    <w:rsid w:val="003326A8"/>
    <w:rsid w:val="00333AD7"/>
    <w:rsid w:val="00334454"/>
    <w:rsid w:val="00334ECE"/>
    <w:rsid w:val="0033661E"/>
    <w:rsid w:val="003373E9"/>
    <w:rsid w:val="00337B91"/>
    <w:rsid w:val="00340B4C"/>
    <w:rsid w:val="00340D32"/>
    <w:rsid w:val="00340DFB"/>
    <w:rsid w:val="003414CA"/>
    <w:rsid w:val="00341671"/>
    <w:rsid w:val="00341BF1"/>
    <w:rsid w:val="00341FEB"/>
    <w:rsid w:val="00342335"/>
    <w:rsid w:val="00342493"/>
    <w:rsid w:val="0034404C"/>
    <w:rsid w:val="00346160"/>
    <w:rsid w:val="0034692A"/>
    <w:rsid w:val="003469A4"/>
    <w:rsid w:val="00346CE3"/>
    <w:rsid w:val="003473BD"/>
    <w:rsid w:val="00350F43"/>
    <w:rsid w:val="003515A7"/>
    <w:rsid w:val="003519B3"/>
    <w:rsid w:val="00352898"/>
    <w:rsid w:val="00352BF7"/>
    <w:rsid w:val="00352C61"/>
    <w:rsid w:val="00352D39"/>
    <w:rsid w:val="00354664"/>
    <w:rsid w:val="00355854"/>
    <w:rsid w:val="003565DC"/>
    <w:rsid w:val="00356F59"/>
    <w:rsid w:val="0035715F"/>
    <w:rsid w:val="0035725A"/>
    <w:rsid w:val="0035745E"/>
    <w:rsid w:val="00357807"/>
    <w:rsid w:val="0035789F"/>
    <w:rsid w:val="003579EF"/>
    <w:rsid w:val="00357D1D"/>
    <w:rsid w:val="00357D47"/>
    <w:rsid w:val="00360620"/>
    <w:rsid w:val="00360AB1"/>
    <w:rsid w:val="00360B02"/>
    <w:rsid w:val="00361B87"/>
    <w:rsid w:val="0036320B"/>
    <w:rsid w:val="00363E5F"/>
    <w:rsid w:val="0036402B"/>
    <w:rsid w:val="00365067"/>
    <w:rsid w:val="0036536C"/>
    <w:rsid w:val="0036617F"/>
    <w:rsid w:val="0036655C"/>
    <w:rsid w:val="00366CF4"/>
    <w:rsid w:val="00366DA0"/>
    <w:rsid w:val="003674BA"/>
    <w:rsid w:val="00367546"/>
    <w:rsid w:val="003676E0"/>
    <w:rsid w:val="00367C4A"/>
    <w:rsid w:val="0037102C"/>
    <w:rsid w:val="00371271"/>
    <w:rsid w:val="00371A7E"/>
    <w:rsid w:val="00372D00"/>
    <w:rsid w:val="00373C24"/>
    <w:rsid w:val="00374282"/>
    <w:rsid w:val="00376CE9"/>
    <w:rsid w:val="0037709B"/>
    <w:rsid w:val="00377144"/>
    <w:rsid w:val="00377224"/>
    <w:rsid w:val="00377333"/>
    <w:rsid w:val="00381396"/>
    <w:rsid w:val="0038216F"/>
    <w:rsid w:val="00382A90"/>
    <w:rsid w:val="00382C96"/>
    <w:rsid w:val="0038303E"/>
    <w:rsid w:val="00384CAE"/>
    <w:rsid w:val="0038523C"/>
    <w:rsid w:val="003869F5"/>
    <w:rsid w:val="003876C7"/>
    <w:rsid w:val="00387C31"/>
    <w:rsid w:val="00387CA3"/>
    <w:rsid w:val="0039007E"/>
    <w:rsid w:val="003902D1"/>
    <w:rsid w:val="00391287"/>
    <w:rsid w:val="00392022"/>
    <w:rsid w:val="00393350"/>
    <w:rsid w:val="00393C77"/>
    <w:rsid w:val="003940C5"/>
    <w:rsid w:val="00394FF1"/>
    <w:rsid w:val="003954F1"/>
    <w:rsid w:val="003962C0"/>
    <w:rsid w:val="00396BAD"/>
    <w:rsid w:val="00396EA1"/>
    <w:rsid w:val="003A0D89"/>
    <w:rsid w:val="003A0EF9"/>
    <w:rsid w:val="003A260D"/>
    <w:rsid w:val="003A2F83"/>
    <w:rsid w:val="003A328D"/>
    <w:rsid w:val="003A3825"/>
    <w:rsid w:val="003A439D"/>
    <w:rsid w:val="003A563D"/>
    <w:rsid w:val="003A5AE1"/>
    <w:rsid w:val="003A5CC9"/>
    <w:rsid w:val="003A6709"/>
    <w:rsid w:val="003A69B2"/>
    <w:rsid w:val="003A7909"/>
    <w:rsid w:val="003B02DA"/>
    <w:rsid w:val="003B06C2"/>
    <w:rsid w:val="003B0975"/>
    <w:rsid w:val="003B106F"/>
    <w:rsid w:val="003B1288"/>
    <w:rsid w:val="003B18BE"/>
    <w:rsid w:val="003B264F"/>
    <w:rsid w:val="003B28FE"/>
    <w:rsid w:val="003B4384"/>
    <w:rsid w:val="003B4D99"/>
    <w:rsid w:val="003B5BC5"/>
    <w:rsid w:val="003B6AA0"/>
    <w:rsid w:val="003B6E1B"/>
    <w:rsid w:val="003C1002"/>
    <w:rsid w:val="003C14B0"/>
    <w:rsid w:val="003C20DF"/>
    <w:rsid w:val="003C2E50"/>
    <w:rsid w:val="003C3003"/>
    <w:rsid w:val="003C3D69"/>
    <w:rsid w:val="003C4EF0"/>
    <w:rsid w:val="003C5359"/>
    <w:rsid w:val="003C5570"/>
    <w:rsid w:val="003C6CD2"/>
    <w:rsid w:val="003C7E4F"/>
    <w:rsid w:val="003D18C9"/>
    <w:rsid w:val="003D1B23"/>
    <w:rsid w:val="003D2570"/>
    <w:rsid w:val="003D26C7"/>
    <w:rsid w:val="003D3699"/>
    <w:rsid w:val="003D433B"/>
    <w:rsid w:val="003D4895"/>
    <w:rsid w:val="003D5DF0"/>
    <w:rsid w:val="003D5FD9"/>
    <w:rsid w:val="003D6942"/>
    <w:rsid w:val="003D6C3E"/>
    <w:rsid w:val="003D744F"/>
    <w:rsid w:val="003D7CD5"/>
    <w:rsid w:val="003E00F1"/>
    <w:rsid w:val="003E0C2E"/>
    <w:rsid w:val="003E0CC5"/>
    <w:rsid w:val="003E0F0B"/>
    <w:rsid w:val="003E2A4A"/>
    <w:rsid w:val="003E2FED"/>
    <w:rsid w:val="003E3BFC"/>
    <w:rsid w:val="003E4317"/>
    <w:rsid w:val="003E5E48"/>
    <w:rsid w:val="003E5FE0"/>
    <w:rsid w:val="003E6519"/>
    <w:rsid w:val="003E6A0C"/>
    <w:rsid w:val="003E709F"/>
    <w:rsid w:val="003E78F1"/>
    <w:rsid w:val="003F0618"/>
    <w:rsid w:val="003F15D8"/>
    <w:rsid w:val="003F1C39"/>
    <w:rsid w:val="003F2CA8"/>
    <w:rsid w:val="003F43A3"/>
    <w:rsid w:val="003F43F6"/>
    <w:rsid w:val="003F47FA"/>
    <w:rsid w:val="003F48ED"/>
    <w:rsid w:val="003F4902"/>
    <w:rsid w:val="003F5287"/>
    <w:rsid w:val="003F5686"/>
    <w:rsid w:val="003F5BDB"/>
    <w:rsid w:val="003F64C0"/>
    <w:rsid w:val="003F735F"/>
    <w:rsid w:val="003F76C7"/>
    <w:rsid w:val="00400EB1"/>
    <w:rsid w:val="0040138D"/>
    <w:rsid w:val="004021D6"/>
    <w:rsid w:val="004021FA"/>
    <w:rsid w:val="00402F94"/>
    <w:rsid w:val="0040559B"/>
    <w:rsid w:val="0040641E"/>
    <w:rsid w:val="00406DF4"/>
    <w:rsid w:val="00406E2D"/>
    <w:rsid w:val="00407994"/>
    <w:rsid w:val="00410954"/>
    <w:rsid w:val="004110BF"/>
    <w:rsid w:val="004113ED"/>
    <w:rsid w:val="004115F0"/>
    <w:rsid w:val="004119F7"/>
    <w:rsid w:val="00411EC4"/>
    <w:rsid w:val="00413BB1"/>
    <w:rsid w:val="00413F11"/>
    <w:rsid w:val="00414D40"/>
    <w:rsid w:val="00414E7C"/>
    <w:rsid w:val="00414F76"/>
    <w:rsid w:val="004151B8"/>
    <w:rsid w:val="00415601"/>
    <w:rsid w:val="00415D27"/>
    <w:rsid w:val="00416196"/>
    <w:rsid w:val="00416B50"/>
    <w:rsid w:val="00416F77"/>
    <w:rsid w:val="00417210"/>
    <w:rsid w:val="0041725D"/>
    <w:rsid w:val="004172A7"/>
    <w:rsid w:val="00417C93"/>
    <w:rsid w:val="00420050"/>
    <w:rsid w:val="004202FE"/>
    <w:rsid w:val="00420778"/>
    <w:rsid w:val="00420B6C"/>
    <w:rsid w:val="00420C0F"/>
    <w:rsid w:val="004212B5"/>
    <w:rsid w:val="00421B33"/>
    <w:rsid w:val="00422496"/>
    <w:rsid w:val="0042384A"/>
    <w:rsid w:val="004238F2"/>
    <w:rsid w:val="00423B86"/>
    <w:rsid w:val="00423E9C"/>
    <w:rsid w:val="00424229"/>
    <w:rsid w:val="004244C1"/>
    <w:rsid w:val="0042454F"/>
    <w:rsid w:val="00424ACD"/>
    <w:rsid w:val="00425F17"/>
    <w:rsid w:val="00426A04"/>
    <w:rsid w:val="00426BA7"/>
    <w:rsid w:val="00426BB6"/>
    <w:rsid w:val="00426E05"/>
    <w:rsid w:val="00427866"/>
    <w:rsid w:val="00427A74"/>
    <w:rsid w:val="00427C5C"/>
    <w:rsid w:val="004304B6"/>
    <w:rsid w:val="00430CE6"/>
    <w:rsid w:val="0043237A"/>
    <w:rsid w:val="00432590"/>
    <w:rsid w:val="0043293D"/>
    <w:rsid w:val="004329BB"/>
    <w:rsid w:val="00432E7B"/>
    <w:rsid w:val="00433B9C"/>
    <w:rsid w:val="00434BC7"/>
    <w:rsid w:val="00435059"/>
    <w:rsid w:val="00435067"/>
    <w:rsid w:val="00436B42"/>
    <w:rsid w:val="004372AF"/>
    <w:rsid w:val="00437855"/>
    <w:rsid w:val="00437B54"/>
    <w:rsid w:val="00437D77"/>
    <w:rsid w:val="004405E1"/>
    <w:rsid w:val="00440D7E"/>
    <w:rsid w:val="0044147F"/>
    <w:rsid w:val="004418B9"/>
    <w:rsid w:val="004430FA"/>
    <w:rsid w:val="004433FD"/>
    <w:rsid w:val="00443532"/>
    <w:rsid w:val="004450A7"/>
    <w:rsid w:val="0044564D"/>
    <w:rsid w:val="004456A2"/>
    <w:rsid w:val="004457B0"/>
    <w:rsid w:val="00445876"/>
    <w:rsid w:val="00445CC8"/>
    <w:rsid w:val="00447056"/>
    <w:rsid w:val="004501DB"/>
    <w:rsid w:val="00450ECD"/>
    <w:rsid w:val="00451015"/>
    <w:rsid w:val="00451985"/>
    <w:rsid w:val="00451B4F"/>
    <w:rsid w:val="00452506"/>
    <w:rsid w:val="00452F54"/>
    <w:rsid w:val="00453B22"/>
    <w:rsid w:val="00456091"/>
    <w:rsid w:val="00456925"/>
    <w:rsid w:val="0045725C"/>
    <w:rsid w:val="00457E8C"/>
    <w:rsid w:val="00457E9B"/>
    <w:rsid w:val="004601ED"/>
    <w:rsid w:val="00460BB2"/>
    <w:rsid w:val="00462E20"/>
    <w:rsid w:val="0046307A"/>
    <w:rsid w:val="00463528"/>
    <w:rsid w:val="00464425"/>
    <w:rsid w:val="004649FC"/>
    <w:rsid w:val="00465226"/>
    <w:rsid w:val="004653F8"/>
    <w:rsid w:val="004661F4"/>
    <w:rsid w:val="004663A9"/>
    <w:rsid w:val="00466844"/>
    <w:rsid w:val="0046690C"/>
    <w:rsid w:val="00466ABA"/>
    <w:rsid w:val="00466E5A"/>
    <w:rsid w:val="004673B8"/>
    <w:rsid w:val="004677D6"/>
    <w:rsid w:val="004712B9"/>
    <w:rsid w:val="004718D3"/>
    <w:rsid w:val="00471CC7"/>
    <w:rsid w:val="00472480"/>
    <w:rsid w:val="0047271C"/>
    <w:rsid w:val="004734BC"/>
    <w:rsid w:val="00474549"/>
    <w:rsid w:val="00474F8B"/>
    <w:rsid w:val="0047515F"/>
    <w:rsid w:val="004751DB"/>
    <w:rsid w:val="00475B8F"/>
    <w:rsid w:val="004764C2"/>
    <w:rsid w:val="00476EC9"/>
    <w:rsid w:val="00477DB8"/>
    <w:rsid w:val="00480313"/>
    <w:rsid w:val="00481B54"/>
    <w:rsid w:val="004822E3"/>
    <w:rsid w:val="004825FA"/>
    <w:rsid w:val="00483635"/>
    <w:rsid w:val="00484102"/>
    <w:rsid w:val="00485600"/>
    <w:rsid w:val="00486331"/>
    <w:rsid w:val="0048712E"/>
    <w:rsid w:val="004873D3"/>
    <w:rsid w:val="004876BD"/>
    <w:rsid w:val="00487FA0"/>
    <w:rsid w:val="004904F0"/>
    <w:rsid w:val="00490EF5"/>
    <w:rsid w:val="004916B1"/>
    <w:rsid w:val="0049223C"/>
    <w:rsid w:val="00492293"/>
    <w:rsid w:val="00492A1A"/>
    <w:rsid w:val="004936A8"/>
    <w:rsid w:val="004947A0"/>
    <w:rsid w:val="00494A13"/>
    <w:rsid w:val="00494A36"/>
    <w:rsid w:val="00494CF3"/>
    <w:rsid w:val="00494F54"/>
    <w:rsid w:val="00495039"/>
    <w:rsid w:val="00496770"/>
    <w:rsid w:val="00496BC0"/>
    <w:rsid w:val="00497341"/>
    <w:rsid w:val="00497AB6"/>
    <w:rsid w:val="00497C68"/>
    <w:rsid w:val="004A05F6"/>
    <w:rsid w:val="004A23F8"/>
    <w:rsid w:val="004A2B69"/>
    <w:rsid w:val="004A2F83"/>
    <w:rsid w:val="004A3604"/>
    <w:rsid w:val="004A3B0F"/>
    <w:rsid w:val="004A46CB"/>
    <w:rsid w:val="004A49CB"/>
    <w:rsid w:val="004A4AB4"/>
    <w:rsid w:val="004A4E49"/>
    <w:rsid w:val="004A52D0"/>
    <w:rsid w:val="004A6004"/>
    <w:rsid w:val="004A626F"/>
    <w:rsid w:val="004A635E"/>
    <w:rsid w:val="004A65E1"/>
    <w:rsid w:val="004A683D"/>
    <w:rsid w:val="004A701C"/>
    <w:rsid w:val="004A74F8"/>
    <w:rsid w:val="004A772A"/>
    <w:rsid w:val="004A77E9"/>
    <w:rsid w:val="004B0650"/>
    <w:rsid w:val="004B071D"/>
    <w:rsid w:val="004B08D3"/>
    <w:rsid w:val="004B14DE"/>
    <w:rsid w:val="004B1685"/>
    <w:rsid w:val="004B1DC3"/>
    <w:rsid w:val="004B2AB1"/>
    <w:rsid w:val="004B2CB7"/>
    <w:rsid w:val="004B2D4D"/>
    <w:rsid w:val="004B3672"/>
    <w:rsid w:val="004B3793"/>
    <w:rsid w:val="004B4BDD"/>
    <w:rsid w:val="004B5076"/>
    <w:rsid w:val="004B5F95"/>
    <w:rsid w:val="004B6CC8"/>
    <w:rsid w:val="004B6E77"/>
    <w:rsid w:val="004B7EC4"/>
    <w:rsid w:val="004C0133"/>
    <w:rsid w:val="004C057F"/>
    <w:rsid w:val="004C0617"/>
    <w:rsid w:val="004C0BB2"/>
    <w:rsid w:val="004C146E"/>
    <w:rsid w:val="004C14E1"/>
    <w:rsid w:val="004C1ECD"/>
    <w:rsid w:val="004C2559"/>
    <w:rsid w:val="004C26B6"/>
    <w:rsid w:val="004C2E06"/>
    <w:rsid w:val="004C2F10"/>
    <w:rsid w:val="004C4A77"/>
    <w:rsid w:val="004C5B32"/>
    <w:rsid w:val="004C5B86"/>
    <w:rsid w:val="004C5EB7"/>
    <w:rsid w:val="004C6B41"/>
    <w:rsid w:val="004C7FBF"/>
    <w:rsid w:val="004D0960"/>
    <w:rsid w:val="004D2E2B"/>
    <w:rsid w:val="004D3C48"/>
    <w:rsid w:val="004D466B"/>
    <w:rsid w:val="004D476F"/>
    <w:rsid w:val="004D4903"/>
    <w:rsid w:val="004D54AD"/>
    <w:rsid w:val="004D59C7"/>
    <w:rsid w:val="004D61A9"/>
    <w:rsid w:val="004D65D3"/>
    <w:rsid w:val="004D6661"/>
    <w:rsid w:val="004D6FAF"/>
    <w:rsid w:val="004D6FC4"/>
    <w:rsid w:val="004E0282"/>
    <w:rsid w:val="004E080D"/>
    <w:rsid w:val="004E093F"/>
    <w:rsid w:val="004E0D01"/>
    <w:rsid w:val="004E0EAC"/>
    <w:rsid w:val="004E0EEE"/>
    <w:rsid w:val="004E1247"/>
    <w:rsid w:val="004E1A58"/>
    <w:rsid w:val="004E2296"/>
    <w:rsid w:val="004E32FA"/>
    <w:rsid w:val="004E38A9"/>
    <w:rsid w:val="004E4EDD"/>
    <w:rsid w:val="004E568B"/>
    <w:rsid w:val="004E5958"/>
    <w:rsid w:val="004E5AA5"/>
    <w:rsid w:val="004E5FB8"/>
    <w:rsid w:val="004E62DC"/>
    <w:rsid w:val="004E6305"/>
    <w:rsid w:val="004E63A4"/>
    <w:rsid w:val="004E6685"/>
    <w:rsid w:val="004E677A"/>
    <w:rsid w:val="004E6BF4"/>
    <w:rsid w:val="004E769C"/>
    <w:rsid w:val="004E789E"/>
    <w:rsid w:val="004E7D31"/>
    <w:rsid w:val="004F0280"/>
    <w:rsid w:val="004F069E"/>
    <w:rsid w:val="004F1EA1"/>
    <w:rsid w:val="004F227C"/>
    <w:rsid w:val="004F299B"/>
    <w:rsid w:val="004F29F3"/>
    <w:rsid w:val="004F3437"/>
    <w:rsid w:val="004F3805"/>
    <w:rsid w:val="004F38B0"/>
    <w:rsid w:val="004F3F13"/>
    <w:rsid w:val="004F5595"/>
    <w:rsid w:val="004F562E"/>
    <w:rsid w:val="004F5C60"/>
    <w:rsid w:val="004F66D3"/>
    <w:rsid w:val="0050018B"/>
    <w:rsid w:val="005005A1"/>
    <w:rsid w:val="005006E8"/>
    <w:rsid w:val="00500DFD"/>
    <w:rsid w:val="00501BBD"/>
    <w:rsid w:val="005021FA"/>
    <w:rsid w:val="005022AB"/>
    <w:rsid w:val="005022D0"/>
    <w:rsid w:val="00503BA8"/>
    <w:rsid w:val="00503BCB"/>
    <w:rsid w:val="00503DFA"/>
    <w:rsid w:val="00504B38"/>
    <w:rsid w:val="00504FCB"/>
    <w:rsid w:val="0050589A"/>
    <w:rsid w:val="00505A34"/>
    <w:rsid w:val="005067DC"/>
    <w:rsid w:val="005068E4"/>
    <w:rsid w:val="00506DD1"/>
    <w:rsid w:val="0050755D"/>
    <w:rsid w:val="005078BF"/>
    <w:rsid w:val="0051079C"/>
    <w:rsid w:val="00511283"/>
    <w:rsid w:val="005117E4"/>
    <w:rsid w:val="00511C65"/>
    <w:rsid w:val="00512392"/>
    <w:rsid w:val="005123D2"/>
    <w:rsid w:val="00512B26"/>
    <w:rsid w:val="00512B87"/>
    <w:rsid w:val="005135D2"/>
    <w:rsid w:val="00513C2C"/>
    <w:rsid w:val="0051499D"/>
    <w:rsid w:val="00514B07"/>
    <w:rsid w:val="0051648B"/>
    <w:rsid w:val="005169CE"/>
    <w:rsid w:val="0051753A"/>
    <w:rsid w:val="00517A54"/>
    <w:rsid w:val="00520BB4"/>
    <w:rsid w:val="005217CA"/>
    <w:rsid w:val="00523000"/>
    <w:rsid w:val="00525116"/>
    <w:rsid w:val="00525123"/>
    <w:rsid w:val="005252CD"/>
    <w:rsid w:val="00526E41"/>
    <w:rsid w:val="00527EFB"/>
    <w:rsid w:val="0053023D"/>
    <w:rsid w:val="00531ADD"/>
    <w:rsid w:val="00532314"/>
    <w:rsid w:val="005331AB"/>
    <w:rsid w:val="005335E4"/>
    <w:rsid w:val="00533A02"/>
    <w:rsid w:val="0053450D"/>
    <w:rsid w:val="00534641"/>
    <w:rsid w:val="00534DE6"/>
    <w:rsid w:val="005378CC"/>
    <w:rsid w:val="00537DDB"/>
    <w:rsid w:val="00540DE2"/>
    <w:rsid w:val="00541901"/>
    <w:rsid w:val="0054192F"/>
    <w:rsid w:val="005419C8"/>
    <w:rsid w:val="00542169"/>
    <w:rsid w:val="00542455"/>
    <w:rsid w:val="005425C6"/>
    <w:rsid w:val="00542DAD"/>
    <w:rsid w:val="00543369"/>
    <w:rsid w:val="00543780"/>
    <w:rsid w:val="005458A1"/>
    <w:rsid w:val="00546844"/>
    <w:rsid w:val="00547A80"/>
    <w:rsid w:val="00547B06"/>
    <w:rsid w:val="00547DE8"/>
    <w:rsid w:val="00547E04"/>
    <w:rsid w:val="00551F72"/>
    <w:rsid w:val="0055285F"/>
    <w:rsid w:val="005537FE"/>
    <w:rsid w:val="00553A82"/>
    <w:rsid w:val="00553CD3"/>
    <w:rsid w:val="005542E3"/>
    <w:rsid w:val="005544CC"/>
    <w:rsid w:val="00554541"/>
    <w:rsid w:val="0055515F"/>
    <w:rsid w:val="00556389"/>
    <w:rsid w:val="0055639A"/>
    <w:rsid w:val="005568CD"/>
    <w:rsid w:val="00556FEB"/>
    <w:rsid w:val="00557604"/>
    <w:rsid w:val="005605B4"/>
    <w:rsid w:val="00560F66"/>
    <w:rsid w:val="00561082"/>
    <w:rsid w:val="00561C3B"/>
    <w:rsid w:val="00561D26"/>
    <w:rsid w:val="00562193"/>
    <w:rsid w:val="005639CA"/>
    <w:rsid w:val="00563AE4"/>
    <w:rsid w:val="00565D4E"/>
    <w:rsid w:val="005674FB"/>
    <w:rsid w:val="00567613"/>
    <w:rsid w:val="00567E37"/>
    <w:rsid w:val="00570037"/>
    <w:rsid w:val="00571752"/>
    <w:rsid w:val="005717B0"/>
    <w:rsid w:val="00571B54"/>
    <w:rsid w:val="00571CBA"/>
    <w:rsid w:val="00572322"/>
    <w:rsid w:val="00572579"/>
    <w:rsid w:val="00572B71"/>
    <w:rsid w:val="00573C6C"/>
    <w:rsid w:val="0057450F"/>
    <w:rsid w:val="00575FDB"/>
    <w:rsid w:val="005762DB"/>
    <w:rsid w:val="005762EE"/>
    <w:rsid w:val="00577D2D"/>
    <w:rsid w:val="005809DF"/>
    <w:rsid w:val="0058177F"/>
    <w:rsid w:val="00581845"/>
    <w:rsid w:val="00581CB0"/>
    <w:rsid w:val="0058273E"/>
    <w:rsid w:val="005830A4"/>
    <w:rsid w:val="005859C5"/>
    <w:rsid w:val="00585A69"/>
    <w:rsid w:val="00585DB4"/>
    <w:rsid w:val="00585DC0"/>
    <w:rsid w:val="0058653F"/>
    <w:rsid w:val="005910FA"/>
    <w:rsid w:val="00592C5A"/>
    <w:rsid w:val="00594628"/>
    <w:rsid w:val="005953A4"/>
    <w:rsid w:val="005957C8"/>
    <w:rsid w:val="00596190"/>
    <w:rsid w:val="00597380"/>
    <w:rsid w:val="005976F8"/>
    <w:rsid w:val="005A0673"/>
    <w:rsid w:val="005A06BB"/>
    <w:rsid w:val="005A16CD"/>
    <w:rsid w:val="005A257A"/>
    <w:rsid w:val="005A27ED"/>
    <w:rsid w:val="005A288D"/>
    <w:rsid w:val="005A29D1"/>
    <w:rsid w:val="005A2A03"/>
    <w:rsid w:val="005A2AEA"/>
    <w:rsid w:val="005A2DBF"/>
    <w:rsid w:val="005A4312"/>
    <w:rsid w:val="005A5E3A"/>
    <w:rsid w:val="005A663E"/>
    <w:rsid w:val="005A7E14"/>
    <w:rsid w:val="005B02A6"/>
    <w:rsid w:val="005B0D77"/>
    <w:rsid w:val="005B0F78"/>
    <w:rsid w:val="005B17AE"/>
    <w:rsid w:val="005B1841"/>
    <w:rsid w:val="005B197D"/>
    <w:rsid w:val="005B1F94"/>
    <w:rsid w:val="005B21C0"/>
    <w:rsid w:val="005B2692"/>
    <w:rsid w:val="005B2B27"/>
    <w:rsid w:val="005B2BCB"/>
    <w:rsid w:val="005B3392"/>
    <w:rsid w:val="005B363F"/>
    <w:rsid w:val="005B3678"/>
    <w:rsid w:val="005B468C"/>
    <w:rsid w:val="005B72F6"/>
    <w:rsid w:val="005B737E"/>
    <w:rsid w:val="005C1794"/>
    <w:rsid w:val="005C183D"/>
    <w:rsid w:val="005C28C9"/>
    <w:rsid w:val="005C2BA5"/>
    <w:rsid w:val="005C3662"/>
    <w:rsid w:val="005C3DA0"/>
    <w:rsid w:val="005C3EB1"/>
    <w:rsid w:val="005C4A66"/>
    <w:rsid w:val="005C4B3B"/>
    <w:rsid w:val="005C528B"/>
    <w:rsid w:val="005C54D8"/>
    <w:rsid w:val="005C5E02"/>
    <w:rsid w:val="005C5EAF"/>
    <w:rsid w:val="005C6E3B"/>
    <w:rsid w:val="005C7A75"/>
    <w:rsid w:val="005D02C7"/>
    <w:rsid w:val="005D06EB"/>
    <w:rsid w:val="005D0799"/>
    <w:rsid w:val="005D117E"/>
    <w:rsid w:val="005D135D"/>
    <w:rsid w:val="005D17A8"/>
    <w:rsid w:val="005D2807"/>
    <w:rsid w:val="005D2A97"/>
    <w:rsid w:val="005D3AD1"/>
    <w:rsid w:val="005D40D5"/>
    <w:rsid w:val="005D43E2"/>
    <w:rsid w:val="005D551D"/>
    <w:rsid w:val="005D7820"/>
    <w:rsid w:val="005D7A17"/>
    <w:rsid w:val="005D7A65"/>
    <w:rsid w:val="005D7D62"/>
    <w:rsid w:val="005E006E"/>
    <w:rsid w:val="005E088A"/>
    <w:rsid w:val="005E09AF"/>
    <w:rsid w:val="005E0B31"/>
    <w:rsid w:val="005E1035"/>
    <w:rsid w:val="005E1516"/>
    <w:rsid w:val="005E1863"/>
    <w:rsid w:val="005E1FAF"/>
    <w:rsid w:val="005E22C2"/>
    <w:rsid w:val="005E2C0A"/>
    <w:rsid w:val="005E2C86"/>
    <w:rsid w:val="005E2FFE"/>
    <w:rsid w:val="005E31C5"/>
    <w:rsid w:val="005E3401"/>
    <w:rsid w:val="005E3501"/>
    <w:rsid w:val="005E3732"/>
    <w:rsid w:val="005E4675"/>
    <w:rsid w:val="005E4A88"/>
    <w:rsid w:val="005E5228"/>
    <w:rsid w:val="005E57DF"/>
    <w:rsid w:val="005E58A1"/>
    <w:rsid w:val="005E5BDA"/>
    <w:rsid w:val="005E697F"/>
    <w:rsid w:val="005F01C5"/>
    <w:rsid w:val="005F02B8"/>
    <w:rsid w:val="005F07A7"/>
    <w:rsid w:val="005F0F43"/>
    <w:rsid w:val="005F12E7"/>
    <w:rsid w:val="005F168C"/>
    <w:rsid w:val="005F1D00"/>
    <w:rsid w:val="005F204F"/>
    <w:rsid w:val="005F328A"/>
    <w:rsid w:val="005F44F7"/>
    <w:rsid w:val="005F49AD"/>
    <w:rsid w:val="005F5700"/>
    <w:rsid w:val="005F67E6"/>
    <w:rsid w:val="005F6A49"/>
    <w:rsid w:val="005F6DDB"/>
    <w:rsid w:val="005F7C66"/>
    <w:rsid w:val="005F7E45"/>
    <w:rsid w:val="0060072E"/>
    <w:rsid w:val="00601CF0"/>
    <w:rsid w:val="00601D63"/>
    <w:rsid w:val="00601EE2"/>
    <w:rsid w:val="00601F6B"/>
    <w:rsid w:val="00602423"/>
    <w:rsid w:val="00602501"/>
    <w:rsid w:val="00602929"/>
    <w:rsid w:val="00604C56"/>
    <w:rsid w:val="00606428"/>
    <w:rsid w:val="00606E90"/>
    <w:rsid w:val="00610A15"/>
    <w:rsid w:val="006115A4"/>
    <w:rsid w:val="00611A95"/>
    <w:rsid w:val="00611AC7"/>
    <w:rsid w:val="00612628"/>
    <w:rsid w:val="0061272D"/>
    <w:rsid w:val="00612EBF"/>
    <w:rsid w:val="00613022"/>
    <w:rsid w:val="00613EF1"/>
    <w:rsid w:val="0061427C"/>
    <w:rsid w:val="006146ED"/>
    <w:rsid w:val="00615233"/>
    <w:rsid w:val="00616039"/>
    <w:rsid w:val="006163C9"/>
    <w:rsid w:val="00616716"/>
    <w:rsid w:val="00620987"/>
    <w:rsid w:val="00621ABC"/>
    <w:rsid w:val="00621C5E"/>
    <w:rsid w:val="0062218A"/>
    <w:rsid w:val="006222E0"/>
    <w:rsid w:val="0062251C"/>
    <w:rsid w:val="006233C9"/>
    <w:rsid w:val="0062443A"/>
    <w:rsid w:val="00624D1A"/>
    <w:rsid w:val="006258A4"/>
    <w:rsid w:val="0062590F"/>
    <w:rsid w:val="006259E1"/>
    <w:rsid w:val="00626CEF"/>
    <w:rsid w:val="00626F88"/>
    <w:rsid w:val="00627AE9"/>
    <w:rsid w:val="00631B91"/>
    <w:rsid w:val="0063290B"/>
    <w:rsid w:val="00632D51"/>
    <w:rsid w:val="00633231"/>
    <w:rsid w:val="00633388"/>
    <w:rsid w:val="006341A2"/>
    <w:rsid w:val="006344C1"/>
    <w:rsid w:val="00635D93"/>
    <w:rsid w:val="00635E09"/>
    <w:rsid w:val="00636153"/>
    <w:rsid w:val="00636E11"/>
    <w:rsid w:val="00637334"/>
    <w:rsid w:val="00640980"/>
    <w:rsid w:val="0064110E"/>
    <w:rsid w:val="006426CA"/>
    <w:rsid w:val="00642704"/>
    <w:rsid w:val="006430D5"/>
    <w:rsid w:val="00644162"/>
    <w:rsid w:val="00644855"/>
    <w:rsid w:val="00644CC9"/>
    <w:rsid w:val="0064583D"/>
    <w:rsid w:val="00646590"/>
    <w:rsid w:val="00646E88"/>
    <w:rsid w:val="006479B2"/>
    <w:rsid w:val="00647D5C"/>
    <w:rsid w:val="0065073E"/>
    <w:rsid w:val="00652B0C"/>
    <w:rsid w:val="006535EB"/>
    <w:rsid w:val="00654BA4"/>
    <w:rsid w:val="00655868"/>
    <w:rsid w:val="00655E3B"/>
    <w:rsid w:val="00656831"/>
    <w:rsid w:val="00657D25"/>
    <w:rsid w:val="00657DD0"/>
    <w:rsid w:val="006600A5"/>
    <w:rsid w:val="0066038C"/>
    <w:rsid w:val="00660E18"/>
    <w:rsid w:val="00661990"/>
    <w:rsid w:val="00661D10"/>
    <w:rsid w:val="00661E54"/>
    <w:rsid w:val="00662FD9"/>
    <w:rsid w:val="0066450A"/>
    <w:rsid w:val="00664793"/>
    <w:rsid w:val="006648F3"/>
    <w:rsid w:val="00664FB2"/>
    <w:rsid w:val="00665A00"/>
    <w:rsid w:val="0066696A"/>
    <w:rsid w:val="00667021"/>
    <w:rsid w:val="00667ED7"/>
    <w:rsid w:val="006701A5"/>
    <w:rsid w:val="006711F8"/>
    <w:rsid w:val="00671380"/>
    <w:rsid w:val="006724CC"/>
    <w:rsid w:val="00672A89"/>
    <w:rsid w:val="00673AAE"/>
    <w:rsid w:val="006743E7"/>
    <w:rsid w:val="00674591"/>
    <w:rsid w:val="00675716"/>
    <w:rsid w:val="0067580E"/>
    <w:rsid w:val="0067617A"/>
    <w:rsid w:val="00677410"/>
    <w:rsid w:val="00677E39"/>
    <w:rsid w:val="00680049"/>
    <w:rsid w:val="006803A7"/>
    <w:rsid w:val="0068149B"/>
    <w:rsid w:val="0068177F"/>
    <w:rsid w:val="006824C3"/>
    <w:rsid w:val="006831C4"/>
    <w:rsid w:val="00684BD4"/>
    <w:rsid w:val="00684D6E"/>
    <w:rsid w:val="00685BCD"/>
    <w:rsid w:val="0068645B"/>
    <w:rsid w:val="0068659B"/>
    <w:rsid w:val="00686DD5"/>
    <w:rsid w:val="00686F3B"/>
    <w:rsid w:val="00687586"/>
    <w:rsid w:val="006877BA"/>
    <w:rsid w:val="006901E3"/>
    <w:rsid w:val="00690AD9"/>
    <w:rsid w:val="00691817"/>
    <w:rsid w:val="00691980"/>
    <w:rsid w:val="0069258E"/>
    <w:rsid w:val="00692CCA"/>
    <w:rsid w:val="00694447"/>
    <w:rsid w:val="00695386"/>
    <w:rsid w:val="00695701"/>
    <w:rsid w:val="00695AF0"/>
    <w:rsid w:val="00696757"/>
    <w:rsid w:val="00696892"/>
    <w:rsid w:val="00697B5E"/>
    <w:rsid w:val="006A010F"/>
    <w:rsid w:val="006A13BA"/>
    <w:rsid w:val="006A195D"/>
    <w:rsid w:val="006A262C"/>
    <w:rsid w:val="006A273C"/>
    <w:rsid w:val="006A45ED"/>
    <w:rsid w:val="006A4CF8"/>
    <w:rsid w:val="006A4D55"/>
    <w:rsid w:val="006A5158"/>
    <w:rsid w:val="006A56FA"/>
    <w:rsid w:val="006A627A"/>
    <w:rsid w:val="006A7082"/>
    <w:rsid w:val="006A7EBA"/>
    <w:rsid w:val="006B0223"/>
    <w:rsid w:val="006B03FA"/>
    <w:rsid w:val="006B052A"/>
    <w:rsid w:val="006B0AC1"/>
    <w:rsid w:val="006B0B07"/>
    <w:rsid w:val="006B120A"/>
    <w:rsid w:val="006B1C84"/>
    <w:rsid w:val="006B38DC"/>
    <w:rsid w:val="006B3E34"/>
    <w:rsid w:val="006B44CC"/>
    <w:rsid w:val="006B4D29"/>
    <w:rsid w:val="006B613B"/>
    <w:rsid w:val="006B662D"/>
    <w:rsid w:val="006B6EB7"/>
    <w:rsid w:val="006B7FDD"/>
    <w:rsid w:val="006C029A"/>
    <w:rsid w:val="006C04D9"/>
    <w:rsid w:val="006C0EE7"/>
    <w:rsid w:val="006C22B9"/>
    <w:rsid w:val="006C2703"/>
    <w:rsid w:val="006C2A7E"/>
    <w:rsid w:val="006C2B75"/>
    <w:rsid w:val="006C38AC"/>
    <w:rsid w:val="006C4176"/>
    <w:rsid w:val="006C510F"/>
    <w:rsid w:val="006C65F9"/>
    <w:rsid w:val="006C7426"/>
    <w:rsid w:val="006C7520"/>
    <w:rsid w:val="006D02A5"/>
    <w:rsid w:val="006D05D5"/>
    <w:rsid w:val="006D06C5"/>
    <w:rsid w:val="006D123F"/>
    <w:rsid w:val="006D1402"/>
    <w:rsid w:val="006D25E6"/>
    <w:rsid w:val="006D469C"/>
    <w:rsid w:val="006D4DEA"/>
    <w:rsid w:val="006D5167"/>
    <w:rsid w:val="006D5C1D"/>
    <w:rsid w:val="006D65A5"/>
    <w:rsid w:val="006D66A0"/>
    <w:rsid w:val="006D7E78"/>
    <w:rsid w:val="006E0323"/>
    <w:rsid w:val="006E043E"/>
    <w:rsid w:val="006E1277"/>
    <w:rsid w:val="006E1FA4"/>
    <w:rsid w:val="006E2391"/>
    <w:rsid w:val="006E2423"/>
    <w:rsid w:val="006E24F6"/>
    <w:rsid w:val="006E3F67"/>
    <w:rsid w:val="006E4140"/>
    <w:rsid w:val="006E41B1"/>
    <w:rsid w:val="006E48E0"/>
    <w:rsid w:val="006E490F"/>
    <w:rsid w:val="006E4B9D"/>
    <w:rsid w:val="006E4FB0"/>
    <w:rsid w:val="006E520E"/>
    <w:rsid w:val="006E5E74"/>
    <w:rsid w:val="006E6F5E"/>
    <w:rsid w:val="006E7BB8"/>
    <w:rsid w:val="006F09EF"/>
    <w:rsid w:val="006F0BE8"/>
    <w:rsid w:val="006F0E9C"/>
    <w:rsid w:val="006F136D"/>
    <w:rsid w:val="006F17E1"/>
    <w:rsid w:val="006F1DDC"/>
    <w:rsid w:val="006F244E"/>
    <w:rsid w:val="006F2CF7"/>
    <w:rsid w:val="006F3F50"/>
    <w:rsid w:val="006F4086"/>
    <w:rsid w:val="006F4487"/>
    <w:rsid w:val="006F4493"/>
    <w:rsid w:val="006F4706"/>
    <w:rsid w:val="006F5937"/>
    <w:rsid w:val="006F79BD"/>
    <w:rsid w:val="00700D51"/>
    <w:rsid w:val="00700E2B"/>
    <w:rsid w:val="007011FE"/>
    <w:rsid w:val="00701534"/>
    <w:rsid w:val="00701776"/>
    <w:rsid w:val="007025A5"/>
    <w:rsid w:val="00702F77"/>
    <w:rsid w:val="00703148"/>
    <w:rsid w:val="00703E90"/>
    <w:rsid w:val="00704308"/>
    <w:rsid w:val="0070468A"/>
    <w:rsid w:val="007051AB"/>
    <w:rsid w:val="00705479"/>
    <w:rsid w:val="00705AE3"/>
    <w:rsid w:val="00707D88"/>
    <w:rsid w:val="00707E41"/>
    <w:rsid w:val="007105A2"/>
    <w:rsid w:val="00710ADC"/>
    <w:rsid w:val="00711113"/>
    <w:rsid w:val="00711281"/>
    <w:rsid w:val="007112CA"/>
    <w:rsid w:val="007115BD"/>
    <w:rsid w:val="00711C81"/>
    <w:rsid w:val="007131BA"/>
    <w:rsid w:val="007134C7"/>
    <w:rsid w:val="00713A34"/>
    <w:rsid w:val="007144A7"/>
    <w:rsid w:val="00714C09"/>
    <w:rsid w:val="00714F42"/>
    <w:rsid w:val="00715CC5"/>
    <w:rsid w:val="00715EF4"/>
    <w:rsid w:val="00716548"/>
    <w:rsid w:val="007168CC"/>
    <w:rsid w:val="00716B14"/>
    <w:rsid w:val="0071709B"/>
    <w:rsid w:val="007170E0"/>
    <w:rsid w:val="0071722B"/>
    <w:rsid w:val="00717666"/>
    <w:rsid w:val="00720802"/>
    <w:rsid w:val="007211A6"/>
    <w:rsid w:val="0072172A"/>
    <w:rsid w:val="007235BE"/>
    <w:rsid w:val="00723C2C"/>
    <w:rsid w:val="0072400A"/>
    <w:rsid w:val="007241CA"/>
    <w:rsid w:val="007242FB"/>
    <w:rsid w:val="00724F09"/>
    <w:rsid w:val="007250A8"/>
    <w:rsid w:val="00725373"/>
    <w:rsid w:val="00725A6C"/>
    <w:rsid w:val="00725C16"/>
    <w:rsid w:val="0072645E"/>
    <w:rsid w:val="007264E8"/>
    <w:rsid w:val="00726711"/>
    <w:rsid w:val="00726D5D"/>
    <w:rsid w:val="00726ED5"/>
    <w:rsid w:val="00727256"/>
    <w:rsid w:val="00730686"/>
    <w:rsid w:val="00731303"/>
    <w:rsid w:val="00731B39"/>
    <w:rsid w:val="00731BDC"/>
    <w:rsid w:val="0073256F"/>
    <w:rsid w:val="00732BF9"/>
    <w:rsid w:val="00733274"/>
    <w:rsid w:val="00733F0C"/>
    <w:rsid w:val="0073426C"/>
    <w:rsid w:val="0073434D"/>
    <w:rsid w:val="00735CAD"/>
    <w:rsid w:val="00736203"/>
    <w:rsid w:val="00737CE6"/>
    <w:rsid w:val="00740443"/>
    <w:rsid w:val="00740563"/>
    <w:rsid w:val="00741280"/>
    <w:rsid w:val="00741D8C"/>
    <w:rsid w:val="007422CE"/>
    <w:rsid w:val="00742E2D"/>
    <w:rsid w:val="00744239"/>
    <w:rsid w:val="00745137"/>
    <w:rsid w:val="00745449"/>
    <w:rsid w:val="00745700"/>
    <w:rsid w:val="00746FED"/>
    <w:rsid w:val="007474DB"/>
    <w:rsid w:val="00747FE7"/>
    <w:rsid w:val="00750F0B"/>
    <w:rsid w:val="007519EB"/>
    <w:rsid w:val="00751E46"/>
    <w:rsid w:val="00752074"/>
    <w:rsid w:val="00752824"/>
    <w:rsid w:val="007528E4"/>
    <w:rsid w:val="00752D87"/>
    <w:rsid w:val="00753687"/>
    <w:rsid w:val="00753CCB"/>
    <w:rsid w:val="00753E62"/>
    <w:rsid w:val="00755921"/>
    <w:rsid w:val="0075646A"/>
    <w:rsid w:val="0075711E"/>
    <w:rsid w:val="007571E9"/>
    <w:rsid w:val="00761D1F"/>
    <w:rsid w:val="007620EA"/>
    <w:rsid w:val="00762489"/>
    <w:rsid w:val="0076264A"/>
    <w:rsid w:val="0076381C"/>
    <w:rsid w:val="00763B9F"/>
    <w:rsid w:val="0076427B"/>
    <w:rsid w:val="00764529"/>
    <w:rsid w:val="00764927"/>
    <w:rsid w:val="00764DCC"/>
    <w:rsid w:val="00765AA2"/>
    <w:rsid w:val="00765B30"/>
    <w:rsid w:val="00766602"/>
    <w:rsid w:val="00766EEA"/>
    <w:rsid w:val="00767933"/>
    <w:rsid w:val="007679E7"/>
    <w:rsid w:val="007726C5"/>
    <w:rsid w:val="00773488"/>
    <w:rsid w:val="0077444A"/>
    <w:rsid w:val="007745A9"/>
    <w:rsid w:val="0077536A"/>
    <w:rsid w:val="00775DBC"/>
    <w:rsid w:val="00776E0F"/>
    <w:rsid w:val="00777787"/>
    <w:rsid w:val="00777D1F"/>
    <w:rsid w:val="00780614"/>
    <w:rsid w:val="00781402"/>
    <w:rsid w:val="007815AF"/>
    <w:rsid w:val="00782AF6"/>
    <w:rsid w:val="007832E2"/>
    <w:rsid w:val="00785F4D"/>
    <w:rsid w:val="00786780"/>
    <w:rsid w:val="0078689F"/>
    <w:rsid w:val="00786A72"/>
    <w:rsid w:val="007870CF"/>
    <w:rsid w:val="007870D5"/>
    <w:rsid w:val="00787BF2"/>
    <w:rsid w:val="007906CF"/>
    <w:rsid w:val="0079149D"/>
    <w:rsid w:val="007914C4"/>
    <w:rsid w:val="0079151F"/>
    <w:rsid w:val="00791CD3"/>
    <w:rsid w:val="00791D2A"/>
    <w:rsid w:val="007923C8"/>
    <w:rsid w:val="007939D1"/>
    <w:rsid w:val="00793E1D"/>
    <w:rsid w:val="00794381"/>
    <w:rsid w:val="007943FD"/>
    <w:rsid w:val="00794C5C"/>
    <w:rsid w:val="00794DA3"/>
    <w:rsid w:val="0079540A"/>
    <w:rsid w:val="007964C8"/>
    <w:rsid w:val="0079779F"/>
    <w:rsid w:val="00797A04"/>
    <w:rsid w:val="007A01D0"/>
    <w:rsid w:val="007A0960"/>
    <w:rsid w:val="007A0EB6"/>
    <w:rsid w:val="007A113D"/>
    <w:rsid w:val="007A19D4"/>
    <w:rsid w:val="007A1B97"/>
    <w:rsid w:val="007A21C4"/>
    <w:rsid w:val="007A228E"/>
    <w:rsid w:val="007A2CA7"/>
    <w:rsid w:val="007A2CF0"/>
    <w:rsid w:val="007A305F"/>
    <w:rsid w:val="007A395B"/>
    <w:rsid w:val="007A3BB8"/>
    <w:rsid w:val="007A3E67"/>
    <w:rsid w:val="007A4508"/>
    <w:rsid w:val="007A4610"/>
    <w:rsid w:val="007A4A45"/>
    <w:rsid w:val="007A521A"/>
    <w:rsid w:val="007A5C1E"/>
    <w:rsid w:val="007A642C"/>
    <w:rsid w:val="007A6E0E"/>
    <w:rsid w:val="007A740F"/>
    <w:rsid w:val="007B1206"/>
    <w:rsid w:val="007B1DB4"/>
    <w:rsid w:val="007B321D"/>
    <w:rsid w:val="007B32C2"/>
    <w:rsid w:val="007B3C67"/>
    <w:rsid w:val="007B3CAF"/>
    <w:rsid w:val="007B4EF6"/>
    <w:rsid w:val="007B51CF"/>
    <w:rsid w:val="007B5EA7"/>
    <w:rsid w:val="007B724A"/>
    <w:rsid w:val="007B78B6"/>
    <w:rsid w:val="007C029E"/>
    <w:rsid w:val="007C0419"/>
    <w:rsid w:val="007C1842"/>
    <w:rsid w:val="007C2BDB"/>
    <w:rsid w:val="007C2CDA"/>
    <w:rsid w:val="007C31D4"/>
    <w:rsid w:val="007C3F38"/>
    <w:rsid w:val="007C440B"/>
    <w:rsid w:val="007C4759"/>
    <w:rsid w:val="007C5178"/>
    <w:rsid w:val="007C60A6"/>
    <w:rsid w:val="007C61E9"/>
    <w:rsid w:val="007C6339"/>
    <w:rsid w:val="007C6B47"/>
    <w:rsid w:val="007D13FD"/>
    <w:rsid w:val="007D2481"/>
    <w:rsid w:val="007D290A"/>
    <w:rsid w:val="007D2A51"/>
    <w:rsid w:val="007D3261"/>
    <w:rsid w:val="007D4351"/>
    <w:rsid w:val="007D4556"/>
    <w:rsid w:val="007D4707"/>
    <w:rsid w:val="007D5256"/>
    <w:rsid w:val="007D5307"/>
    <w:rsid w:val="007D5D19"/>
    <w:rsid w:val="007D636E"/>
    <w:rsid w:val="007D77F9"/>
    <w:rsid w:val="007D7843"/>
    <w:rsid w:val="007E02CA"/>
    <w:rsid w:val="007E07AC"/>
    <w:rsid w:val="007E09E2"/>
    <w:rsid w:val="007E0A5A"/>
    <w:rsid w:val="007E0B1F"/>
    <w:rsid w:val="007E0CFC"/>
    <w:rsid w:val="007E19C5"/>
    <w:rsid w:val="007E2703"/>
    <w:rsid w:val="007E3501"/>
    <w:rsid w:val="007E3863"/>
    <w:rsid w:val="007E605F"/>
    <w:rsid w:val="007E659E"/>
    <w:rsid w:val="007E6682"/>
    <w:rsid w:val="007E6B4C"/>
    <w:rsid w:val="007E7D0D"/>
    <w:rsid w:val="007E7F77"/>
    <w:rsid w:val="007F05DE"/>
    <w:rsid w:val="007F165D"/>
    <w:rsid w:val="007F1FA3"/>
    <w:rsid w:val="007F2A90"/>
    <w:rsid w:val="007F2F8B"/>
    <w:rsid w:val="007F3CC7"/>
    <w:rsid w:val="007F3F99"/>
    <w:rsid w:val="007F48A9"/>
    <w:rsid w:val="007F535C"/>
    <w:rsid w:val="007F587F"/>
    <w:rsid w:val="007F6A0E"/>
    <w:rsid w:val="007F6C91"/>
    <w:rsid w:val="007F6D46"/>
    <w:rsid w:val="007F7359"/>
    <w:rsid w:val="007F74DA"/>
    <w:rsid w:val="007F7EE8"/>
    <w:rsid w:val="00800202"/>
    <w:rsid w:val="00801F7E"/>
    <w:rsid w:val="00802319"/>
    <w:rsid w:val="00802E32"/>
    <w:rsid w:val="008037FD"/>
    <w:rsid w:val="00803F80"/>
    <w:rsid w:val="008041EE"/>
    <w:rsid w:val="00804FC2"/>
    <w:rsid w:val="0080508A"/>
    <w:rsid w:val="00805C7C"/>
    <w:rsid w:val="00806EE4"/>
    <w:rsid w:val="00807A6D"/>
    <w:rsid w:val="008103A7"/>
    <w:rsid w:val="00810719"/>
    <w:rsid w:val="00810CBA"/>
    <w:rsid w:val="0081118B"/>
    <w:rsid w:val="00812E4A"/>
    <w:rsid w:val="008130B0"/>
    <w:rsid w:val="00813EB7"/>
    <w:rsid w:val="0081405B"/>
    <w:rsid w:val="0081477C"/>
    <w:rsid w:val="008147DD"/>
    <w:rsid w:val="008153D1"/>
    <w:rsid w:val="00815800"/>
    <w:rsid w:val="008158D6"/>
    <w:rsid w:val="00815C05"/>
    <w:rsid w:val="00815C67"/>
    <w:rsid w:val="00816955"/>
    <w:rsid w:val="0081762C"/>
    <w:rsid w:val="00817A2B"/>
    <w:rsid w:val="008201AB"/>
    <w:rsid w:val="0082135C"/>
    <w:rsid w:val="00821410"/>
    <w:rsid w:val="008217E8"/>
    <w:rsid w:val="00821CD7"/>
    <w:rsid w:val="00822346"/>
    <w:rsid w:val="00822481"/>
    <w:rsid w:val="00822F33"/>
    <w:rsid w:val="00823A54"/>
    <w:rsid w:val="00823BFF"/>
    <w:rsid w:val="0082487F"/>
    <w:rsid w:val="008249D5"/>
    <w:rsid w:val="00824EE3"/>
    <w:rsid w:val="008251CF"/>
    <w:rsid w:val="00825315"/>
    <w:rsid w:val="008255E9"/>
    <w:rsid w:val="0082615A"/>
    <w:rsid w:val="00826A53"/>
    <w:rsid w:val="0082763D"/>
    <w:rsid w:val="00827F56"/>
    <w:rsid w:val="008313EC"/>
    <w:rsid w:val="008316E0"/>
    <w:rsid w:val="00831D41"/>
    <w:rsid w:val="00831F62"/>
    <w:rsid w:val="00832BD2"/>
    <w:rsid w:val="008353CF"/>
    <w:rsid w:val="00835EC7"/>
    <w:rsid w:val="0083735B"/>
    <w:rsid w:val="0083785A"/>
    <w:rsid w:val="00837F4E"/>
    <w:rsid w:val="00840004"/>
    <w:rsid w:val="008403A3"/>
    <w:rsid w:val="008406C3"/>
    <w:rsid w:val="00841084"/>
    <w:rsid w:val="008411B2"/>
    <w:rsid w:val="008419C6"/>
    <w:rsid w:val="0084214A"/>
    <w:rsid w:val="008422D6"/>
    <w:rsid w:val="00843DB0"/>
    <w:rsid w:val="00844555"/>
    <w:rsid w:val="008446C8"/>
    <w:rsid w:val="00844B44"/>
    <w:rsid w:val="008455C4"/>
    <w:rsid w:val="008460AB"/>
    <w:rsid w:val="008462F1"/>
    <w:rsid w:val="00846CB0"/>
    <w:rsid w:val="00846CF9"/>
    <w:rsid w:val="0084752A"/>
    <w:rsid w:val="00847E43"/>
    <w:rsid w:val="00850492"/>
    <w:rsid w:val="008504F2"/>
    <w:rsid w:val="008509C4"/>
    <w:rsid w:val="00850AF6"/>
    <w:rsid w:val="008511C3"/>
    <w:rsid w:val="008521FF"/>
    <w:rsid w:val="00852326"/>
    <w:rsid w:val="00853429"/>
    <w:rsid w:val="00853CE7"/>
    <w:rsid w:val="00853FCB"/>
    <w:rsid w:val="00854D0E"/>
    <w:rsid w:val="00855077"/>
    <w:rsid w:val="0085508E"/>
    <w:rsid w:val="00855131"/>
    <w:rsid w:val="00855848"/>
    <w:rsid w:val="00855BAE"/>
    <w:rsid w:val="00855BBA"/>
    <w:rsid w:val="008561AF"/>
    <w:rsid w:val="008575FB"/>
    <w:rsid w:val="008600D3"/>
    <w:rsid w:val="00861361"/>
    <w:rsid w:val="00861464"/>
    <w:rsid w:val="008619B6"/>
    <w:rsid w:val="00861FF7"/>
    <w:rsid w:val="00862DF0"/>
    <w:rsid w:val="00863CD3"/>
    <w:rsid w:val="00864045"/>
    <w:rsid w:val="0086493C"/>
    <w:rsid w:val="00864D8F"/>
    <w:rsid w:val="00864FB7"/>
    <w:rsid w:val="00865785"/>
    <w:rsid w:val="008663AA"/>
    <w:rsid w:val="00866686"/>
    <w:rsid w:val="008666AD"/>
    <w:rsid w:val="008702FA"/>
    <w:rsid w:val="008703A6"/>
    <w:rsid w:val="008709C3"/>
    <w:rsid w:val="00870ED6"/>
    <w:rsid w:val="008712EC"/>
    <w:rsid w:val="00871691"/>
    <w:rsid w:val="00871729"/>
    <w:rsid w:val="00871D0C"/>
    <w:rsid w:val="00871E1F"/>
    <w:rsid w:val="00871E57"/>
    <w:rsid w:val="00873650"/>
    <w:rsid w:val="00873C3B"/>
    <w:rsid w:val="00874B80"/>
    <w:rsid w:val="00874DE0"/>
    <w:rsid w:val="00874EBD"/>
    <w:rsid w:val="00876836"/>
    <w:rsid w:val="00876E87"/>
    <w:rsid w:val="00877C5D"/>
    <w:rsid w:val="00877E32"/>
    <w:rsid w:val="00880876"/>
    <w:rsid w:val="008809FC"/>
    <w:rsid w:val="00880B93"/>
    <w:rsid w:val="00880F75"/>
    <w:rsid w:val="00882E14"/>
    <w:rsid w:val="00883656"/>
    <w:rsid w:val="00883CC6"/>
    <w:rsid w:val="008843FC"/>
    <w:rsid w:val="00884434"/>
    <w:rsid w:val="00884529"/>
    <w:rsid w:val="0088654A"/>
    <w:rsid w:val="0088709C"/>
    <w:rsid w:val="008872E3"/>
    <w:rsid w:val="008875E7"/>
    <w:rsid w:val="0088763E"/>
    <w:rsid w:val="008876DA"/>
    <w:rsid w:val="008876DD"/>
    <w:rsid w:val="00887C14"/>
    <w:rsid w:val="00890A0F"/>
    <w:rsid w:val="00891222"/>
    <w:rsid w:val="00891663"/>
    <w:rsid w:val="008916F3"/>
    <w:rsid w:val="00891A5E"/>
    <w:rsid w:val="00891B60"/>
    <w:rsid w:val="00891CAB"/>
    <w:rsid w:val="00891D62"/>
    <w:rsid w:val="00892E07"/>
    <w:rsid w:val="008937C5"/>
    <w:rsid w:val="00893D55"/>
    <w:rsid w:val="008948C7"/>
    <w:rsid w:val="008950E0"/>
    <w:rsid w:val="008954E8"/>
    <w:rsid w:val="00896713"/>
    <w:rsid w:val="00897D3C"/>
    <w:rsid w:val="00897E02"/>
    <w:rsid w:val="008A0111"/>
    <w:rsid w:val="008A2652"/>
    <w:rsid w:val="008A31EE"/>
    <w:rsid w:val="008A396A"/>
    <w:rsid w:val="008A397E"/>
    <w:rsid w:val="008A3FA4"/>
    <w:rsid w:val="008A4C27"/>
    <w:rsid w:val="008A5254"/>
    <w:rsid w:val="008A7000"/>
    <w:rsid w:val="008A77AE"/>
    <w:rsid w:val="008A7AFC"/>
    <w:rsid w:val="008B023A"/>
    <w:rsid w:val="008B09A7"/>
    <w:rsid w:val="008B09B0"/>
    <w:rsid w:val="008B2852"/>
    <w:rsid w:val="008B3F2D"/>
    <w:rsid w:val="008B4BBC"/>
    <w:rsid w:val="008B4C57"/>
    <w:rsid w:val="008B5E10"/>
    <w:rsid w:val="008B61A8"/>
    <w:rsid w:val="008B641B"/>
    <w:rsid w:val="008C20C7"/>
    <w:rsid w:val="008C24EB"/>
    <w:rsid w:val="008C30AF"/>
    <w:rsid w:val="008C3ACC"/>
    <w:rsid w:val="008C3D7B"/>
    <w:rsid w:val="008C4F16"/>
    <w:rsid w:val="008C58C6"/>
    <w:rsid w:val="008C6A79"/>
    <w:rsid w:val="008C79E9"/>
    <w:rsid w:val="008D04C4"/>
    <w:rsid w:val="008D08BB"/>
    <w:rsid w:val="008D21A7"/>
    <w:rsid w:val="008D25C8"/>
    <w:rsid w:val="008D268F"/>
    <w:rsid w:val="008D3D13"/>
    <w:rsid w:val="008D3FC4"/>
    <w:rsid w:val="008D48C4"/>
    <w:rsid w:val="008D52E4"/>
    <w:rsid w:val="008D5A28"/>
    <w:rsid w:val="008D6C7B"/>
    <w:rsid w:val="008D70D0"/>
    <w:rsid w:val="008D7E33"/>
    <w:rsid w:val="008E0758"/>
    <w:rsid w:val="008E0FE9"/>
    <w:rsid w:val="008E1318"/>
    <w:rsid w:val="008E174F"/>
    <w:rsid w:val="008E1DF7"/>
    <w:rsid w:val="008E20AF"/>
    <w:rsid w:val="008E398B"/>
    <w:rsid w:val="008E5175"/>
    <w:rsid w:val="008E5B9F"/>
    <w:rsid w:val="008E612D"/>
    <w:rsid w:val="008E6427"/>
    <w:rsid w:val="008E6DA1"/>
    <w:rsid w:val="008F1C50"/>
    <w:rsid w:val="008F28EA"/>
    <w:rsid w:val="008F4024"/>
    <w:rsid w:val="008F5770"/>
    <w:rsid w:val="008F5D8D"/>
    <w:rsid w:val="008F621D"/>
    <w:rsid w:val="008F627F"/>
    <w:rsid w:val="008F6754"/>
    <w:rsid w:val="008F6E13"/>
    <w:rsid w:val="00900104"/>
    <w:rsid w:val="009003A0"/>
    <w:rsid w:val="009004E2"/>
    <w:rsid w:val="00900D12"/>
    <w:rsid w:val="009011B2"/>
    <w:rsid w:val="00901F28"/>
    <w:rsid w:val="00902137"/>
    <w:rsid w:val="009023D3"/>
    <w:rsid w:val="00902E32"/>
    <w:rsid w:val="00902F8E"/>
    <w:rsid w:val="00903755"/>
    <w:rsid w:val="0090390F"/>
    <w:rsid w:val="00903A3A"/>
    <w:rsid w:val="00903E2E"/>
    <w:rsid w:val="00904675"/>
    <w:rsid w:val="00904808"/>
    <w:rsid w:val="00905EAD"/>
    <w:rsid w:val="009075D2"/>
    <w:rsid w:val="009077D8"/>
    <w:rsid w:val="00907908"/>
    <w:rsid w:val="009102B6"/>
    <w:rsid w:val="00910B8B"/>
    <w:rsid w:val="00911BCD"/>
    <w:rsid w:val="00911C87"/>
    <w:rsid w:val="0091205E"/>
    <w:rsid w:val="00912155"/>
    <w:rsid w:val="009121D4"/>
    <w:rsid w:val="0091253E"/>
    <w:rsid w:val="00912700"/>
    <w:rsid w:val="00912743"/>
    <w:rsid w:val="0091285C"/>
    <w:rsid w:val="009128AB"/>
    <w:rsid w:val="00912A22"/>
    <w:rsid w:val="0091472F"/>
    <w:rsid w:val="009149AC"/>
    <w:rsid w:val="009149EB"/>
    <w:rsid w:val="00914A4E"/>
    <w:rsid w:val="00914D10"/>
    <w:rsid w:val="0091518E"/>
    <w:rsid w:val="009160BE"/>
    <w:rsid w:val="009162A7"/>
    <w:rsid w:val="009204CB"/>
    <w:rsid w:val="00920712"/>
    <w:rsid w:val="009223F8"/>
    <w:rsid w:val="00922741"/>
    <w:rsid w:val="009227A4"/>
    <w:rsid w:val="00922A09"/>
    <w:rsid w:val="009232A1"/>
    <w:rsid w:val="0092457C"/>
    <w:rsid w:val="0092592B"/>
    <w:rsid w:val="00925D5E"/>
    <w:rsid w:val="00927457"/>
    <w:rsid w:val="009278C6"/>
    <w:rsid w:val="00927D52"/>
    <w:rsid w:val="009306C4"/>
    <w:rsid w:val="009316BA"/>
    <w:rsid w:val="009316C9"/>
    <w:rsid w:val="009325AD"/>
    <w:rsid w:val="00932EEC"/>
    <w:rsid w:val="00933C12"/>
    <w:rsid w:val="00933F05"/>
    <w:rsid w:val="009341C2"/>
    <w:rsid w:val="00934F4F"/>
    <w:rsid w:val="00935669"/>
    <w:rsid w:val="00935BD0"/>
    <w:rsid w:val="00935FC9"/>
    <w:rsid w:val="00936406"/>
    <w:rsid w:val="009364AD"/>
    <w:rsid w:val="00936693"/>
    <w:rsid w:val="0093703E"/>
    <w:rsid w:val="00937FDA"/>
    <w:rsid w:val="00940C46"/>
    <w:rsid w:val="00941C5C"/>
    <w:rsid w:val="0094274F"/>
    <w:rsid w:val="00942E35"/>
    <w:rsid w:val="00943AB1"/>
    <w:rsid w:val="00943AD6"/>
    <w:rsid w:val="009440A8"/>
    <w:rsid w:val="009440F6"/>
    <w:rsid w:val="00944351"/>
    <w:rsid w:val="0094502E"/>
    <w:rsid w:val="00946118"/>
    <w:rsid w:val="009464A3"/>
    <w:rsid w:val="00946B78"/>
    <w:rsid w:val="00947117"/>
    <w:rsid w:val="009500D2"/>
    <w:rsid w:val="0095054A"/>
    <w:rsid w:val="00950F3F"/>
    <w:rsid w:val="009511F0"/>
    <w:rsid w:val="00952CC0"/>
    <w:rsid w:val="00952E52"/>
    <w:rsid w:val="00952FC1"/>
    <w:rsid w:val="0095438B"/>
    <w:rsid w:val="009545CB"/>
    <w:rsid w:val="0095473D"/>
    <w:rsid w:val="009552E3"/>
    <w:rsid w:val="00955B18"/>
    <w:rsid w:val="00955D65"/>
    <w:rsid w:val="009561AD"/>
    <w:rsid w:val="00956279"/>
    <w:rsid w:val="0095632E"/>
    <w:rsid w:val="0095726E"/>
    <w:rsid w:val="00957391"/>
    <w:rsid w:val="009576EF"/>
    <w:rsid w:val="00957843"/>
    <w:rsid w:val="009605D0"/>
    <w:rsid w:val="009620FE"/>
    <w:rsid w:val="009623F9"/>
    <w:rsid w:val="00962439"/>
    <w:rsid w:val="009630CB"/>
    <w:rsid w:val="0096388F"/>
    <w:rsid w:val="00963C56"/>
    <w:rsid w:val="00963CA4"/>
    <w:rsid w:val="00964139"/>
    <w:rsid w:val="00965E6A"/>
    <w:rsid w:val="00966BF0"/>
    <w:rsid w:val="00966CA2"/>
    <w:rsid w:val="00970406"/>
    <w:rsid w:val="00970550"/>
    <w:rsid w:val="009705FB"/>
    <w:rsid w:val="009709F4"/>
    <w:rsid w:val="00971186"/>
    <w:rsid w:val="00972127"/>
    <w:rsid w:val="0097228C"/>
    <w:rsid w:val="009722F5"/>
    <w:rsid w:val="00972544"/>
    <w:rsid w:val="0097271B"/>
    <w:rsid w:val="00972F2B"/>
    <w:rsid w:val="00972F8C"/>
    <w:rsid w:val="00972FCC"/>
    <w:rsid w:val="00973C8D"/>
    <w:rsid w:val="00973E02"/>
    <w:rsid w:val="00973FBC"/>
    <w:rsid w:val="00974165"/>
    <w:rsid w:val="00974346"/>
    <w:rsid w:val="0097434B"/>
    <w:rsid w:val="00975EAB"/>
    <w:rsid w:val="009760B7"/>
    <w:rsid w:val="00976C33"/>
    <w:rsid w:val="00976C66"/>
    <w:rsid w:val="00977316"/>
    <w:rsid w:val="00977D05"/>
    <w:rsid w:val="0098014F"/>
    <w:rsid w:val="009801FA"/>
    <w:rsid w:val="009803F3"/>
    <w:rsid w:val="00980AFD"/>
    <w:rsid w:val="009815E1"/>
    <w:rsid w:val="00981788"/>
    <w:rsid w:val="009817F5"/>
    <w:rsid w:val="009823B2"/>
    <w:rsid w:val="0098348A"/>
    <w:rsid w:val="009840F1"/>
    <w:rsid w:val="009851AE"/>
    <w:rsid w:val="00985CB2"/>
    <w:rsid w:val="00985DB2"/>
    <w:rsid w:val="009862BD"/>
    <w:rsid w:val="00987405"/>
    <w:rsid w:val="00987716"/>
    <w:rsid w:val="009901D9"/>
    <w:rsid w:val="009908B5"/>
    <w:rsid w:val="009922A6"/>
    <w:rsid w:val="009922E6"/>
    <w:rsid w:val="00992D2A"/>
    <w:rsid w:val="009932DC"/>
    <w:rsid w:val="009937FF"/>
    <w:rsid w:val="00993C5B"/>
    <w:rsid w:val="0099535C"/>
    <w:rsid w:val="0099577E"/>
    <w:rsid w:val="00995FD2"/>
    <w:rsid w:val="0099605A"/>
    <w:rsid w:val="0099620C"/>
    <w:rsid w:val="009964B4"/>
    <w:rsid w:val="0099674A"/>
    <w:rsid w:val="00996AF2"/>
    <w:rsid w:val="009A0AB1"/>
    <w:rsid w:val="009A1AD8"/>
    <w:rsid w:val="009A278C"/>
    <w:rsid w:val="009A34CB"/>
    <w:rsid w:val="009A383C"/>
    <w:rsid w:val="009A3894"/>
    <w:rsid w:val="009A3C3A"/>
    <w:rsid w:val="009A3DBC"/>
    <w:rsid w:val="009A3FD8"/>
    <w:rsid w:val="009A5286"/>
    <w:rsid w:val="009A54DD"/>
    <w:rsid w:val="009A59CB"/>
    <w:rsid w:val="009A6BF9"/>
    <w:rsid w:val="009A73F8"/>
    <w:rsid w:val="009A795F"/>
    <w:rsid w:val="009A7BCA"/>
    <w:rsid w:val="009B1395"/>
    <w:rsid w:val="009B1434"/>
    <w:rsid w:val="009B19F1"/>
    <w:rsid w:val="009B4533"/>
    <w:rsid w:val="009B4852"/>
    <w:rsid w:val="009B4A84"/>
    <w:rsid w:val="009B4AFC"/>
    <w:rsid w:val="009B556C"/>
    <w:rsid w:val="009B6C07"/>
    <w:rsid w:val="009C101B"/>
    <w:rsid w:val="009C1278"/>
    <w:rsid w:val="009C1747"/>
    <w:rsid w:val="009C2E8A"/>
    <w:rsid w:val="009C3581"/>
    <w:rsid w:val="009C3B97"/>
    <w:rsid w:val="009C4047"/>
    <w:rsid w:val="009C56B4"/>
    <w:rsid w:val="009C57CA"/>
    <w:rsid w:val="009C66EE"/>
    <w:rsid w:val="009C7116"/>
    <w:rsid w:val="009C71A6"/>
    <w:rsid w:val="009C74B6"/>
    <w:rsid w:val="009D10AD"/>
    <w:rsid w:val="009D13CD"/>
    <w:rsid w:val="009D153B"/>
    <w:rsid w:val="009D2567"/>
    <w:rsid w:val="009D2FF7"/>
    <w:rsid w:val="009D318D"/>
    <w:rsid w:val="009D4213"/>
    <w:rsid w:val="009D4D59"/>
    <w:rsid w:val="009D6DBC"/>
    <w:rsid w:val="009D73AC"/>
    <w:rsid w:val="009D7928"/>
    <w:rsid w:val="009D7970"/>
    <w:rsid w:val="009E0029"/>
    <w:rsid w:val="009E07F0"/>
    <w:rsid w:val="009E0E4B"/>
    <w:rsid w:val="009E10B2"/>
    <w:rsid w:val="009E1800"/>
    <w:rsid w:val="009E1CBD"/>
    <w:rsid w:val="009E1D96"/>
    <w:rsid w:val="009E322C"/>
    <w:rsid w:val="009E3474"/>
    <w:rsid w:val="009E5183"/>
    <w:rsid w:val="009E6419"/>
    <w:rsid w:val="009E641B"/>
    <w:rsid w:val="009E70B3"/>
    <w:rsid w:val="009E7B71"/>
    <w:rsid w:val="009E7FBB"/>
    <w:rsid w:val="009F02D1"/>
    <w:rsid w:val="009F05BB"/>
    <w:rsid w:val="009F1497"/>
    <w:rsid w:val="009F1681"/>
    <w:rsid w:val="009F19C0"/>
    <w:rsid w:val="009F1C03"/>
    <w:rsid w:val="009F2335"/>
    <w:rsid w:val="009F3749"/>
    <w:rsid w:val="009F377E"/>
    <w:rsid w:val="009F3A0C"/>
    <w:rsid w:val="009F5378"/>
    <w:rsid w:val="009F5CDD"/>
    <w:rsid w:val="009F6855"/>
    <w:rsid w:val="009F75B2"/>
    <w:rsid w:val="009F79D9"/>
    <w:rsid w:val="009F7AFF"/>
    <w:rsid w:val="009F7EFC"/>
    <w:rsid w:val="00A013A1"/>
    <w:rsid w:val="00A01917"/>
    <w:rsid w:val="00A01BAA"/>
    <w:rsid w:val="00A020A3"/>
    <w:rsid w:val="00A02267"/>
    <w:rsid w:val="00A02497"/>
    <w:rsid w:val="00A055D4"/>
    <w:rsid w:val="00A05824"/>
    <w:rsid w:val="00A05B62"/>
    <w:rsid w:val="00A05B69"/>
    <w:rsid w:val="00A05BFD"/>
    <w:rsid w:val="00A05E63"/>
    <w:rsid w:val="00A06654"/>
    <w:rsid w:val="00A06BA6"/>
    <w:rsid w:val="00A07588"/>
    <w:rsid w:val="00A075BB"/>
    <w:rsid w:val="00A13216"/>
    <w:rsid w:val="00A13886"/>
    <w:rsid w:val="00A13A71"/>
    <w:rsid w:val="00A150AC"/>
    <w:rsid w:val="00A15C30"/>
    <w:rsid w:val="00A16225"/>
    <w:rsid w:val="00A165F5"/>
    <w:rsid w:val="00A20ADD"/>
    <w:rsid w:val="00A2100A"/>
    <w:rsid w:val="00A212C3"/>
    <w:rsid w:val="00A2332A"/>
    <w:rsid w:val="00A23633"/>
    <w:rsid w:val="00A237CF"/>
    <w:rsid w:val="00A23F22"/>
    <w:rsid w:val="00A24862"/>
    <w:rsid w:val="00A24F66"/>
    <w:rsid w:val="00A25F75"/>
    <w:rsid w:val="00A2607E"/>
    <w:rsid w:val="00A27ECB"/>
    <w:rsid w:val="00A31AA3"/>
    <w:rsid w:val="00A31F82"/>
    <w:rsid w:val="00A323EC"/>
    <w:rsid w:val="00A328CE"/>
    <w:rsid w:val="00A32C84"/>
    <w:rsid w:val="00A3337E"/>
    <w:rsid w:val="00A341AF"/>
    <w:rsid w:val="00A34556"/>
    <w:rsid w:val="00A34760"/>
    <w:rsid w:val="00A36525"/>
    <w:rsid w:val="00A3736C"/>
    <w:rsid w:val="00A37532"/>
    <w:rsid w:val="00A37544"/>
    <w:rsid w:val="00A37706"/>
    <w:rsid w:val="00A37942"/>
    <w:rsid w:val="00A400B7"/>
    <w:rsid w:val="00A405E1"/>
    <w:rsid w:val="00A405F5"/>
    <w:rsid w:val="00A409C4"/>
    <w:rsid w:val="00A40B25"/>
    <w:rsid w:val="00A40C5D"/>
    <w:rsid w:val="00A40E2C"/>
    <w:rsid w:val="00A413E7"/>
    <w:rsid w:val="00A41A9F"/>
    <w:rsid w:val="00A43027"/>
    <w:rsid w:val="00A433A0"/>
    <w:rsid w:val="00A4619E"/>
    <w:rsid w:val="00A4624D"/>
    <w:rsid w:val="00A47D19"/>
    <w:rsid w:val="00A513C5"/>
    <w:rsid w:val="00A52C95"/>
    <w:rsid w:val="00A52D3B"/>
    <w:rsid w:val="00A5360F"/>
    <w:rsid w:val="00A53976"/>
    <w:rsid w:val="00A54767"/>
    <w:rsid w:val="00A547AD"/>
    <w:rsid w:val="00A55415"/>
    <w:rsid w:val="00A56390"/>
    <w:rsid w:val="00A56BB5"/>
    <w:rsid w:val="00A56D74"/>
    <w:rsid w:val="00A578A4"/>
    <w:rsid w:val="00A57CE8"/>
    <w:rsid w:val="00A57EA7"/>
    <w:rsid w:val="00A60235"/>
    <w:rsid w:val="00A60606"/>
    <w:rsid w:val="00A60616"/>
    <w:rsid w:val="00A6160B"/>
    <w:rsid w:val="00A618BF"/>
    <w:rsid w:val="00A628C7"/>
    <w:rsid w:val="00A633B2"/>
    <w:rsid w:val="00A64444"/>
    <w:rsid w:val="00A661B8"/>
    <w:rsid w:val="00A66272"/>
    <w:rsid w:val="00A669A1"/>
    <w:rsid w:val="00A66ECB"/>
    <w:rsid w:val="00A67D3B"/>
    <w:rsid w:val="00A705B8"/>
    <w:rsid w:val="00A7060D"/>
    <w:rsid w:val="00A706D4"/>
    <w:rsid w:val="00A70BB3"/>
    <w:rsid w:val="00A70CC8"/>
    <w:rsid w:val="00A70E94"/>
    <w:rsid w:val="00A71C6E"/>
    <w:rsid w:val="00A71DD1"/>
    <w:rsid w:val="00A72D00"/>
    <w:rsid w:val="00A72F62"/>
    <w:rsid w:val="00A73616"/>
    <w:rsid w:val="00A73D54"/>
    <w:rsid w:val="00A7561D"/>
    <w:rsid w:val="00A763FA"/>
    <w:rsid w:val="00A768D0"/>
    <w:rsid w:val="00A77090"/>
    <w:rsid w:val="00A77636"/>
    <w:rsid w:val="00A77FA2"/>
    <w:rsid w:val="00A80B1C"/>
    <w:rsid w:val="00A815D1"/>
    <w:rsid w:val="00A820CC"/>
    <w:rsid w:val="00A829BA"/>
    <w:rsid w:val="00A82A1E"/>
    <w:rsid w:val="00A82EA7"/>
    <w:rsid w:val="00A82F0E"/>
    <w:rsid w:val="00A8320C"/>
    <w:rsid w:val="00A8417E"/>
    <w:rsid w:val="00A84CCE"/>
    <w:rsid w:val="00A84D46"/>
    <w:rsid w:val="00A84D71"/>
    <w:rsid w:val="00A851C1"/>
    <w:rsid w:val="00A8663D"/>
    <w:rsid w:val="00A86EE4"/>
    <w:rsid w:val="00A873DF"/>
    <w:rsid w:val="00A87C47"/>
    <w:rsid w:val="00A90117"/>
    <w:rsid w:val="00A90688"/>
    <w:rsid w:val="00A909E5"/>
    <w:rsid w:val="00A90BAC"/>
    <w:rsid w:val="00A90BD1"/>
    <w:rsid w:val="00A90EC6"/>
    <w:rsid w:val="00A9143D"/>
    <w:rsid w:val="00A93DC7"/>
    <w:rsid w:val="00A943F5"/>
    <w:rsid w:val="00A946A4"/>
    <w:rsid w:val="00A95AD5"/>
    <w:rsid w:val="00A95D70"/>
    <w:rsid w:val="00A96247"/>
    <w:rsid w:val="00A975C7"/>
    <w:rsid w:val="00A97D88"/>
    <w:rsid w:val="00A97E08"/>
    <w:rsid w:val="00AA056F"/>
    <w:rsid w:val="00AA0741"/>
    <w:rsid w:val="00AA1533"/>
    <w:rsid w:val="00AA192E"/>
    <w:rsid w:val="00AA1947"/>
    <w:rsid w:val="00AA2767"/>
    <w:rsid w:val="00AA3842"/>
    <w:rsid w:val="00AA38B5"/>
    <w:rsid w:val="00AA3FBD"/>
    <w:rsid w:val="00AA5384"/>
    <w:rsid w:val="00AA561A"/>
    <w:rsid w:val="00AA5E3A"/>
    <w:rsid w:val="00AA6246"/>
    <w:rsid w:val="00AA6263"/>
    <w:rsid w:val="00AA6FAD"/>
    <w:rsid w:val="00AA7E2E"/>
    <w:rsid w:val="00AA7EF0"/>
    <w:rsid w:val="00AB0363"/>
    <w:rsid w:val="00AB0565"/>
    <w:rsid w:val="00AB155E"/>
    <w:rsid w:val="00AB18C9"/>
    <w:rsid w:val="00AB24F9"/>
    <w:rsid w:val="00AB399B"/>
    <w:rsid w:val="00AB439C"/>
    <w:rsid w:val="00AB49F4"/>
    <w:rsid w:val="00AB4EBC"/>
    <w:rsid w:val="00AB5553"/>
    <w:rsid w:val="00AB5650"/>
    <w:rsid w:val="00AB5CD3"/>
    <w:rsid w:val="00AB5E8C"/>
    <w:rsid w:val="00AB65B4"/>
    <w:rsid w:val="00AB78FB"/>
    <w:rsid w:val="00AB793C"/>
    <w:rsid w:val="00AC0372"/>
    <w:rsid w:val="00AC0B08"/>
    <w:rsid w:val="00AC215F"/>
    <w:rsid w:val="00AC25C0"/>
    <w:rsid w:val="00AC27A4"/>
    <w:rsid w:val="00AC311D"/>
    <w:rsid w:val="00AC31D9"/>
    <w:rsid w:val="00AC38C4"/>
    <w:rsid w:val="00AC42E6"/>
    <w:rsid w:val="00AC4757"/>
    <w:rsid w:val="00AC4E82"/>
    <w:rsid w:val="00AC5670"/>
    <w:rsid w:val="00AC65A7"/>
    <w:rsid w:val="00AC70A3"/>
    <w:rsid w:val="00AD01A5"/>
    <w:rsid w:val="00AD0A40"/>
    <w:rsid w:val="00AD1A60"/>
    <w:rsid w:val="00AD2349"/>
    <w:rsid w:val="00AD36CD"/>
    <w:rsid w:val="00AD3806"/>
    <w:rsid w:val="00AD48C9"/>
    <w:rsid w:val="00AD55F7"/>
    <w:rsid w:val="00AD5CAE"/>
    <w:rsid w:val="00AD6990"/>
    <w:rsid w:val="00AD763F"/>
    <w:rsid w:val="00AD76AE"/>
    <w:rsid w:val="00AE10B8"/>
    <w:rsid w:val="00AE297F"/>
    <w:rsid w:val="00AE29FB"/>
    <w:rsid w:val="00AE3A0F"/>
    <w:rsid w:val="00AE5156"/>
    <w:rsid w:val="00AE52A1"/>
    <w:rsid w:val="00AE5F38"/>
    <w:rsid w:val="00AE617D"/>
    <w:rsid w:val="00AE7BC4"/>
    <w:rsid w:val="00AE7ECE"/>
    <w:rsid w:val="00AF0306"/>
    <w:rsid w:val="00AF2787"/>
    <w:rsid w:val="00AF3A59"/>
    <w:rsid w:val="00AF451C"/>
    <w:rsid w:val="00AF52C8"/>
    <w:rsid w:val="00AF5C5B"/>
    <w:rsid w:val="00AF63DD"/>
    <w:rsid w:val="00AF6C18"/>
    <w:rsid w:val="00AF6D21"/>
    <w:rsid w:val="00AF72C2"/>
    <w:rsid w:val="00AF7432"/>
    <w:rsid w:val="00B002A2"/>
    <w:rsid w:val="00B0084B"/>
    <w:rsid w:val="00B00866"/>
    <w:rsid w:val="00B01234"/>
    <w:rsid w:val="00B01D9B"/>
    <w:rsid w:val="00B02870"/>
    <w:rsid w:val="00B02B26"/>
    <w:rsid w:val="00B03EE5"/>
    <w:rsid w:val="00B064BF"/>
    <w:rsid w:val="00B07601"/>
    <w:rsid w:val="00B07B90"/>
    <w:rsid w:val="00B07CDE"/>
    <w:rsid w:val="00B1073A"/>
    <w:rsid w:val="00B10C03"/>
    <w:rsid w:val="00B1149D"/>
    <w:rsid w:val="00B1158F"/>
    <w:rsid w:val="00B11B24"/>
    <w:rsid w:val="00B11E5E"/>
    <w:rsid w:val="00B11EDF"/>
    <w:rsid w:val="00B121FE"/>
    <w:rsid w:val="00B122BD"/>
    <w:rsid w:val="00B12337"/>
    <w:rsid w:val="00B12AF5"/>
    <w:rsid w:val="00B1416B"/>
    <w:rsid w:val="00B141E3"/>
    <w:rsid w:val="00B14C25"/>
    <w:rsid w:val="00B14CC2"/>
    <w:rsid w:val="00B15605"/>
    <w:rsid w:val="00B15652"/>
    <w:rsid w:val="00B16AD4"/>
    <w:rsid w:val="00B16ECE"/>
    <w:rsid w:val="00B17337"/>
    <w:rsid w:val="00B17A65"/>
    <w:rsid w:val="00B20636"/>
    <w:rsid w:val="00B21CC0"/>
    <w:rsid w:val="00B220ED"/>
    <w:rsid w:val="00B228CC"/>
    <w:rsid w:val="00B22C1D"/>
    <w:rsid w:val="00B22EFF"/>
    <w:rsid w:val="00B23A13"/>
    <w:rsid w:val="00B23DEF"/>
    <w:rsid w:val="00B2418D"/>
    <w:rsid w:val="00B24869"/>
    <w:rsid w:val="00B25C18"/>
    <w:rsid w:val="00B260F7"/>
    <w:rsid w:val="00B2635F"/>
    <w:rsid w:val="00B273C2"/>
    <w:rsid w:val="00B30009"/>
    <w:rsid w:val="00B303B4"/>
    <w:rsid w:val="00B30669"/>
    <w:rsid w:val="00B309E5"/>
    <w:rsid w:val="00B30DEE"/>
    <w:rsid w:val="00B30F3E"/>
    <w:rsid w:val="00B312F1"/>
    <w:rsid w:val="00B3186B"/>
    <w:rsid w:val="00B31CE6"/>
    <w:rsid w:val="00B31D50"/>
    <w:rsid w:val="00B31DFF"/>
    <w:rsid w:val="00B3258C"/>
    <w:rsid w:val="00B3319D"/>
    <w:rsid w:val="00B331CE"/>
    <w:rsid w:val="00B33763"/>
    <w:rsid w:val="00B3423A"/>
    <w:rsid w:val="00B3556B"/>
    <w:rsid w:val="00B3647B"/>
    <w:rsid w:val="00B36A8D"/>
    <w:rsid w:val="00B371CC"/>
    <w:rsid w:val="00B37910"/>
    <w:rsid w:val="00B37A39"/>
    <w:rsid w:val="00B37F4F"/>
    <w:rsid w:val="00B40770"/>
    <w:rsid w:val="00B411B2"/>
    <w:rsid w:val="00B41C20"/>
    <w:rsid w:val="00B4204D"/>
    <w:rsid w:val="00B42BAD"/>
    <w:rsid w:val="00B42CF9"/>
    <w:rsid w:val="00B43127"/>
    <w:rsid w:val="00B43B76"/>
    <w:rsid w:val="00B442CE"/>
    <w:rsid w:val="00B449A1"/>
    <w:rsid w:val="00B45EC8"/>
    <w:rsid w:val="00B46474"/>
    <w:rsid w:val="00B466B2"/>
    <w:rsid w:val="00B470BC"/>
    <w:rsid w:val="00B477F2"/>
    <w:rsid w:val="00B47A3C"/>
    <w:rsid w:val="00B50EB0"/>
    <w:rsid w:val="00B510C7"/>
    <w:rsid w:val="00B5174E"/>
    <w:rsid w:val="00B524C8"/>
    <w:rsid w:val="00B52950"/>
    <w:rsid w:val="00B52E4C"/>
    <w:rsid w:val="00B52E81"/>
    <w:rsid w:val="00B53443"/>
    <w:rsid w:val="00B54679"/>
    <w:rsid w:val="00B55400"/>
    <w:rsid w:val="00B5540F"/>
    <w:rsid w:val="00B55546"/>
    <w:rsid w:val="00B55C45"/>
    <w:rsid w:val="00B55DF8"/>
    <w:rsid w:val="00B5719F"/>
    <w:rsid w:val="00B61556"/>
    <w:rsid w:val="00B61AFE"/>
    <w:rsid w:val="00B62283"/>
    <w:rsid w:val="00B622A8"/>
    <w:rsid w:val="00B6254C"/>
    <w:rsid w:val="00B632B8"/>
    <w:rsid w:val="00B63B9A"/>
    <w:rsid w:val="00B640B4"/>
    <w:rsid w:val="00B669A1"/>
    <w:rsid w:val="00B67477"/>
    <w:rsid w:val="00B677A3"/>
    <w:rsid w:val="00B67EAA"/>
    <w:rsid w:val="00B70D7B"/>
    <w:rsid w:val="00B71063"/>
    <w:rsid w:val="00B713EF"/>
    <w:rsid w:val="00B72BFE"/>
    <w:rsid w:val="00B72EE1"/>
    <w:rsid w:val="00B731E1"/>
    <w:rsid w:val="00B7345D"/>
    <w:rsid w:val="00B738D9"/>
    <w:rsid w:val="00B73CB6"/>
    <w:rsid w:val="00B73FC4"/>
    <w:rsid w:val="00B752F6"/>
    <w:rsid w:val="00B7557C"/>
    <w:rsid w:val="00B75728"/>
    <w:rsid w:val="00B75911"/>
    <w:rsid w:val="00B761A8"/>
    <w:rsid w:val="00B768D9"/>
    <w:rsid w:val="00B76C38"/>
    <w:rsid w:val="00B80739"/>
    <w:rsid w:val="00B80F16"/>
    <w:rsid w:val="00B82498"/>
    <w:rsid w:val="00B82514"/>
    <w:rsid w:val="00B83209"/>
    <w:rsid w:val="00B8325A"/>
    <w:rsid w:val="00B83FCE"/>
    <w:rsid w:val="00B85BE0"/>
    <w:rsid w:val="00B85C23"/>
    <w:rsid w:val="00B85EDC"/>
    <w:rsid w:val="00B86B61"/>
    <w:rsid w:val="00B86D8C"/>
    <w:rsid w:val="00B87D1D"/>
    <w:rsid w:val="00B91A74"/>
    <w:rsid w:val="00B921E4"/>
    <w:rsid w:val="00B9397D"/>
    <w:rsid w:val="00B948EC"/>
    <w:rsid w:val="00B968B7"/>
    <w:rsid w:val="00B96A71"/>
    <w:rsid w:val="00BA0403"/>
    <w:rsid w:val="00BA2D21"/>
    <w:rsid w:val="00BA318A"/>
    <w:rsid w:val="00BA3DA0"/>
    <w:rsid w:val="00BA443F"/>
    <w:rsid w:val="00BA45D3"/>
    <w:rsid w:val="00BA45DE"/>
    <w:rsid w:val="00BA4DB4"/>
    <w:rsid w:val="00BA66D9"/>
    <w:rsid w:val="00BA6B09"/>
    <w:rsid w:val="00BA7202"/>
    <w:rsid w:val="00BA7F81"/>
    <w:rsid w:val="00BB0436"/>
    <w:rsid w:val="00BB05BC"/>
    <w:rsid w:val="00BB0FDF"/>
    <w:rsid w:val="00BB1790"/>
    <w:rsid w:val="00BB188B"/>
    <w:rsid w:val="00BB1A35"/>
    <w:rsid w:val="00BB223D"/>
    <w:rsid w:val="00BB23AA"/>
    <w:rsid w:val="00BB2984"/>
    <w:rsid w:val="00BB3DD4"/>
    <w:rsid w:val="00BB5BC2"/>
    <w:rsid w:val="00BB7923"/>
    <w:rsid w:val="00BC0AF7"/>
    <w:rsid w:val="00BC13CD"/>
    <w:rsid w:val="00BC20E8"/>
    <w:rsid w:val="00BC2403"/>
    <w:rsid w:val="00BC2640"/>
    <w:rsid w:val="00BC28BC"/>
    <w:rsid w:val="00BC3DC3"/>
    <w:rsid w:val="00BC4B8B"/>
    <w:rsid w:val="00BC5291"/>
    <w:rsid w:val="00BC53F9"/>
    <w:rsid w:val="00BC5B28"/>
    <w:rsid w:val="00BC658A"/>
    <w:rsid w:val="00BC76AA"/>
    <w:rsid w:val="00BC78D1"/>
    <w:rsid w:val="00BC79C6"/>
    <w:rsid w:val="00BD06C0"/>
    <w:rsid w:val="00BD0773"/>
    <w:rsid w:val="00BD2D18"/>
    <w:rsid w:val="00BD4106"/>
    <w:rsid w:val="00BD44AC"/>
    <w:rsid w:val="00BD47D3"/>
    <w:rsid w:val="00BD5416"/>
    <w:rsid w:val="00BD68A1"/>
    <w:rsid w:val="00BD6D0D"/>
    <w:rsid w:val="00BD7F4F"/>
    <w:rsid w:val="00BE01AD"/>
    <w:rsid w:val="00BE0422"/>
    <w:rsid w:val="00BE1B64"/>
    <w:rsid w:val="00BE1B9B"/>
    <w:rsid w:val="00BE232A"/>
    <w:rsid w:val="00BE2E52"/>
    <w:rsid w:val="00BE317B"/>
    <w:rsid w:val="00BE3849"/>
    <w:rsid w:val="00BE43ED"/>
    <w:rsid w:val="00BE509F"/>
    <w:rsid w:val="00BE569C"/>
    <w:rsid w:val="00BE5E94"/>
    <w:rsid w:val="00BE6755"/>
    <w:rsid w:val="00BE7122"/>
    <w:rsid w:val="00BE7744"/>
    <w:rsid w:val="00BE77BD"/>
    <w:rsid w:val="00BE7962"/>
    <w:rsid w:val="00BE7BB7"/>
    <w:rsid w:val="00BE7E1B"/>
    <w:rsid w:val="00BE7EE9"/>
    <w:rsid w:val="00BF052B"/>
    <w:rsid w:val="00BF0FEC"/>
    <w:rsid w:val="00BF1578"/>
    <w:rsid w:val="00BF186D"/>
    <w:rsid w:val="00BF19E9"/>
    <w:rsid w:val="00BF2CFB"/>
    <w:rsid w:val="00BF3990"/>
    <w:rsid w:val="00BF3CC8"/>
    <w:rsid w:val="00BF3EBF"/>
    <w:rsid w:val="00BF4BC4"/>
    <w:rsid w:val="00BF5293"/>
    <w:rsid w:val="00BF52BE"/>
    <w:rsid w:val="00BF5AA6"/>
    <w:rsid w:val="00BF69D3"/>
    <w:rsid w:val="00C002D3"/>
    <w:rsid w:val="00C00C82"/>
    <w:rsid w:val="00C013BA"/>
    <w:rsid w:val="00C013FC"/>
    <w:rsid w:val="00C01B75"/>
    <w:rsid w:val="00C022D6"/>
    <w:rsid w:val="00C029AD"/>
    <w:rsid w:val="00C03665"/>
    <w:rsid w:val="00C04281"/>
    <w:rsid w:val="00C047E8"/>
    <w:rsid w:val="00C05D4C"/>
    <w:rsid w:val="00C062CC"/>
    <w:rsid w:val="00C063A8"/>
    <w:rsid w:val="00C064F1"/>
    <w:rsid w:val="00C066F3"/>
    <w:rsid w:val="00C06B46"/>
    <w:rsid w:val="00C06D8E"/>
    <w:rsid w:val="00C0781D"/>
    <w:rsid w:val="00C10944"/>
    <w:rsid w:val="00C11151"/>
    <w:rsid w:val="00C1175A"/>
    <w:rsid w:val="00C11940"/>
    <w:rsid w:val="00C11C10"/>
    <w:rsid w:val="00C1204B"/>
    <w:rsid w:val="00C1215D"/>
    <w:rsid w:val="00C1246C"/>
    <w:rsid w:val="00C12926"/>
    <w:rsid w:val="00C12A65"/>
    <w:rsid w:val="00C142F8"/>
    <w:rsid w:val="00C151A4"/>
    <w:rsid w:val="00C152AB"/>
    <w:rsid w:val="00C154A2"/>
    <w:rsid w:val="00C15CEF"/>
    <w:rsid w:val="00C15DE4"/>
    <w:rsid w:val="00C16E81"/>
    <w:rsid w:val="00C173B6"/>
    <w:rsid w:val="00C17B74"/>
    <w:rsid w:val="00C17F12"/>
    <w:rsid w:val="00C20E14"/>
    <w:rsid w:val="00C213CE"/>
    <w:rsid w:val="00C21DD6"/>
    <w:rsid w:val="00C2228D"/>
    <w:rsid w:val="00C22371"/>
    <w:rsid w:val="00C2298C"/>
    <w:rsid w:val="00C22B19"/>
    <w:rsid w:val="00C22EBB"/>
    <w:rsid w:val="00C238BD"/>
    <w:rsid w:val="00C2423D"/>
    <w:rsid w:val="00C2432C"/>
    <w:rsid w:val="00C24690"/>
    <w:rsid w:val="00C2483D"/>
    <w:rsid w:val="00C24A06"/>
    <w:rsid w:val="00C27B7D"/>
    <w:rsid w:val="00C30E1B"/>
    <w:rsid w:val="00C3163F"/>
    <w:rsid w:val="00C31CF5"/>
    <w:rsid w:val="00C321B2"/>
    <w:rsid w:val="00C32257"/>
    <w:rsid w:val="00C32A9D"/>
    <w:rsid w:val="00C33380"/>
    <w:rsid w:val="00C33AC0"/>
    <w:rsid w:val="00C362E7"/>
    <w:rsid w:val="00C36CA5"/>
    <w:rsid w:val="00C36F7B"/>
    <w:rsid w:val="00C36F89"/>
    <w:rsid w:val="00C3712C"/>
    <w:rsid w:val="00C37850"/>
    <w:rsid w:val="00C40295"/>
    <w:rsid w:val="00C40A09"/>
    <w:rsid w:val="00C41560"/>
    <w:rsid w:val="00C41F3F"/>
    <w:rsid w:val="00C42BB7"/>
    <w:rsid w:val="00C440B8"/>
    <w:rsid w:val="00C450AD"/>
    <w:rsid w:val="00C45C2D"/>
    <w:rsid w:val="00C4644B"/>
    <w:rsid w:val="00C46A80"/>
    <w:rsid w:val="00C47497"/>
    <w:rsid w:val="00C474F3"/>
    <w:rsid w:val="00C475A8"/>
    <w:rsid w:val="00C47F50"/>
    <w:rsid w:val="00C50718"/>
    <w:rsid w:val="00C518DF"/>
    <w:rsid w:val="00C51A05"/>
    <w:rsid w:val="00C52146"/>
    <w:rsid w:val="00C5248E"/>
    <w:rsid w:val="00C528B5"/>
    <w:rsid w:val="00C539B7"/>
    <w:rsid w:val="00C53E57"/>
    <w:rsid w:val="00C53F01"/>
    <w:rsid w:val="00C54036"/>
    <w:rsid w:val="00C548A2"/>
    <w:rsid w:val="00C54E2E"/>
    <w:rsid w:val="00C558CD"/>
    <w:rsid w:val="00C55CD2"/>
    <w:rsid w:val="00C55EFC"/>
    <w:rsid w:val="00C56013"/>
    <w:rsid w:val="00C571FF"/>
    <w:rsid w:val="00C57C3E"/>
    <w:rsid w:val="00C600D2"/>
    <w:rsid w:val="00C602AC"/>
    <w:rsid w:val="00C60579"/>
    <w:rsid w:val="00C612F3"/>
    <w:rsid w:val="00C6138A"/>
    <w:rsid w:val="00C61BE2"/>
    <w:rsid w:val="00C6225F"/>
    <w:rsid w:val="00C6247D"/>
    <w:rsid w:val="00C62F05"/>
    <w:rsid w:val="00C62FC0"/>
    <w:rsid w:val="00C63317"/>
    <w:rsid w:val="00C6422A"/>
    <w:rsid w:val="00C642F6"/>
    <w:rsid w:val="00C64A76"/>
    <w:rsid w:val="00C6526E"/>
    <w:rsid w:val="00C6530A"/>
    <w:rsid w:val="00C6779E"/>
    <w:rsid w:val="00C67FF3"/>
    <w:rsid w:val="00C705D4"/>
    <w:rsid w:val="00C712AC"/>
    <w:rsid w:val="00C71405"/>
    <w:rsid w:val="00C724AD"/>
    <w:rsid w:val="00C72E9B"/>
    <w:rsid w:val="00C735FE"/>
    <w:rsid w:val="00C75280"/>
    <w:rsid w:val="00C76173"/>
    <w:rsid w:val="00C76370"/>
    <w:rsid w:val="00C77630"/>
    <w:rsid w:val="00C77CE2"/>
    <w:rsid w:val="00C803C6"/>
    <w:rsid w:val="00C8047D"/>
    <w:rsid w:val="00C80B00"/>
    <w:rsid w:val="00C80B50"/>
    <w:rsid w:val="00C81971"/>
    <w:rsid w:val="00C81A9B"/>
    <w:rsid w:val="00C81DF5"/>
    <w:rsid w:val="00C8234D"/>
    <w:rsid w:val="00C82D90"/>
    <w:rsid w:val="00C83C0D"/>
    <w:rsid w:val="00C83CF8"/>
    <w:rsid w:val="00C84979"/>
    <w:rsid w:val="00C85293"/>
    <w:rsid w:val="00C85439"/>
    <w:rsid w:val="00C854F5"/>
    <w:rsid w:val="00C85D45"/>
    <w:rsid w:val="00C85E5E"/>
    <w:rsid w:val="00C85F36"/>
    <w:rsid w:val="00C865A0"/>
    <w:rsid w:val="00C86E62"/>
    <w:rsid w:val="00C87A6F"/>
    <w:rsid w:val="00C918B8"/>
    <w:rsid w:val="00C91BAD"/>
    <w:rsid w:val="00C928AE"/>
    <w:rsid w:val="00C9386C"/>
    <w:rsid w:val="00C9488B"/>
    <w:rsid w:val="00C94D9F"/>
    <w:rsid w:val="00C95045"/>
    <w:rsid w:val="00C95986"/>
    <w:rsid w:val="00C961DA"/>
    <w:rsid w:val="00C96545"/>
    <w:rsid w:val="00C96A11"/>
    <w:rsid w:val="00C96FD9"/>
    <w:rsid w:val="00C97CAE"/>
    <w:rsid w:val="00CA01F9"/>
    <w:rsid w:val="00CA05F3"/>
    <w:rsid w:val="00CA1B60"/>
    <w:rsid w:val="00CA2753"/>
    <w:rsid w:val="00CA364C"/>
    <w:rsid w:val="00CA49AB"/>
    <w:rsid w:val="00CA4E73"/>
    <w:rsid w:val="00CA579A"/>
    <w:rsid w:val="00CA5FBA"/>
    <w:rsid w:val="00CA6719"/>
    <w:rsid w:val="00CA67B1"/>
    <w:rsid w:val="00CA6CAF"/>
    <w:rsid w:val="00CA7398"/>
    <w:rsid w:val="00CA78F5"/>
    <w:rsid w:val="00CA78F7"/>
    <w:rsid w:val="00CB0129"/>
    <w:rsid w:val="00CB05B5"/>
    <w:rsid w:val="00CB0F76"/>
    <w:rsid w:val="00CB33A1"/>
    <w:rsid w:val="00CB33B0"/>
    <w:rsid w:val="00CB4296"/>
    <w:rsid w:val="00CB4C10"/>
    <w:rsid w:val="00CB55E1"/>
    <w:rsid w:val="00CB5EF9"/>
    <w:rsid w:val="00CB6658"/>
    <w:rsid w:val="00CB6A38"/>
    <w:rsid w:val="00CB7C25"/>
    <w:rsid w:val="00CC0FF0"/>
    <w:rsid w:val="00CC1615"/>
    <w:rsid w:val="00CC3B37"/>
    <w:rsid w:val="00CC44F7"/>
    <w:rsid w:val="00CC463A"/>
    <w:rsid w:val="00CC4FA6"/>
    <w:rsid w:val="00CC5572"/>
    <w:rsid w:val="00CC6289"/>
    <w:rsid w:val="00CC628B"/>
    <w:rsid w:val="00CD00BE"/>
    <w:rsid w:val="00CD02C5"/>
    <w:rsid w:val="00CD0A53"/>
    <w:rsid w:val="00CD1ADA"/>
    <w:rsid w:val="00CD1DE4"/>
    <w:rsid w:val="00CD2A6B"/>
    <w:rsid w:val="00CD3A83"/>
    <w:rsid w:val="00CD3AE9"/>
    <w:rsid w:val="00CD485C"/>
    <w:rsid w:val="00CD4936"/>
    <w:rsid w:val="00CD5233"/>
    <w:rsid w:val="00CD626E"/>
    <w:rsid w:val="00CD68B2"/>
    <w:rsid w:val="00CD6C8F"/>
    <w:rsid w:val="00CD7B6A"/>
    <w:rsid w:val="00CD7E7A"/>
    <w:rsid w:val="00CE2BDA"/>
    <w:rsid w:val="00CE2E12"/>
    <w:rsid w:val="00CE4940"/>
    <w:rsid w:val="00CE501F"/>
    <w:rsid w:val="00CE6889"/>
    <w:rsid w:val="00CE730D"/>
    <w:rsid w:val="00CE74FE"/>
    <w:rsid w:val="00CE7973"/>
    <w:rsid w:val="00CF37B7"/>
    <w:rsid w:val="00CF392C"/>
    <w:rsid w:val="00CF55F7"/>
    <w:rsid w:val="00CF652A"/>
    <w:rsid w:val="00CF69D8"/>
    <w:rsid w:val="00CF6A60"/>
    <w:rsid w:val="00CF6CC4"/>
    <w:rsid w:val="00CF6E40"/>
    <w:rsid w:val="00CF76B3"/>
    <w:rsid w:val="00D01028"/>
    <w:rsid w:val="00D01144"/>
    <w:rsid w:val="00D01A46"/>
    <w:rsid w:val="00D01D24"/>
    <w:rsid w:val="00D01FC6"/>
    <w:rsid w:val="00D02594"/>
    <w:rsid w:val="00D03255"/>
    <w:rsid w:val="00D03579"/>
    <w:rsid w:val="00D03AB3"/>
    <w:rsid w:val="00D03C22"/>
    <w:rsid w:val="00D03FBD"/>
    <w:rsid w:val="00D0413A"/>
    <w:rsid w:val="00D04577"/>
    <w:rsid w:val="00D0475C"/>
    <w:rsid w:val="00D04804"/>
    <w:rsid w:val="00D049B4"/>
    <w:rsid w:val="00D04F2B"/>
    <w:rsid w:val="00D0657B"/>
    <w:rsid w:val="00D066BD"/>
    <w:rsid w:val="00D066DA"/>
    <w:rsid w:val="00D06828"/>
    <w:rsid w:val="00D06AA9"/>
    <w:rsid w:val="00D0730F"/>
    <w:rsid w:val="00D07A98"/>
    <w:rsid w:val="00D10260"/>
    <w:rsid w:val="00D1122F"/>
    <w:rsid w:val="00D116EA"/>
    <w:rsid w:val="00D1177A"/>
    <w:rsid w:val="00D117DA"/>
    <w:rsid w:val="00D1192A"/>
    <w:rsid w:val="00D119BD"/>
    <w:rsid w:val="00D12B5B"/>
    <w:rsid w:val="00D13053"/>
    <w:rsid w:val="00D13B61"/>
    <w:rsid w:val="00D14A91"/>
    <w:rsid w:val="00D16A3A"/>
    <w:rsid w:val="00D16AE2"/>
    <w:rsid w:val="00D1757B"/>
    <w:rsid w:val="00D17BAB"/>
    <w:rsid w:val="00D17F09"/>
    <w:rsid w:val="00D20738"/>
    <w:rsid w:val="00D20971"/>
    <w:rsid w:val="00D20AD9"/>
    <w:rsid w:val="00D21253"/>
    <w:rsid w:val="00D216A3"/>
    <w:rsid w:val="00D21B16"/>
    <w:rsid w:val="00D21F7B"/>
    <w:rsid w:val="00D22684"/>
    <w:rsid w:val="00D230CC"/>
    <w:rsid w:val="00D23801"/>
    <w:rsid w:val="00D23A08"/>
    <w:rsid w:val="00D2423B"/>
    <w:rsid w:val="00D24A3F"/>
    <w:rsid w:val="00D24F9B"/>
    <w:rsid w:val="00D25588"/>
    <w:rsid w:val="00D25991"/>
    <w:rsid w:val="00D25ADB"/>
    <w:rsid w:val="00D269A3"/>
    <w:rsid w:val="00D2764F"/>
    <w:rsid w:val="00D27739"/>
    <w:rsid w:val="00D313DF"/>
    <w:rsid w:val="00D31AB6"/>
    <w:rsid w:val="00D31CCA"/>
    <w:rsid w:val="00D32738"/>
    <w:rsid w:val="00D32B42"/>
    <w:rsid w:val="00D340B0"/>
    <w:rsid w:val="00D350A4"/>
    <w:rsid w:val="00D3527A"/>
    <w:rsid w:val="00D35362"/>
    <w:rsid w:val="00D366FE"/>
    <w:rsid w:val="00D36EB9"/>
    <w:rsid w:val="00D37DBB"/>
    <w:rsid w:val="00D4013C"/>
    <w:rsid w:val="00D413C1"/>
    <w:rsid w:val="00D42553"/>
    <w:rsid w:val="00D42C3F"/>
    <w:rsid w:val="00D42D4C"/>
    <w:rsid w:val="00D43482"/>
    <w:rsid w:val="00D43841"/>
    <w:rsid w:val="00D44658"/>
    <w:rsid w:val="00D4496C"/>
    <w:rsid w:val="00D44C7E"/>
    <w:rsid w:val="00D44DAA"/>
    <w:rsid w:val="00D44E19"/>
    <w:rsid w:val="00D46654"/>
    <w:rsid w:val="00D46DFF"/>
    <w:rsid w:val="00D47908"/>
    <w:rsid w:val="00D502FD"/>
    <w:rsid w:val="00D52105"/>
    <w:rsid w:val="00D531FA"/>
    <w:rsid w:val="00D53318"/>
    <w:rsid w:val="00D53356"/>
    <w:rsid w:val="00D53404"/>
    <w:rsid w:val="00D53534"/>
    <w:rsid w:val="00D53BCF"/>
    <w:rsid w:val="00D53D6D"/>
    <w:rsid w:val="00D54296"/>
    <w:rsid w:val="00D5462B"/>
    <w:rsid w:val="00D54DDE"/>
    <w:rsid w:val="00D550CD"/>
    <w:rsid w:val="00D5542F"/>
    <w:rsid w:val="00D557A2"/>
    <w:rsid w:val="00D560B1"/>
    <w:rsid w:val="00D567CD"/>
    <w:rsid w:val="00D571AD"/>
    <w:rsid w:val="00D6030A"/>
    <w:rsid w:val="00D60415"/>
    <w:rsid w:val="00D60DFC"/>
    <w:rsid w:val="00D62BAF"/>
    <w:rsid w:val="00D632FD"/>
    <w:rsid w:val="00D63912"/>
    <w:rsid w:val="00D63F55"/>
    <w:rsid w:val="00D6454D"/>
    <w:rsid w:val="00D67362"/>
    <w:rsid w:val="00D7039F"/>
    <w:rsid w:val="00D7064F"/>
    <w:rsid w:val="00D729E2"/>
    <w:rsid w:val="00D73A14"/>
    <w:rsid w:val="00D74828"/>
    <w:rsid w:val="00D748D9"/>
    <w:rsid w:val="00D74AB6"/>
    <w:rsid w:val="00D74E6C"/>
    <w:rsid w:val="00D76112"/>
    <w:rsid w:val="00D762B4"/>
    <w:rsid w:val="00D7636F"/>
    <w:rsid w:val="00D77015"/>
    <w:rsid w:val="00D814B0"/>
    <w:rsid w:val="00D818FC"/>
    <w:rsid w:val="00D81FB4"/>
    <w:rsid w:val="00D835AC"/>
    <w:rsid w:val="00D8374E"/>
    <w:rsid w:val="00D843BF"/>
    <w:rsid w:val="00D850CD"/>
    <w:rsid w:val="00D85DCC"/>
    <w:rsid w:val="00D86AE9"/>
    <w:rsid w:val="00D86EC7"/>
    <w:rsid w:val="00D871D5"/>
    <w:rsid w:val="00D875CA"/>
    <w:rsid w:val="00D87657"/>
    <w:rsid w:val="00D902CC"/>
    <w:rsid w:val="00D909BE"/>
    <w:rsid w:val="00D9182D"/>
    <w:rsid w:val="00D91D27"/>
    <w:rsid w:val="00D91DA3"/>
    <w:rsid w:val="00D92867"/>
    <w:rsid w:val="00D92CC9"/>
    <w:rsid w:val="00D93B5A"/>
    <w:rsid w:val="00D94400"/>
    <w:rsid w:val="00D957C8"/>
    <w:rsid w:val="00D962C3"/>
    <w:rsid w:val="00D976DB"/>
    <w:rsid w:val="00D97D25"/>
    <w:rsid w:val="00D97F26"/>
    <w:rsid w:val="00DA1103"/>
    <w:rsid w:val="00DA1361"/>
    <w:rsid w:val="00DA1A48"/>
    <w:rsid w:val="00DA4522"/>
    <w:rsid w:val="00DA4E0A"/>
    <w:rsid w:val="00DA5EAD"/>
    <w:rsid w:val="00DA6A87"/>
    <w:rsid w:val="00DA7736"/>
    <w:rsid w:val="00DB09B6"/>
    <w:rsid w:val="00DB2640"/>
    <w:rsid w:val="00DB2AE4"/>
    <w:rsid w:val="00DB4205"/>
    <w:rsid w:val="00DB490A"/>
    <w:rsid w:val="00DB63E5"/>
    <w:rsid w:val="00DB64F8"/>
    <w:rsid w:val="00DB6BE3"/>
    <w:rsid w:val="00DB6CA5"/>
    <w:rsid w:val="00DB72A3"/>
    <w:rsid w:val="00DB7CBE"/>
    <w:rsid w:val="00DC0E2F"/>
    <w:rsid w:val="00DC1AE8"/>
    <w:rsid w:val="00DC2564"/>
    <w:rsid w:val="00DC2D95"/>
    <w:rsid w:val="00DC30C3"/>
    <w:rsid w:val="00DC3802"/>
    <w:rsid w:val="00DC4539"/>
    <w:rsid w:val="00DC4E24"/>
    <w:rsid w:val="00DC5A26"/>
    <w:rsid w:val="00DC5BFA"/>
    <w:rsid w:val="00DC5DCC"/>
    <w:rsid w:val="00DC5F3B"/>
    <w:rsid w:val="00DC633B"/>
    <w:rsid w:val="00DD019C"/>
    <w:rsid w:val="00DD1111"/>
    <w:rsid w:val="00DD188E"/>
    <w:rsid w:val="00DD18B5"/>
    <w:rsid w:val="00DD24D2"/>
    <w:rsid w:val="00DD27E0"/>
    <w:rsid w:val="00DD3004"/>
    <w:rsid w:val="00DD3F44"/>
    <w:rsid w:val="00DD5185"/>
    <w:rsid w:val="00DD5BC6"/>
    <w:rsid w:val="00DD7015"/>
    <w:rsid w:val="00DE0025"/>
    <w:rsid w:val="00DE018D"/>
    <w:rsid w:val="00DE0CC5"/>
    <w:rsid w:val="00DE1038"/>
    <w:rsid w:val="00DE1C55"/>
    <w:rsid w:val="00DE33E7"/>
    <w:rsid w:val="00DE3E14"/>
    <w:rsid w:val="00DE4162"/>
    <w:rsid w:val="00DE565A"/>
    <w:rsid w:val="00DE5BF0"/>
    <w:rsid w:val="00DE6944"/>
    <w:rsid w:val="00DE7A56"/>
    <w:rsid w:val="00DF0A23"/>
    <w:rsid w:val="00DF1D4A"/>
    <w:rsid w:val="00DF2E78"/>
    <w:rsid w:val="00DF3665"/>
    <w:rsid w:val="00DF36CC"/>
    <w:rsid w:val="00DF3D07"/>
    <w:rsid w:val="00DF3F0C"/>
    <w:rsid w:val="00DF43B6"/>
    <w:rsid w:val="00DF46A9"/>
    <w:rsid w:val="00DF50EA"/>
    <w:rsid w:val="00DF6079"/>
    <w:rsid w:val="00DF68E2"/>
    <w:rsid w:val="00DF7366"/>
    <w:rsid w:val="00DF7868"/>
    <w:rsid w:val="00E00454"/>
    <w:rsid w:val="00E00DFE"/>
    <w:rsid w:val="00E010F8"/>
    <w:rsid w:val="00E0120B"/>
    <w:rsid w:val="00E01658"/>
    <w:rsid w:val="00E02647"/>
    <w:rsid w:val="00E0320A"/>
    <w:rsid w:val="00E03FE0"/>
    <w:rsid w:val="00E04992"/>
    <w:rsid w:val="00E049E6"/>
    <w:rsid w:val="00E05734"/>
    <w:rsid w:val="00E05FB3"/>
    <w:rsid w:val="00E05FD1"/>
    <w:rsid w:val="00E06780"/>
    <w:rsid w:val="00E06C65"/>
    <w:rsid w:val="00E072E3"/>
    <w:rsid w:val="00E07B64"/>
    <w:rsid w:val="00E07EF0"/>
    <w:rsid w:val="00E10596"/>
    <w:rsid w:val="00E111C8"/>
    <w:rsid w:val="00E11554"/>
    <w:rsid w:val="00E11756"/>
    <w:rsid w:val="00E124F1"/>
    <w:rsid w:val="00E1372B"/>
    <w:rsid w:val="00E144A6"/>
    <w:rsid w:val="00E14B0D"/>
    <w:rsid w:val="00E14FFF"/>
    <w:rsid w:val="00E161FF"/>
    <w:rsid w:val="00E16804"/>
    <w:rsid w:val="00E16DCA"/>
    <w:rsid w:val="00E172D1"/>
    <w:rsid w:val="00E172DC"/>
    <w:rsid w:val="00E172F9"/>
    <w:rsid w:val="00E2080F"/>
    <w:rsid w:val="00E208D2"/>
    <w:rsid w:val="00E2140A"/>
    <w:rsid w:val="00E2217B"/>
    <w:rsid w:val="00E22804"/>
    <w:rsid w:val="00E243F6"/>
    <w:rsid w:val="00E2448E"/>
    <w:rsid w:val="00E24535"/>
    <w:rsid w:val="00E26095"/>
    <w:rsid w:val="00E27127"/>
    <w:rsid w:val="00E273E1"/>
    <w:rsid w:val="00E30597"/>
    <w:rsid w:val="00E30C20"/>
    <w:rsid w:val="00E310EA"/>
    <w:rsid w:val="00E32300"/>
    <w:rsid w:val="00E32613"/>
    <w:rsid w:val="00E3423B"/>
    <w:rsid w:val="00E34403"/>
    <w:rsid w:val="00E34BCF"/>
    <w:rsid w:val="00E35260"/>
    <w:rsid w:val="00E35B0F"/>
    <w:rsid w:val="00E36558"/>
    <w:rsid w:val="00E36581"/>
    <w:rsid w:val="00E365C5"/>
    <w:rsid w:val="00E36E02"/>
    <w:rsid w:val="00E371D0"/>
    <w:rsid w:val="00E40A6E"/>
    <w:rsid w:val="00E40D32"/>
    <w:rsid w:val="00E415BC"/>
    <w:rsid w:val="00E4165B"/>
    <w:rsid w:val="00E42011"/>
    <w:rsid w:val="00E42836"/>
    <w:rsid w:val="00E42E75"/>
    <w:rsid w:val="00E443B9"/>
    <w:rsid w:val="00E449A2"/>
    <w:rsid w:val="00E45865"/>
    <w:rsid w:val="00E46722"/>
    <w:rsid w:val="00E46811"/>
    <w:rsid w:val="00E46F96"/>
    <w:rsid w:val="00E4766A"/>
    <w:rsid w:val="00E509F0"/>
    <w:rsid w:val="00E51087"/>
    <w:rsid w:val="00E5135F"/>
    <w:rsid w:val="00E52EDB"/>
    <w:rsid w:val="00E53DD8"/>
    <w:rsid w:val="00E54B46"/>
    <w:rsid w:val="00E55904"/>
    <w:rsid w:val="00E56220"/>
    <w:rsid w:val="00E56493"/>
    <w:rsid w:val="00E57A56"/>
    <w:rsid w:val="00E57B50"/>
    <w:rsid w:val="00E60581"/>
    <w:rsid w:val="00E62B8F"/>
    <w:rsid w:val="00E62CEF"/>
    <w:rsid w:val="00E6335E"/>
    <w:rsid w:val="00E63C89"/>
    <w:rsid w:val="00E63E2F"/>
    <w:rsid w:val="00E64905"/>
    <w:rsid w:val="00E654C1"/>
    <w:rsid w:val="00E6590A"/>
    <w:rsid w:val="00E665F2"/>
    <w:rsid w:val="00E6681B"/>
    <w:rsid w:val="00E66F4E"/>
    <w:rsid w:val="00E67ECF"/>
    <w:rsid w:val="00E70FA3"/>
    <w:rsid w:val="00E711BE"/>
    <w:rsid w:val="00E71253"/>
    <w:rsid w:val="00E727CE"/>
    <w:rsid w:val="00E72DAB"/>
    <w:rsid w:val="00E7310B"/>
    <w:rsid w:val="00E74AB4"/>
    <w:rsid w:val="00E753C8"/>
    <w:rsid w:val="00E7577E"/>
    <w:rsid w:val="00E75A8A"/>
    <w:rsid w:val="00E76B60"/>
    <w:rsid w:val="00E76C80"/>
    <w:rsid w:val="00E76DB4"/>
    <w:rsid w:val="00E76E40"/>
    <w:rsid w:val="00E771DE"/>
    <w:rsid w:val="00E77BF7"/>
    <w:rsid w:val="00E800E7"/>
    <w:rsid w:val="00E8021F"/>
    <w:rsid w:val="00E80227"/>
    <w:rsid w:val="00E83711"/>
    <w:rsid w:val="00E8377B"/>
    <w:rsid w:val="00E83980"/>
    <w:rsid w:val="00E84A5D"/>
    <w:rsid w:val="00E85543"/>
    <w:rsid w:val="00E8561B"/>
    <w:rsid w:val="00E85B30"/>
    <w:rsid w:val="00E85EF7"/>
    <w:rsid w:val="00E864DD"/>
    <w:rsid w:val="00E87313"/>
    <w:rsid w:val="00E87518"/>
    <w:rsid w:val="00E87EC9"/>
    <w:rsid w:val="00E90ED5"/>
    <w:rsid w:val="00E9185B"/>
    <w:rsid w:val="00E91983"/>
    <w:rsid w:val="00E929C9"/>
    <w:rsid w:val="00E93323"/>
    <w:rsid w:val="00E93A04"/>
    <w:rsid w:val="00E93A9D"/>
    <w:rsid w:val="00E94CE8"/>
    <w:rsid w:val="00E94DF6"/>
    <w:rsid w:val="00E95083"/>
    <w:rsid w:val="00E95B70"/>
    <w:rsid w:val="00E96E35"/>
    <w:rsid w:val="00E973A0"/>
    <w:rsid w:val="00E9787A"/>
    <w:rsid w:val="00E97EF5"/>
    <w:rsid w:val="00EA0054"/>
    <w:rsid w:val="00EA0E64"/>
    <w:rsid w:val="00EA118B"/>
    <w:rsid w:val="00EA159F"/>
    <w:rsid w:val="00EA1E8F"/>
    <w:rsid w:val="00EA2089"/>
    <w:rsid w:val="00EA242A"/>
    <w:rsid w:val="00EA3609"/>
    <w:rsid w:val="00EA3B3C"/>
    <w:rsid w:val="00EA4132"/>
    <w:rsid w:val="00EA61B5"/>
    <w:rsid w:val="00EA61CC"/>
    <w:rsid w:val="00EA65EF"/>
    <w:rsid w:val="00EA679B"/>
    <w:rsid w:val="00EA6A18"/>
    <w:rsid w:val="00EB0166"/>
    <w:rsid w:val="00EB08E2"/>
    <w:rsid w:val="00EB156A"/>
    <w:rsid w:val="00EB1A84"/>
    <w:rsid w:val="00EB1AB1"/>
    <w:rsid w:val="00EB1E51"/>
    <w:rsid w:val="00EB22CA"/>
    <w:rsid w:val="00EB2884"/>
    <w:rsid w:val="00EB2FA3"/>
    <w:rsid w:val="00EB389D"/>
    <w:rsid w:val="00EB4621"/>
    <w:rsid w:val="00EB4F3C"/>
    <w:rsid w:val="00EB57D1"/>
    <w:rsid w:val="00EB7446"/>
    <w:rsid w:val="00EC0E16"/>
    <w:rsid w:val="00EC1014"/>
    <w:rsid w:val="00EC1960"/>
    <w:rsid w:val="00EC23BB"/>
    <w:rsid w:val="00EC2979"/>
    <w:rsid w:val="00EC2D7D"/>
    <w:rsid w:val="00EC4482"/>
    <w:rsid w:val="00EC4982"/>
    <w:rsid w:val="00EC4BAC"/>
    <w:rsid w:val="00EC59F9"/>
    <w:rsid w:val="00EC6C04"/>
    <w:rsid w:val="00EC6C8F"/>
    <w:rsid w:val="00EC7BD7"/>
    <w:rsid w:val="00EC7F75"/>
    <w:rsid w:val="00ED09A5"/>
    <w:rsid w:val="00ED11C1"/>
    <w:rsid w:val="00ED171A"/>
    <w:rsid w:val="00ED2DC6"/>
    <w:rsid w:val="00ED366D"/>
    <w:rsid w:val="00ED3A4B"/>
    <w:rsid w:val="00ED3AB2"/>
    <w:rsid w:val="00ED46C6"/>
    <w:rsid w:val="00ED5E9D"/>
    <w:rsid w:val="00EE0221"/>
    <w:rsid w:val="00EE02C3"/>
    <w:rsid w:val="00EE05CA"/>
    <w:rsid w:val="00EE1A0D"/>
    <w:rsid w:val="00EE1A16"/>
    <w:rsid w:val="00EE1AE8"/>
    <w:rsid w:val="00EE299C"/>
    <w:rsid w:val="00EE37BB"/>
    <w:rsid w:val="00EE3F3E"/>
    <w:rsid w:val="00EE4230"/>
    <w:rsid w:val="00EE478E"/>
    <w:rsid w:val="00EE4F19"/>
    <w:rsid w:val="00EE63A9"/>
    <w:rsid w:val="00EE6801"/>
    <w:rsid w:val="00EE77CC"/>
    <w:rsid w:val="00EF0628"/>
    <w:rsid w:val="00EF068C"/>
    <w:rsid w:val="00EF1A2C"/>
    <w:rsid w:val="00EF2311"/>
    <w:rsid w:val="00EF2466"/>
    <w:rsid w:val="00EF2C23"/>
    <w:rsid w:val="00EF31D8"/>
    <w:rsid w:val="00EF499A"/>
    <w:rsid w:val="00EF4AC0"/>
    <w:rsid w:val="00EF4C1E"/>
    <w:rsid w:val="00EF4E08"/>
    <w:rsid w:val="00EF520D"/>
    <w:rsid w:val="00EF551B"/>
    <w:rsid w:val="00EF5FD1"/>
    <w:rsid w:val="00EF64D2"/>
    <w:rsid w:val="00EF6ED3"/>
    <w:rsid w:val="00EF72F3"/>
    <w:rsid w:val="00EF7D94"/>
    <w:rsid w:val="00F01440"/>
    <w:rsid w:val="00F01EE0"/>
    <w:rsid w:val="00F0237D"/>
    <w:rsid w:val="00F02A82"/>
    <w:rsid w:val="00F02C40"/>
    <w:rsid w:val="00F02E7E"/>
    <w:rsid w:val="00F03DF4"/>
    <w:rsid w:val="00F05B94"/>
    <w:rsid w:val="00F05D9A"/>
    <w:rsid w:val="00F064AB"/>
    <w:rsid w:val="00F067F2"/>
    <w:rsid w:val="00F0709E"/>
    <w:rsid w:val="00F072F6"/>
    <w:rsid w:val="00F078A1"/>
    <w:rsid w:val="00F07F8C"/>
    <w:rsid w:val="00F105E6"/>
    <w:rsid w:val="00F10A2C"/>
    <w:rsid w:val="00F111BF"/>
    <w:rsid w:val="00F122A3"/>
    <w:rsid w:val="00F12587"/>
    <w:rsid w:val="00F12834"/>
    <w:rsid w:val="00F13775"/>
    <w:rsid w:val="00F13EFF"/>
    <w:rsid w:val="00F141D0"/>
    <w:rsid w:val="00F14652"/>
    <w:rsid w:val="00F15218"/>
    <w:rsid w:val="00F15945"/>
    <w:rsid w:val="00F15B16"/>
    <w:rsid w:val="00F15F06"/>
    <w:rsid w:val="00F16930"/>
    <w:rsid w:val="00F1737B"/>
    <w:rsid w:val="00F17B0D"/>
    <w:rsid w:val="00F17CCC"/>
    <w:rsid w:val="00F20453"/>
    <w:rsid w:val="00F208CB"/>
    <w:rsid w:val="00F210D1"/>
    <w:rsid w:val="00F212FC"/>
    <w:rsid w:val="00F2168A"/>
    <w:rsid w:val="00F21E69"/>
    <w:rsid w:val="00F21FB6"/>
    <w:rsid w:val="00F229C5"/>
    <w:rsid w:val="00F22D15"/>
    <w:rsid w:val="00F24087"/>
    <w:rsid w:val="00F24148"/>
    <w:rsid w:val="00F2436D"/>
    <w:rsid w:val="00F24A63"/>
    <w:rsid w:val="00F24BAA"/>
    <w:rsid w:val="00F2573A"/>
    <w:rsid w:val="00F2607B"/>
    <w:rsid w:val="00F26799"/>
    <w:rsid w:val="00F279AD"/>
    <w:rsid w:val="00F27BA9"/>
    <w:rsid w:val="00F33952"/>
    <w:rsid w:val="00F339F2"/>
    <w:rsid w:val="00F34ECE"/>
    <w:rsid w:val="00F358F8"/>
    <w:rsid w:val="00F364D8"/>
    <w:rsid w:val="00F3668C"/>
    <w:rsid w:val="00F36833"/>
    <w:rsid w:val="00F36ED4"/>
    <w:rsid w:val="00F37A01"/>
    <w:rsid w:val="00F41248"/>
    <w:rsid w:val="00F42C71"/>
    <w:rsid w:val="00F431F3"/>
    <w:rsid w:val="00F43701"/>
    <w:rsid w:val="00F43737"/>
    <w:rsid w:val="00F43B88"/>
    <w:rsid w:val="00F4435A"/>
    <w:rsid w:val="00F44471"/>
    <w:rsid w:val="00F445EC"/>
    <w:rsid w:val="00F46EE2"/>
    <w:rsid w:val="00F47606"/>
    <w:rsid w:val="00F47814"/>
    <w:rsid w:val="00F478DC"/>
    <w:rsid w:val="00F50222"/>
    <w:rsid w:val="00F50339"/>
    <w:rsid w:val="00F5087E"/>
    <w:rsid w:val="00F50A0B"/>
    <w:rsid w:val="00F50A78"/>
    <w:rsid w:val="00F51336"/>
    <w:rsid w:val="00F52EB3"/>
    <w:rsid w:val="00F52FC3"/>
    <w:rsid w:val="00F53507"/>
    <w:rsid w:val="00F53F40"/>
    <w:rsid w:val="00F54616"/>
    <w:rsid w:val="00F54693"/>
    <w:rsid w:val="00F553F0"/>
    <w:rsid w:val="00F55AF9"/>
    <w:rsid w:val="00F55DCA"/>
    <w:rsid w:val="00F562B7"/>
    <w:rsid w:val="00F576C3"/>
    <w:rsid w:val="00F60B47"/>
    <w:rsid w:val="00F60B5F"/>
    <w:rsid w:val="00F60D7A"/>
    <w:rsid w:val="00F6132C"/>
    <w:rsid w:val="00F6190D"/>
    <w:rsid w:val="00F64CB3"/>
    <w:rsid w:val="00F65931"/>
    <w:rsid w:val="00F65AEE"/>
    <w:rsid w:val="00F65D1C"/>
    <w:rsid w:val="00F66DEE"/>
    <w:rsid w:val="00F74763"/>
    <w:rsid w:val="00F76011"/>
    <w:rsid w:val="00F7624E"/>
    <w:rsid w:val="00F764F4"/>
    <w:rsid w:val="00F76C61"/>
    <w:rsid w:val="00F77B90"/>
    <w:rsid w:val="00F77C8F"/>
    <w:rsid w:val="00F77FBA"/>
    <w:rsid w:val="00F804AC"/>
    <w:rsid w:val="00F808D3"/>
    <w:rsid w:val="00F81CF9"/>
    <w:rsid w:val="00F81D58"/>
    <w:rsid w:val="00F82282"/>
    <w:rsid w:val="00F82322"/>
    <w:rsid w:val="00F837FD"/>
    <w:rsid w:val="00F839BB"/>
    <w:rsid w:val="00F83CD3"/>
    <w:rsid w:val="00F84224"/>
    <w:rsid w:val="00F858DB"/>
    <w:rsid w:val="00F861EE"/>
    <w:rsid w:val="00F87372"/>
    <w:rsid w:val="00F900C9"/>
    <w:rsid w:val="00F90D31"/>
    <w:rsid w:val="00F91456"/>
    <w:rsid w:val="00F91774"/>
    <w:rsid w:val="00F920ED"/>
    <w:rsid w:val="00F9221D"/>
    <w:rsid w:val="00F92E8C"/>
    <w:rsid w:val="00F93545"/>
    <w:rsid w:val="00F93FCA"/>
    <w:rsid w:val="00F9430B"/>
    <w:rsid w:val="00F947FA"/>
    <w:rsid w:val="00F94F5F"/>
    <w:rsid w:val="00F95D8E"/>
    <w:rsid w:val="00F95EEB"/>
    <w:rsid w:val="00F95FC0"/>
    <w:rsid w:val="00F96237"/>
    <w:rsid w:val="00F967F5"/>
    <w:rsid w:val="00F97398"/>
    <w:rsid w:val="00F97B4A"/>
    <w:rsid w:val="00FA03DE"/>
    <w:rsid w:val="00FA089A"/>
    <w:rsid w:val="00FA1080"/>
    <w:rsid w:val="00FA1C40"/>
    <w:rsid w:val="00FA22BE"/>
    <w:rsid w:val="00FA2361"/>
    <w:rsid w:val="00FA366C"/>
    <w:rsid w:val="00FA421D"/>
    <w:rsid w:val="00FA46D2"/>
    <w:rsid w:val="00FA4B3A"/>
    <w:rsid w:val="00FA57F6"/>
    <w:rsid w:val="00FA589B"/>
    <w:rsid w:val="00FA6A76"/>
    <w:rsid w:val="00FB01D1"/>
    <w:rsid w:val="00FB0330"/>
    <w:rsid w:val="00FB0493"/>
    <w:rsid w:val="00FB142B"/>
    <w:rsid w:val="00FB1C92"/>
    <w:rsid w:val="00FB1D0F"/>
    <w:rsid w:val="00FB1E29"/>
    <w:rsid w:val="00FB3F0F"/>
    <w:rsid w:val="00FB586B"/>
    <w:rsid w:val="00FB5CBC"/>
    <w:rsid w:val="00FB68EB"/>
    <w:rsid w:val="00FC0E71"/>
    <w:rsid w:val="00FC1278"/>
    <w:rsid w:val="00FC1992"/>
    <w:rsid w:val="00FC272B"/>
    <w:rsid w:val="00FC2A6E"/>
    <w:rsid w:val="00FC3169"/>
    <w:rsid w:val="00FC3F67"/>
    <w:rsid w:val="00FC40E9"/>
    <w:rsid w:val="00FC45FA"/>
    <w:rsid w:val="00FC4EB7"/>
    <w:rsid w:val="00FC4FC9"/>
    <w:rsid w:val="00FC6A81"/>
    <w:rsid w:val="00FC71EE"/>
    <w:rsid w:val="00FC7347"/>
    <w:rsid w:val="00FC73D3"/>
    <w:rsid w:val="00FC7B53"/>
    <w:rsid w:val="00FD2AAA"/>
    <w:rsid w:val="00FD2E38"/>
    <w:rsid w:val="00FD2E77"/>
    <w:rsid w:val="00FD3A23"/>
    <w:rsid w:val="00FD3B3B"/>
    <w:rsid w:val="00FD3CE3"/>
    <w:rsid w:val="00FD4CF9"/>
    <w:rsid w:val="00FD57D0"/>
    <w:rsid w:val="00FD58A9"/>
    <w:rsid w:val="00FD5D80"/>
    <w:rsid w:val="00FD7219"/>
    <w:rsid w:val="00FD77D5"/>
    <w:rsid w:val="00FE1711"/>
    <w:rsid w:val="00FE1897"/>
    <w:rsid w:val="00FE1E52"/>
    <w:rsid w:val="00FE2F51"/>
    <w:rsid w:val="00FE36C4"/>
    <w:rsid w:val="00FE4759"/>
    <w:rsid w:val="00FE488F"/>
    <w:rsid w:val="00FE584F"/>
    <w:rsid w:val="00FE5C23"/>
    <w:rsid w:val="00FE5FA9"/>
    <w:rsid w:val="00FE6490"/>
    <w:rsid w:val="00FE65C3"/>
    <w:rsid w:val="00FE6658"/>
    <w:rsid w:val="00FE6B94"/>
    <w:rsid w:val="00FE6CD1"/>
    <w:rsid w:val="00FE6D97"/>
    <w:rsid w:val="00FE7264"/>
    <w:rsid w:val="00FE75E9"/>
    <w:rsid w:val="00FE7D0E"/>
    <w:rsid w:val="00FF00B7"/>
    <w:rsid w:val="00FF1AFF"/>
    <w:rsid w:val="00FF21CD"/>
    <w:rsid w:val="00FF27F3"/>
    <w:rsid w:val="00FF35C9"/>
    <w:rsid w:val="00FF5A83"/>
    <w:rsid w:val="00FF5E6F"/>
    <w:rsid w:val="00FF605B"/>
    <w:rsid w:val="00FF627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7030a0" stroke="f" strokecolor="#ffdea3">
      <v:fill color="#7030a0" opacity="41288f" rotate="t" focus="100%" type="gradientRadial">
        <o:fill v:ext="view" type="gradientCenter"/>
      </v:fill>
      <v:stroke dashstyle="longDashDotDot" color="#ffdea3" weight="1pt" on="f"/>
      <v:shadow type="perspective" color="#974706" opacity=".5" offset="1pt" offset2="-1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53687"/>
    <w:pPr>
      <w:spacing w:line="360" w:lineRule="auto"/>
      <w:ind w:firstLine="851"/>
      <w:jc w:val="both"/>
    </w:pPr>
    <w:rPr>
      <w:color w:val="000000"/>
      <w:spacing w:val="2"/>
      <w:kern w:val="16"/>
      <w:sz w:val="26"/>
      <w:szCs w:val="24"/>
      <w:lang w:eastAsia="en-US" w:bidi="en-US"/>
    </w:rPr>
  </w:style>
  <w:style w:type="paragraph" w:styleId="Balk1">
    <w:name w:val="heading 1"/>
    <w:basedOn w:val="Normal"/>
    <w:next w:val="Normal"/>
    <w:link w:val="Balk1Char"/>
    <w:autoRedefine/>
    <w:qFormat/>
    <w:rsid w:val="00F10A2C"/>
    <w:pPr>
      <w:keepNext/>
      <w:tabs>
        <w:tab w:val="center" w:pos="4535"/>
        <w:tab w:val="left" w:pos="6675"/>
      </w:tabs>
      <w:spacing w:before="120" w:after="120"/>
      <w:ind w:firstLine="0"/>
      <w:jc w:val="center"/>
      <w:outlineLvl w:val="0"/>
    </w:pPr>
    <w:rPr>
      <w:b/>
      <w:bCs/>
      <w:kern w:val="32"/>
      <w:sz w:val="28"/>
    </w:rPr>
  </w:style>
  <w:style w:type="paragraph" w:styleId="Balk2">
    <w:name w:val="heading 2"/>
    <w:basedOn w:val="Normal"/>
    <w:next w:val="Normal"/>
    <w:link w:val="Balk2Char"/>
    <w:uiPriority w:val="9"/>
    <w:qFormat/>
    <w:rsid w:val="006B03FA"/>
    <w:pPr>
      <w:keepNext/>
      <w:spacing w:before="240" w:after="60"/>
      <w:ind w:firstLine="0"/>
      <w:jc w:val="left"/>
      <w:outlineLvl w:val="1"/>
    </w:pPr>
    <w:rPr>
      <w:rFonts w:cs="Arial"/>
      <w:b/>
      <w:bCs/>
      <w:iCs/>
      <w:szCs w:val="28"/>
    </w:rPr>
  </w:style>
  <w:style w:type="paragraph" w:styleId="Balk3">
    <w:name w:val="heading 3"/>
    <w:basedOn w:val="Normal"/>
    <w:next w:val="Normal"/>
    <w:link w:val="Balk3Char"/>
    <w:autoRedefine/>
    <w:qFormat/>
    <w:rsid w:val="00355854"/>
    <w:pPr>
      <w:keepNext/>
      <w:numPr>
        <w:numId w:val="13"/>
      </w:numPr>
      <w:jc w:val="left"/>
      <w:outlineLvl w:val="2"/>
    </w:pPr>
    <w:rPr>
      <w:b/>
      <w:bCs/>
      <w:szCs w:val="26"/>
    </w:rPr>
  </w:style>
  <w:style w:type="paragraph" w:styleId="Balk4">
    <w:name w:val="heading 4"/>
    <w:basedOn w:val="Normal"/>
    <w:next w:val="Normal"/>
    <w:link w:val="Balk4Char"/>
    <w:qFormat/>
    <w:rsid w:val="003B06C2"/>
    <w:pPr>
      <w:keepNext/>
      <w:outlineLvl w:val="3"/>
    </w:pPr>
    <w:rPr>
      <w:b/>
      <w:bCs/>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F10A2C"/>
    <w:rPr>
      <w:b/>
      <w:bCs/>
      <w:color w:val="000000"/>
      <w:spacing w:val="2"/>
      <w:kern w:val="32"/>
      <w:sz w:val="28"/>
      <w:szCs w:val="24"/>
      <w:lang w:eastAsia="en-US" w:bidi="en-US"/>
    </w:rPr>
  </w:style>
  <w:style w:type="character" w:customStyle="1" w:styleId="Balk2Char">
    <w:name w:val="Başlık 2 Char"/>
    <w:link w:val="Balk2"/>
    <w:uiPriority w:val="9"/>
    <w:rsid w:val="006B03FA"/>
    <w:rPr>
      <w:rFonts w:cs="Arial"/>
      <w:b/>
      <w:bCs/>
      <w:iCs/>
      <w:color w:val="000000"/>
      <w:spacing w:val="2"/>
      <w:kern w:val="16"/>
      <w:sz w:val="26"/>
      <w:szCs w:val="28"/>
      <w:lang w:eastAsia="en-US" w:bidi="en-US"/>
    </w:rPr>
  </w:style>
  <w:style w:type="character" w:customStyle="1" w:styleId="Balk3Char">
    <w:name w:val="Başlık 3 Char"/>
    <w:link w:val="Balk3"/>
    <w:rsid w:val="00355854"/>
    <w:rPr>
      <w:b/>
      <w:bCs/>
      <w:color w:val="000000"/>
      <w:spacing w:val="2"/>
      <w:kern w:val="16"/>
      <w:sz w:val="26"/>
      <w:szCs w:val="26"/>
      <w:lang w:eastAsia="en-US" w:bidi="en-US"/>
    </w:rPr>
  </w:style>
  <w:style w:type="character" w:customStyle="1" w:styleId="Balk4Char">
    <w:name w:val="Başlık 4 Char"/>
    <w:link w:val="Balk4"/>
    <w:rsid w:val="003B06C2"/>
    <w:rPr>
      <w:b/>
      <w:bCs/>
      <w:color w:val="000000"/>
      <w:spacing w:val="2"/>
      <w:kern w:val="16"/>
      <w:sz w:val="26"/>
      <w:szCs w:val="28"/>
      <w:lang w:eastAsia="en-US" w:bidi="en-US"/>
    </w:rPr>
  </w:style>
  <w:style w:type="character" w:customStyle="1" w:styleId="Balk5Char">
    <w:name w:val="Başlık 5 Char"/>
    <w:link w:val="Balk5"/>
    <w:rsid w:val="00F26799"/>
    <w:rPr>
      <w:rFonts w:ascii="Garamond" w:hAnsi="Garamond"/>
      <w:b/>
      <w:bCs/>
      <w:iCs/>
      <w:sz w:val="24"/>
      <w:szCs w:val="26"/>
      <w:lang w:eastAsia="en-US" w:bidi="en-US"/>
    </w:rPr>
  </w:style>
  <w:style w:type="character" w:customStyle="1" w:styleId="Balk6Char">
    <w:name w:val="Başlık 6 Char"/>
    <w:link w:val="Balk6"/>
    <w:semiHidden/>
    <w:rsid w:val="00974165"/>
    <w:rPr>
      <w:b/>
      <w:bCs/>
    </w:rPr>
  </w:style>
  <w:style w:type="character" w:customStyle="1" w:styleId="Balk7Char">
    <w:name w:val="Başlık 7 Char"/>
    <w:link w:val="Balk7"/>
    <w:semiHidden/>
    <w:rsid w:val="00974165"/>
    <w:rPr>
      <w:sz w:val="24"/>
      <w:szCs w:val="24"/>
    </w:rPr>
  </w:style>
  <w:style w:type="character" w:customStyle="1" w:styleId="Balk8Char">
    <w:name w:val="Başlık 8 Char"/>
    <w:link w:val="Balk8"/>
    <w:semiHidden/>
    <w:rsid w:val="00974165"/>
    <w:rPr>
      <w:i/>
      <w:iCs/>
      <w:sz w:val="24"/>
      <w:szCs w:val="24"/>
    </w:rPr>
  </w:style>
  <w:style w:type="character" w:customStyle="1" w:styleId="Balk9Char">
    <w:name w:val="Başlık 9 Char"/>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6A4D55"/>
    <w:pPr>
      <w:spacing w:line="240" w:lineRule="auto"/>
      <w:ind w:firstLine="708"/>
      <w:jc w:val="center"/>
    </w:pPr>
    <w:rPr>
      <w:rFonts w:cs="Tahoma"/>
      <w:b/>
      <w:spacing w:val="8"/>
      <w:sz w:val="24"/>
    </w:rPr>
  </w:style>
  <w:style w:type="character" w:customStyle="1" w:styleId="DzYazCharChar">
    <w:name w:val="Düz Yazı Char Char"/>
    <w:link w:val="DzYazChar"/>
    <w:rsid w:val="006A4D55"/>
    <w:rPr>
      <w:rFonts w:ascii="Times New Roman" w:hAnsi="Times New Roman"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uiPriority w:val="35"/>
    <w:qFormat/>
    <w:rsid w:val="005F44F7"/>
    <w:pPr>
      <w:ind w:firstLine="0"/>
      <w:jc w:val="center"/>
      <w:outlineLvl w:val="0"/>
    </w:pPr>
    <w:rPr>
      <w:bCs/>
      <w:sz w:val="20"/>
    </w:rPr>
  </w:style>
  <w:style w:type="character" w:customStyle="1" w:styleId="ResimYazsChar">
    <w:name w:val="Resim Yazısı Char"/>
    <w:link w:val="ResimYazs"/>
    <w:uiPriority w:val="35"/>
    <w:rsid w:val="005F44F7"/>
    <w:rPr>
      <w:bCs/>
      <w:color w:val="000000"/>
      <w:spacing w:val="2"/>
      <w:kern w:val="16"/>
      <w:szCs w:val="24"/>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39"/>
    <w:rsid w:val="009C7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bilgi Char"/>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bilgi Char"/>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uiPriority w:val="34"/>
    <w:qFormat/>
    <w:rsid w:val="00974165"/>
    <w:pPr>
      <w:ind w:left="720"/>
      <w:contextualSpacing/>
    </w:pPr>
    <w:rPr>
      <w:color w:val="auto"/>
      <w:kern w:val="0"/>
    </w:r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link w:val="tabloak"/>
    <w:rsid w:val="009C7116"/>
    <w:rPr>
      <w:rFonts w:ascii="Georgia" w:hAnsi="Georgia" w:cs="Tahoma"/>
      <w:b w:val="0"/>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link w:val="StilResimYazs"/>
    <w:rsid w:val="009C7116"/>
    <w:rPr>
      <w:rFonts w:ascii="Times New Roman" w:hAnsi="Times New Roman"/>
      <w:b w:val="0"/>
      <w:bCs w:val="0"/>
      <w:color w:val="000000"/>
      <w:spacing w:val="2"/>
      <w:kern w:val="16"/>
      <w:sz w:val="26"/>
      <w:szCs w:val="24"/>
      <w:lang w:eastAsia="en-US" w:bidi="en-US"/>
    </w:rPr>
  </w:style>
  <w:style w:type="table" w:styleId="TabloBasit3">
    <w:name w:val="Table Simple 3"/>
    <w:basedOn w:val="NormalTablo"/>
    <w:rsid w:val="009C71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link w:val="DzYaz"/>
    <w:rsid w:val="00EC4BAC"/>
    <w:rPr>
      <w:rFonts w:ascii="Minion Pro" w:hAnsi="Minion Pro"/>
      <w:i w:val="0"/>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link w:val="xd"/>
    <w:rsid w:val="009C7116"/>
    <w:rPr>
      <w:rFonts w:ascii="Adobe Garamond Pro" w:hAnsi="Adobe Garamond Pro"/>
      <w:b/>
      <w:bCs/>
      <w:i/>
      <w:color w:val="000000"/>
      <w:spacing w:val="40"/>
      <w:kern w:val="16"/>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link w:val="hedef2"/>
    <w:rsid w:val="009C7116"/>
    <w:rPr>
      <w:rFonts w:ascii="Times New Roman" w:hAnsi="Times New Roman" w:cs="Tahoma"/>
      <w:b w:val="0"/>
      <w:i/>
      <w:spacing w:val="8"/>
      <w:sz w:val="22"/>
      <w:szCs w:val="24"/>
      <w:lang w:eastAsia="en-US" w:bidi="en-US"/>
    </w:rPr>
  </w:style>
  <w:style w:type="paragraph" w:styleId="T3">
    <w:name w:val="toc 3"/>
    <w:basedOn w:val="Normal"/>
    <w:next w:val="Normal"/>
    <w:autoRedefine/>
    <w:uiPriority w:val="39"/>
    <w:qFormat/>
    <w:rsid w:val="002929F7"/>
    <w:pPr>
      <w:tabs>
        <w:tab w:val="right" w:leader="dot" w:pos="9062"/>
      </w:tabs>
      <w:ind w:left="480" w:firstLine="654"/>
      <w:jc w:val="left"/>
    </w:pPr>
    <w:rPr>
      <w:rFonts w:ascii="Calibri" w:hAnsi="Calibri"/>
      <w:iCs/>
      <w:noProof/>
      <w:sz w:val="20"/>
      <w:szCs w:val="20"/>
    </w:rPr>
  </w:style>
  <w:style w:type="paragraph" w:styleId="T1">
    <w:name w:val="toc 1"/>
    <w:basedOn w:val="Normal"/>
    <w:next w:val="Normal"/>
    <w:autoRedefine/>
    <w:uiPriority w:val="39"/>
    <w:qFormat/>
    <w:rsid w:val="005A257A"/>
    <w:pPr>
      <w:tabs>
        <w:tab w:val="right" w:leader="dot" w:pos="9060"/>
      </w:tabs>
      <w:ind w:left="709" w:hanging="283"/>
      <w:jc w:val="left"/>
    </w:pPr>
    <w:rPr>
      <w:b/>
      <w:bCs/>
      <w:caps/>
      <w:noProof/>
      <w:szCs w:val="26"/>
    </w:rPr>
  </w:style>
  <w:style w:type="paragraph" w:styleId="T4">
    <w:name w:val="toc 4"/>
    <w:basedOn w:val="Normal"/>
    <w:next w:val="Normal"/>
    <w:autoRedefine/>
    <w:uiPriority w:val="39"/>
    <w:rsid w:val="002929F7"/>
    <w:pPr>
      <w:tabs>
        <w:tab w:val="right" w:leader="dot" w:pos="9060"/>
      </w:tabs>
      <w:ind w:left="1843" w:hanging="425"/>
    </w:pPr>
    <w:rPr>
      <w:rFonts w:ascii="Calibri" w:hAnsi="Calibri"/>
      <w:sz w:val="18"/>
      <w:szCs w:val="18"/>
    </w:rPr>
  </w:style>
  <w:style w:type="paragraph" w:styleId="T2">
    <w:name w:val="toc 2"/>
    <w:basedOn w:val="Normal"/>
    <w:next w:val="Normal"/>
    <w:autoRedefine/>
    <w:uiPriority w:val="39"/>
    <w:qFormat/>
    <w:rsid w:val="002929F7"/>
    <w:pPr>
      <w:tabs>
        <w:tab w:val="right" w:leader="dot" w:pos="9060"/>
      </w:tabs>
      <w:ind w:left="284" w:firstLine="567"/>
      <w:jc w:val="center"/>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9C7116"/>
    <w:pPr>
      <w:ind w:left="1200"/>
      <w:jc w:val="left"/>
    </w:pPr>
    <w:rPr>
      <w:rFonts w:ascii="Calibri" w:hAnsi="Calibri"/>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jc w:val="left"/>
    </w:pPr>
    <w:rPr>
      <w:rFonts w:ascii="MS Sans Serif" w:hAnsi="MS Sans Serif"/>
      <w:bCs w:val="0"/>
      <w:snapToGrid w:val="0"/>
      <w:kern w:val="36"/>
    </w:rPr>
  </w:style>
  <w:style w:type="character" w:customStyle="1" w:styleId="metin1">
    <w:name w:val="metin1"/>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b w:val="0"/>
      <w:bCs w:val="0"/>
      <w:sz w:val="24"/>
      <w:shd w:val="clear" w:color="auto" w:fill="E6E6E6"/>
    </w:rPr>
  </w:style>
  <w:style w:type="paragraph" w:customStyle="1" w:styleId="1BALIK">
    <w:name w:val="1.BAŞLIK"/>
    <w:basedOn w:val="Balk1"/>
    <w:rsid w:val="009C7116"/>
    <w:pPr>
      <w:jc w:val="left"/>
    </w:pPr>
    <w:rPr>
      <w:bCs w:val="0"/>
      <w:snapToGrid w:val="0"/>
      <w:kern w:val="36"/>
      <w:szCs w:val="20"/>
    </w:rPr>
  </w:style>
  <w:style w:type="paragraph" w:customStyle="1" w:styleId="2BALIK">
    <w:name w:val="2.BAŞLIK"/>
    <w:basedOn w:val="Balk2"/>
    <w:rsid w:val="009C7116"/>
    <w:pPr>
      <w:spacing w:before="100" w:beforeAutospacing="1" w:after="100" w:afterAutospacing="1"/>
    </w:pPr>
    <w:rPr>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link w:val="BelgeBalantlar"/>
    <w:rsid w:val="00323F4D"/>
    <w:rPr>
      <w:rFonts w:ascii="Tahoma" w:hAnsi="Tahoma" w:cs="Tahoma"/>
      <w:sz w:val="16"/>
      <w:szCs w:val="16"/>
    </w:rPr>
  </w:style>
  <w:style w:type="paragraph" w:styleId="AralkYok">
    <w:name w:val="No Spacing"/>
    <w:basedOn w:val="Normal"/>
    <w:link w:val="AralkYokChar"/>
    <w:qFormat/>
    <w:rsid w:val="000E6270"/>
    <w:pPr>
      <w:ind w:firstLine="0"/>
      <w:jc w:val="center"/>
    </w:pPr>
    <w:rPr>
      <w:b/>
      <w:sz w:val="52"/>
      <w:szCs w:val="32"/>
    </w:rPr>
  </w:style>
  <w:style w:type="character" w:customStyle="1" w:styleId="AralkYokChar">
    <w:name w:val="Aralık Yok Char"/>
    <w:link w:val="AralkYok"/>
    <w:rsid w:val="000E6270"/>
    <w:rPr>
      <w:b/>
      <w:color w:val="000000"/>
      <w:spacing w:val="2"/>
      <w:kern w:val="16"/>
      <w:sz w:val="52"/>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not Metni Char"/>
    <w:basedOn w:val="VarsaylanParagrafYazTipi"/>
    <w:link w:val="SonnotMetni"/>
    <w:rsid w:val="00177656"/>
  </w:style>
  <w:style w:type="character" w:styleId="SonnotBavurusu">
    <w:name w:val="endnote reference"/>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link w:val="DzYazCharOtomatik"/>
    <w:rsid w:val="0061272D"/>
    <w:rPr>
      <w:rFonts w:ascii="Times New Roman" w:hAnsi="Times New Roman" w:cs="Tahoma"/>
      <w:b/>
      <w:i w:val="0"/>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link w:val="DzYazCharGeniletmelt0"/>
    <w:rsid w:val="009E322C"/>
    <w:rPr>
      <w:rFonts w:ascii="Times New Roman" w:hAnsi="Times New Roman" w:cs="Tahoma"/>
      <w:b w:val="0"/>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link w:val="DzYazCharKaln"/>
    <w:rsid w:val="00F21E69"/>
    <w:rPr>
      <w:rFonts w:ascii="Times New Roman" w:hAnsi="Times New Roman" w:cs="Tahoma"/>
      <w:b w:val="0"/>
      <w:spacing w:val="8"/>
      <w:sz w:val="24"/>
      <w:szCs w:val="24"/>
      <w:lang w:eastAsia="en-US" w:bidi="en-US"/>
    </w:rPr>
  </w:style>
  <w:style w:type="table" w:styleId="Tabloada">
    <w:name w:val="Table Contemporary"/>
    <w:basedOn w:val="NormalTablo"/>
    <w:rsid w:val="000942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qFormat/>
    <w:rsid w:val="00A40B25"/>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color w:val="000000"/>
      <w:spacing w:val="40"/>
      <w:kern w:val="16"/>
      <w:sz w:val="52"/>
      <w:szCs w:val="52"/>
      <w:lang w:eastAsia="en-US" w:bidi="en-US"/>
    </w:rPr>
  </w:style>
  <w:style w:type="table" w:styleId="TabloWeb2">
    <w:name w:val="Table Web 2"/>
    <w:basedOn w:val="NormalTablo"/>
    <w:rsid w:val="00092E13"/>
    <w:pPr>
      <w:jc w:val="both"/>
    </w:pPr>
    <w:tblPr>
      <w:tblCellSpacing w:w="20" w:type="dxa"/>
      <w:tblInd w:w="0" w:type="dxa"/>
      <w:tblBorders>
        <w:insideH w:val="single" w:sz="2" w:space="0" w:color="auto"/>
        <w:insideV w:val="single" w:sz="2"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C85293"/>
    <w:pPr>
      <w:spacing w:before="240" w:after="60"/>
      <w:ind w:firstLine="0"/>
      <w:jc w:val="center"/>
      <w:outlineLvl w:val="0"/>
    </w:pPr>
    <w:rPr>
      <w:b/>
      <w:bCs/>
      <w:kern w:val="28"/>
      <w:sz w:val="52"/>
      <w:szCs w:val="32"/>
    </w:rPr>
  </w:style>
  <w:style w:type="character" w:customStyle="1" w:styleId="KonuBalChar">
    <w:name w:val="Konu Başlığı Char"/>
    <w:link w:val="KonuBal"/>
    <w:rsid w:val="00C85293"/>
    <w:rPr>
      <w:b/>
      <w:bCs/>
      <w:color w:val="000000"/>
      <w:spacing w:val="2"/>
      <w:kern w:val="28"/>
      <w:sz w:val="52"/>
      <w:szCs w:val="32"/>
      <w:lang w:eastAsia="en-US" w:bidi="en-US"/>
    </w:rPr>
  </w:style>
  <w:style w:type="paragraph" w:customStyle="1" w:styleId="AltKonuBal1">
    <w:name w:val="Alt Konu Başlığı1"/>
    <w:basedOn w:val="Normal"/>
    <w:next w:val="Normal"/>
    <w:link w:val="AltKonuBalChar"/>
    <w:qFormat/>
    <w:rsid w:val="00974165"/>
    <w:pPr>
      <w:spacing w:after="60"/>
      <w:jc w:val="center"/>
      <w:outlineLvl w:val="1"/>
    </w:pPr>
    <w:rPr>
      <w:rFonts w:ascii="Cambria" w:hAnsi="Cambria"/>
    </w:rPr>
  </w:style>
  <w:style w:type="character" w:customStyle="1" w:styleId="AltKonuBalChar">
    <w:name w:val="Alt Konu Başlığı Char"/>
    <w:link w:val="AltKonuBal1"/>
    <w:rsid w:val="00974165"/>
    <w:rPr>
      <w:rFonts w:ascii="Cambria" w:eastAsia="Times New Roman" w:hAnsi="Cambria"/>
      <w:sz w:val="24"/>
      <w:szCs w:val="24"/>
    </w:rPr>
  </w:style>
  <w:style w:type="character" w:styleId="Vurgu">
    <w:name w:val="Emphasis"/>
    <w:rsid w:val="008460AB"/>
    <w:rPr>
      <w:rFonts w:ascii="Calibri" w:hAnsi="Calibri"/>
      <w:i/>
      <w:iCs/>
      <w:spacing w:val="0"/>
      <w:w w:val="100"/>
      <w:sz w:val="24"/>
    </w:rPr>
  </w:style>
  <w:style w:type="paragraph" w:customStyle="1" w:styleId="Trnak1">
    <w:name w:val="Tırnak1"/>
    <w:basedOn w:val="Normal"/>
    <w:next w:val="Normal"/>
    <w:link w:val="TrnakChar"/>
    <w:qFormat/>
    <w:rsid w:val="00974165"/>
    <w:rPr>
      <w:i/>
    </w:rPr>
  </w:style>
  <w:style w:type="character" w:customStyle="1" w:styleId="TrnakChar">
    <w:name w:val="Tırnak Char"/>
    <w:link w:val="Trnak1"/>
    <w:rsid w:val="00974165"/>
    <w:rPr>
      <w:i/>
      <w:sz w:val="24"/>
      <w:szCs w:val="24"/>
    </w:rPr>
  </w:style>
  <w:style w:type="paragraph" w:customStyle="1" w:styleId="KeskinTrnak1">
    <w:name w:val="Keskin Tırnak1"/>
    <w:basedOn w:val="Normal"/>
    <w:next w:val="Normal"/>
    <w:link w:val="KeskinTrnakChar"/>
    <w:qFormat/>
    <w:rsid w:val="00974165"/>
    <w:pPr>
      <w:ind w:left="720" w:right="720"/>
    </w:pPr>
    <w:rPr>
      <w:b/>
      <w:i/>
      <w:szCs w:val="22"/>
    </w:rPr>
  </w:style>
  <w:style w:type="character" w:customStyle="1" w:styleId="KeskinTrnakChar">
    <w:name w:val="Keskin Tırnak Char"/>
    <w:link w:val="KeskinTrnak1"/>
    <w:rsid w:val="00974165"/>
    <w:rPr>
      <w:b/>
      <w:i/>
      <w:sz w:val="24"/>
    </w:rPr>
  </w:style>
  <w:style w:type="character" w:styleId="HafifVurgulama">
    <w:name w:val="Subtle Emphasis"/>
    <w:qFormat/>
    <w:rsid w:val="006A262C"/>
    <w:rPr>
      <w:b/>
      <w:bCs/>
    </w:rPr>
  </w:style>
  <w:style w:type="character" w:styleId="GlVurgulama">
    <w:name w:val="Intense Emphasis"/>
    <w:qFormat/>
    <w:rsid w:val="00974165"/>
    <w:rPr>
      <w:b/>
      <w:i/>
      <w:sz w:val="24"/>
      <w:szCs w:val="24"/>
      <w:u w:val="single"/>
    </w:rPr>
  </w:style>
  <w:style w:type="character" w:styleId="HafifBavuru">
    <w:name w:val="Subtle Reference"/>
    <w:qFormat/>
    <w:rsid w:val="00974165"/>
    <w:rPr>
      <w:sz w:val="24"/>
      <w:szCs w:val="24"/>
      <w:u w:val="single"/>
    </w:rPr>
  </w:style>
  <w:style w:type="character" w:styleId="GlBavuru">
    <w:name w:val="Intense Reference"/>
    <w:qFormat/>
    <w:rsid w:val="00974165"/>
    <w:rPr>
      <w:b/>
      <w:sz w:val="24"/>
      <w:u w:val="single"/>
    </w:rPr>
  </w:style>
  <w:style w:type="character" w:styleId="KitapBal">
    <w:name w:val="Book Title"/>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link w:val="DipnotMetni"/>
    <w:rsid w:val="002C1CE5"/>
    <w:rPr>
      <w:rFonts w:ascii="Garamond" w:hAnsi="Garamond"/>
      <w:lang w:eastAsia="en-US" w:bidi="en-US"/>
    </w:rPr>
  </w:style>
  <w:style w:type="character" w:styleId="DipnotBavurusu">
    <w:name w:val="footnote reference"/>
    <w:rsid w:val="002C1CE5"/>
    <w:rPr>
      <w:vertAlign w:val="superscript"/>
    </w:rPr>
  </w:style>
  <w:style w:type="character" w:styleId="zlenenKpr">
    <w:name w:val="FollowedHyperlink"/>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rsid w:val="00633231"/>
    <w:rPr>
      <w:rFonts w:ascii="Times New Roman" w:hAnsi="Times New Roman" w:cs="Times New Roman"/>
      <w:b/>
      <w:bCs/>
      <w:spacing w:val="0"/>
      <w:sz w:val="22"/>
      <w:szCs w:val="22"/>
    </w:rPr>
  </w:style>
  <w:style w:type="character" w:customStyle="1" w:styleId="Gvdemetni36">
    <w:name w:val="Gövde metni (36)_"/>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rsid w:val="00633231"/>
    <w:rPr>
      <w:rFonts w:ascii="Times New Roman" w:hAnsi="Times New Roman" w:cs="Times New Roman"/>
      <w:spacing w:val="0"/>
      <w:sz w:val="17"/>
      <w:szCs w:val="17"/>
      <w:shd w:val="clear" w:color="auto" w:fill="FFFFFF"/>
    </w:rPr>
  </w:style>
  <w:style w:type="character" w:customStyle="1" w:styleId="Gvdemetni38">
    <w:name w:val="Gövde metni (38)"/>
    <w:rsid w:val="00633231"/>
    <w:rPr>
      <w:rFonts w:ascii="Calibri" w:hAnsi="Calibri" w:cs="Calibri"/>
      <w:b/>
      <w:bCs/>
      <w:color w:val="FFFFFF"/>
      <w:spacing w:val="0"/>
      <w:sz w:val="27"/>
      <w:szCs w:val="27"/>
    </w:rPr>
  </w:style>
  <w:style w:type="character" w:customStyle="1" w:styleId="Gvdemetni17">
    <w:name w:val="Gövde metni (17)_"/>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rsid w:val="00633231"/>
    <w:rPr>
      <w:b w:val="0"/>
      <w:bCs w:val="0"/>
      <w:sz w:val="21"/>
      <w:szCs w:val="21"/>
      <w:shd w:val="clear" w:color="auto" w:fill="FFFFFF"/>
    </w:rPr>
  </w:style>
  <w:style w:type="character" w:customStyle="1" w:styleId="Gvdemetni8">
    <w:name w:val="Gövde metni (8)_"/>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rsid w:val="00633231"/>
    <w:rPr>
      <w:b w:val="0"/>
      <w:bCs w:val="0"/>
      <w:color w:val="FFFFFF"/>
      <w:sz w:val="28"/>
      <w:szCs w:val="28"/>
      <w:shd w:val="clear" w:color="auto" w:fill="FFFFFF"/>
    </w:rPr>
  </w:style>
  <w:style w:type="character" w:customStyle="1" w:styleId="Gvdemetni37">
    <w:name w:val="Gövde metni (37)_"/>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3B06C2"/>
    <w:pPr>
      <w:spacing w:line="240" w:lineRule="auto"/>
      <w:ind w:firstLine="0"/>
      <w:jc w:val="center"/>
    </w:pPr>
    <w:rPr>
      <w:spacing w:val="0"/>
      <w:sz w:val="22"/>
      <w:szCs w:val="22"/>
    </w:rPr>
  </w:style>
  <w:style w:type="character" w:customStyle="1" w:styleId="TabloyazsChar">
    <w:name w:val="Tablo yazısı Char"/>
    <w:link w:val="Tabloyazs"/>
    <w:rsid w:val="003B06C2"/>
    <w:rPr>
      <w:color w:val="000000"/>
      <w:kern w:val="16"/>
      <w:sz w:val="22"/>
      <w:szCs w:val="22"/>
      <w:lang w:eastAsia="en-US" w:bidi="en-US"/>
    </w:rPr>
  </w:style>
  <w:style w:type="table" w:customStyle="1" w:styleId="Stil1">
    <w:name w:val="Stil1"/>
    <w:basedOn w:val="NormalTablo"/>
    <w:uiPriority w:val="99"/>
    <w:qFormat/>
    <w:rsid w:val="008A396A"/>
    <w:tblPr>
      <w:tblInd w:w="0" w:type="dxa"/>
      <w:tblCellMar>
        <w:top w:w="0" w:type="dxa"/>
        <w:left w:w="108" w:type="dxa"/>
        <w:bottom w:w="0" w:type="dxa"/>
        <w:right w:w="108" w:type="dxa"/>
      </w:tblCellMar>
    </w:tblPr>
  </w:style>
  <w:style w:type="table" w:styleId="RenkliListe-Vurgu6">
    <w:name w:val="Colorful List Accent 6"/>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Liste-Vurgu5">
    <w:name w:val="Colorful List Accent 5"/>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til2">
    <w:name w:val="Stil2"/>
    <w:basedOn w:val="RenkliListe-Vurgu5"/>
    <w:uiPriority w:val="99"/>
    <w:qFormat/>
    <w:rsid w:val="00561082"/>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Calibri"/>
      <w:color w:val="000000"/>
      <w:sz w:val="24"/>
      <w:szCs w:val="24"/>
      <w:lang w:eastAsia="en-US"/>
    </w:rPr>
  </w:style>
  <w:style w:type="character" w:customStyle="1" w:styleId="Gvdemetni34">
    <w:name w:val="Gövde metni (34)_"/>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Calibri" w:eastAsia="Calibri" w:hAnsi="Calibri"/>
      <w:color w:val="000000"/>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o3Befektler1">
    <w:name w:val="Table 3D effects 1"/>
    <w:basedOn w:val="NormalTablo"/>
    <w:rsid w:val="006C510F"/>
    <w:pPr>
      <w:spacing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abloRenkli3">
    <w:name w:val="Table Colorful 3"/>
    <w:basedOn w:val="NormalTablo"/>
    <w:rsid w:val="006C510F"/>
    <w:pPr>
      <w:spacing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C85439"/>
    <w:rPr>
      <w:rFonts w:ascii="Times New Roman" w:eastAsia="Times New Roman"/>
      <w:sz w:val="22"/>
    </w:rPr>
  </w:style>
  <w:style w:type="paragraph" w:customStyle="1" w:styleId="ParaAttribute91">
    <w:name w:val="ParaAttribute91"/>
    <w:uiPriority w:val="99"/>
    <w:rsid w:val="00C85439"/>
    <w:pPr>
      <w:spacing w:before="120" w:after="120"/>
      <w:jc w:val="both"/>
    </w:pPr>
  </w:style>
  <w:style w:type="character" w:customStyle="1" w:styleId="CharAttribute190">
    <w:name w:val="CharAttribute190"/>
    <w:uiPriority w:val="99"/>
    <w:rsid w:val="00C85439"/>
    <w:rPr>
      <w:rFonts w:ascii="Calibri" w:eastAsia="Times New Roman"/>
      <w:b/>
      <w:sz w:val="22"/>
    </w:rPr>
  </w:style>
  <w:style w:type="paragraph" w:customStyle="1" w:styleId="ParaAttribute281">
    <w:name w:val="ParaAttribute281"/>
    <w:uiPriority w:val="99"/>
    <w:rsid w:val="00C85439"/>
    <w:pPr>
      <w:spacing w:before="40" w:after="40"/>
      <w:jc w:val="both"/>
    </w:pPr>
  </w:style>
  <w:style w:type="character" w:customStyle="1" w:styleId="CharAttribute107">
    <w:name w:val="CharAttribute107"/>
    <w:uiPriority w:val="99"/>
    <w:rsid w:val="00C85439"/>
    <w:rPr>
      <w:rFonts w:ascii="Calibri" w:eastAsia="Times New Roman"/>
      <w:b/>
      <w:color w:val="FFFFFF"/>
    </w:rPr>
  </w:style>
  <w:style w:type="paragraph" w:customStyle="1" w:styleId="ParaAttribute291">
    <w:name w:val="ParaAttribute291"/>
    <w:uiPriority w:val="99"/>
    <w:rsid w:val="00C85439"/>
    <w:pPr>
      <w:spacing w:before="120" w:after="120"/>
    </w:pPr>
  </w:style>
  <w:style w:type="character" w:customStyle="1" w:styleId="CharAttribute121">
    <w:name w:val="CharAttribute121"/>
    <w:uiPriority w:val="99"/>
    <w:rsid w:val="005F0F43"/>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1E0995"/>
    <w:rPr>
      <w:spacing w:val="2"/>
      <w:sz w:val="26"/>
      <w:szCs w:val="24"/>
      <w:lang w:eastAsia="en-US" w:bidi="en-US"/>
    </w:rPr>
  </w:style>
  <w:style w:type="paragraph" w:customStyle="1" w:styleId="xl84">
    <w:name w:val="xl8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5">
    <w:name w:val="xl8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6">
    <w:name w:val="xl86"/>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7">
    <w:name w:val="xl87"/>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8">
    <w:name w:val="xl88"/>
    <w:basedOn w:val="Normal"/>
    <w:rsid w:val="00695AF0"/>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9">
    <w:name w:val="xl89"/>
    <w:basedOn w:val="Normal"/>
    <w:rsid w:val="00695AF0"/>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0">
    <w:name w:val="xl90"/>
    <w:basedOn w:val="Normal"/>
    <w:rsid w:val="00695AF0"/>
    <w:pPr>
      <w:pBdr>
        <w:top w:val="single" w:sz="8"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1">
    <w:name w:val="xl91"/>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2">
    <w:name w:val="xl92"/>
    <w:basedOn w:val="Normal"/>
    <w:rsid w:val="00695AF0"/>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3">
    <w:name w:val="xl93"/>
    <w:basedOn w:val="Normal"/>
    <w:rsid w:val="00695AF0"/>
    <w:pPr>
      <w:pBdr>
        <w:top w:val="single" w:sz="8"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4">
    <w:name w:val="xl9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5">
    <w:name w:val="xl95"/>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6">
    <w:name w:val="xl9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7">
    <w:name w:val="xl97"/>
    <w:basedOn w:val="Normal"/>
    <w:rsid w:val="00695AF0"/>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8">
    <w:name w:val="xl98"/>
    <w:basedOn w:val="Normal"/>
    <w:rsid w:val="00695AF0"/>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9">
    <w:name w:val="xl99"/>
    <w:basedOn w:val="Normal"/>
    <w:rsid w:val="00695AF0"/>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100">
    <w:name w:val="xl100"/>
    <w:basedOn w:val="Normal"/>
    <w:rsid w:val="00695AF0"/>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6"/>
      <w:szCs w:val="16"/>
      <w:lang w:eastAsia="tr-TR" w:bidi="ar-SA"/>
    </w:rPr>
  </w:style>
  <w:style w:type="paragraph" w:customStyle="1" w:styleId="xl101">
    <w:name w:val="xl101"/>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695AF0"/>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6">
    <w:name w:val="xl106"/>
    <w:basedOn w:val="Normal"/>
    <w:rsid w:val="00695AF0"/>
    <w:pPr>
      <w:pBdr>
        <w:top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7">
    <w:name w:val="xl107"/>
    <w:basedOn w:val="Normal"/>
    <w:rsid w:val="00695AF0"/>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8">
    <w:name w:val="xl108"/>
    <w:basedOn w:val="Normal"/>
    <w:rsid w:val="00695AF0"/>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09">
    <w:name w:val="xl109"/>
    <w:basedOn w:val="Normal"/>
    <w:rsid w:val="00695AF0"/>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0">
    <w:name w:val="xl110"/>
    <w:basedOn w:val="Normal"/>
    <w:rsid w:val="00695AF0"/>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1">
    <w:name w:val="xl111"/>
    <w:basedOn w:val="Normal"/>
    <w:rsid w:val="00695AF0"/>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2">
    <w:name w:val="xl112"/>
    <w:basedOn w:val="Normal"/>
    <w:rsid w:val="00695AF0"/>
    <w:pPr>
      <w:pBdr>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3">
    <w:name w:val="xl113"/>
    <w:basedOn w:val="Normal"/>
    <w:rsid w:val="00695AF0"/>
    <w:pP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4">
    <w:name w:val="xl114"/>
    <w:basedOn w:val="Normal"/>
    <w:rsid w:val="00695AF0"/>
    <w:pPr>
      <w:pBdr>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5">
    <w:name w:val="xl115"/>
    <w:basedOn w:val="Normal"/>
    <w:rsid w:val="00695AF0"/>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6">
    <w:name w:val="xl116"/>
    <w:basedOn w:val="Normal"/>
    <w:rsid w:val="00695AF0"/>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7">
    <w:name w:val="xl117"/>
    <w:basedOn w:val="Normal"/>
    <w:rsid w:val="00695AF0"/>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8">
    <w:name w:val="xl118"/>
    <w:basedOn w:val="Normal"/>
    <w:rsid w:val="00695AF0"/>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9">
    <w:name w:val="xl119"/>
    <w:basedOn w:val="Normal"/>
    <w:rsid w:val="00695AF0"/>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0">
    <w:name w:val="xl120"/>
    <w:basedOn w:val="Normal"/>
    <w:rsid w:val="00695AF0"/>
    <w:pPr>
      <w:pBdr>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1">
    <w:name w:val="xl121"/>
    <w:basedOn w:val="Normal"/>
    <w:rsid w:val="00695AF0"/>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2">
    <w:name w:val="xl122"/>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3">
    <w:name w:val="xl123"/>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4">
    <w:name w:val="xl124"/>
    <w:basedOn w:val="Normal"/>
    <w:rsid w:val="00695AF0"/>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5">
    <w:name w:val="xl125"/>
    <w:basedOn w:val="Normal"/>
    <w:rsid w:val="00695AF0"/>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6">
    <w:name w:val="xl126"/>
    <w:basedOn w:val="Normal"/>
    <w:rsid w:val="00695AF0"/>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7">
    <w:name w:val="xl127"/>
    <w:basedOn w:val="Normal"/>
    <w:rsid w:val="00695AF0"/>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8">
    <w:name w:val="xl128"/>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9">
    <w:name w:val="xl129"/>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0">
    <w:name w:val="xl130"/>
    <w:basedOn w:val="Normal"/>
    <w:rsid w:val="00695AF0"/>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1">
    <w:name w:val="xl13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695AF0"/>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695AF0"/>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0">
    <w:name w:val="xl140"/>
    <w:basedOn w:val="Normal"/>
    <w:rsid w:val="00695AF0"/>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1">
    <w:name w:val="xl14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2">
    <w:name w:val="xl142"/>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3">
    <w:name w:val="xl143"/>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4">
    <w:name w:val="xl144"/>
    <w:basedOn w:val="Normal"/>
    <w:rsid w:val="00695AF0"/>
    <w:pPr>
      <w:pBdr>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5">
    <w:name w:val="xl145"/>
    <w:basedOn w:val="Normal"/>
    <w:rsid w:val="00695AF0"/>
    <w:pPr>
      <w:pBdr>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6">
    <w:name w:val="xl146"/>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7">
    <w:name w:val="xl147"/>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8">
    <w:name w:val="xl148"/>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9">
    <w:name w:val="xl149"/>
    <w:basedOn w:val="Normal"/>
    <w:rsid w:val="00695AF0"/>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0">
    <w:name w:val="xl150"/>
    <w:basedOn w:val="Normal"/>
    <w:rsid w:val="00695AF0"/>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1">
    <w:name w:val="xl151"/>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2">
    <w:name w:val="xl152"/>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3">
    <w:name w:val="xl153"/>
    <w:basedOn w:val="Normal"/>
    <w:rsid w:val="00695AF0"/>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4">
    <w:name w:val="xl154"/>
    <w:basedOn w:val="Normal"/>
    <w:rsid w:val="00695AF0"/>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5">
    <w:name w:val="xl155"/>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6">
    <w:name w:val="xl15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57">
    <w:name w:val="xl157"/>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60">
    <w:name w:val="xl160"/>
    <w:basedOn w:val="Normal"/>
    <w:rsid w:val="00695AF0"/>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1">
    <w:name w:val="xl161"/>
    <w:basedOn w:val="Normal"/>
    <w:rsid w:val="00695AF0"/>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2">
    <w:name w:val="xl162"/>
    <w:basedOn w:val="Normal"/>
    <w:rsid w:val="00695AF0"/>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3">
    <w:name w:val="xl163"/>
    <w:basedOn w:val="Normal"/>
    <w:rsid w:val="00695AF0"/>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4">
    <w:name w:val="xl164"/>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5">
    <w:name w:val="xl165"/>
    <w:basedOn w:val="Normal"/>
    <w:rsid w:val="00695AF0"/>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6">
    <w:name w:val="xl166"/>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7">
    <w:name w:val="xl167"/>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8">
    <w:name w:val="xl168"/>
    <w:basedOn w:val="Normal"/>
    <w:rsid w:val="00695AF0"/>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9">
    <w:name w:val="xl169"/>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0">
    <w:name w:val="xl170"/>
    <w:basedOn w:val="Normal"/>
    <w:rsid w:val="00695AF0"/>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1">
    <w:name w:val="xl171"/>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2">
    <w:name w:val="xl172"/>
    <w:basedOn w:val="Normal"/>
    <w:rsid w:val="00695AF0"/>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3">
    <w:name w:val="xl173"/>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4">
    <w:name w:val="xl174"/>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5">
    <w:name w:val="xl175"/>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6">
    <w:name w:val="xl176"/>
    <w:basedOn w:val="Normal"/>
    <w:rsid w:val="00695AF0"/>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7">
    <w:name w:val="xl177"/>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8">
    <w:name w:val="xl178"/>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9">
    <w:name w:val="xl179"/>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0">
    <w:name w:val="xl180"/>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1">
    <w:name w:val="xl181"/>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2">
    <w:name w:val="xl182"/>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styleId="AklamaMetni">
    <w:name w:val="annotation text"/>
    <w:basedOn w:val="Normal"/>
    <w:link w:val="AklamaMetniChar"/>
    <w:semiHidden/>
    <w:unhideWhenUsed/>
    <w:rsid w:val="00D53404"/>
    <w:pPr>
      <w:spacing w:line="240" w:lineRule="auto"/>
    </w:pPr>
    <w:rPr>
      <w:sz w:val="20"/>
      <w:szCs w:val="20"/>
    </w:rPr>
  </w:style>
  <w:style w:type="character" w:customStyle="1" w:styleId="AklamaMetniChar">
    <w:name w:val="Açıklama Metni Char"/>
    <w:link w:val="AklamaMetni"/>
    <w:semiHidden/>
    <w:rsid w:val="00D53404"/>
    <w:rPr>
      <w:spacing w:val="2"/>
      <w:sz w:val="20"/>
      <w:lang w:eastAsia="en-US" w:bidi="en-US"/>
    </w:rPr>
  </w:style>
  <w:style w:type="paragraph" w:styleId="AklamaKonusu">
    <w:name w:val="annotation subject"/>
    <w:basedOn w:val="AklamaMetni"/>
    <w:next w:val="AklamaMetni"/>
    <w:link w:val="AklamaKonusuChar"/>
    <w:semiHidden/>
    <w:unhideWhenUsed/>
    <w:rsid w:val="00D53404"/>
    <w:rPr>
      <w:b/>
      <w:bCs/>
    </w:rPr>
  </w:style>
  <w:style w:type="character" w:customStyle="1" w:styleId="AklamaKonusuChar">
    <w:name w:val="Açıklama Konusu Char"/>
    <w:link w:val="AklamaKonusu"/>
    <w:semiHidden/>
    <w:rsid w:val="00D53404"/>
    <w:rPr>
      <w:b/>
      <w:bCs/>
      <w:spacing w:val="2"/>
      <w:sz w:val="20"/>
      <w:lang w:eastAsia="en-US" w:bidi="en-US"/>
    </w:rPr>
  </w:style>
  <w:style w:type="paragraph" w:customStyle="1" w:styleId="ORTALI">
    <w:name w:val="ORTALI"/>
    <w:basedOn w:val="Normal"/>
    <w:link w:val="ORTALIChar"/>
    <w:qFormat/>
    <w:rsid w:val="003B06C2"/>
    <w:pPr>
      <w:ind w:firstLine="0"/>
      <w:jc w:val="center"/>
    </w:pPr>
  </w:style>
  <w:style w:type="paragraph" w:customStyle="1" w:styleId="MADDE">
    <w:name w:val="MADDE"/>
    <w:basedOn w:val="ListeParagraf"/>
    <w:link w:val="MADDEChar"/>
    <w:qFormat/>
    <w:rsid w:val="00753687"/>
    <w:pPr>
      <w:numPr>
        <w:numId w:val="1"/>
      </w:numPr>
      <w:ind w:left="851" w:firstLine="0"/>
    </w:pPr>
  </w:style>
  <w:style w:type="character" w:customStyle="1" w:styleId="ORTALIChar">
    <w:name w:val="ORTALI Char"/>
    <w:basedOn w:val="VarsaylanParagrafYazTipi"/>
    <w:link w:val="ORTALI"/>
    <w:rsid w:val="003B06C2"/>
    <w:rPr>
      <w:color w:val="000000"/>
      <w:spacing w:val="2"/>
      <w:kern w:val="16"/>
      <w:sz w:val="26"/>
      <w:szCs w:val="24"/>
      <w:lang w:eastAsia="en-US" w:bidi="en-US"/>
    </w:rPr>
  </w:style>
  <w:style w:type="character" w:customStyle="1" w:styleId="MADDEChar">
    <w:name w:val="MADDE Char"/>
    <w:basedOn w:val="ListeParagrafChar"/>
    <w:link w:val="MADDE"/>
    <w:rsid w:val="00753687"/>
    <w:rPr>
      <w:spacing w:val="2"/>
      <w:sz w:val="26"/>
      <w:szCs w:val="24"/>
      <w:lang w:eastAsia="en-US" w:bidi="en-US"/>
    </w:rPr>
  </w:style>
  <w:style w:type="table" w:customStyle="1" w:styleId="Stil21">
    <w:name w:val="Stil21"/>
    <w:basedOn w:val="RenkliListe-Vurgu5"/>
    <w:uiPriority w:val="99"/>
    <w:qFormat/>
    <w:rsid w:val="00EC23BB"/>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lsdException w:name="Normal (Web)" w:uiPriority="99"/>
    <w:lsdException w:name="No Lis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53687"/>
    <w:pPr>
      <w:spacing w:line="360" w:lineRule="auto"/>
      <w:ind w:firstLine="851"/>
      <w:jc w:val="both"/>
    </w:pPr>
    <w:rPr>
      <w:color w:val="000000"/>
      <w:spacing w:val="2"/>
      <w:kern w:val="16"/>
      <w:sz w:val="26"/>
      <w:szCs w:val="24"/>
      <w:lang w:eastAsia="en-US" w:bidi="en-US"/>
    </w:rPr>
  </w:style>
  <w:style w:type="paragraph" w:styleId="Balk1">
    <w:name w:val="heading 1"/>
    <w:basedOn w:val="Normal"/>
    <w:next w:val="Normal"/>
    <w:link w:val="Balk1Char"/>
    <w:autoRedefine/>
    <w:qFormat/>
    <w:rsid w:val="00F10A2C"/>
    <w:pPr>
      <w:keepNext/>
      <w:tabs>
        <w:tab w:val="center" w:pos="4535"/>
        <w:tab w:val="left" w:pos="6675"/>
      </w:tabs>
      <w:spacing w:before="120" w:after="120"/>
      <w:ind w:firstLine="0"/>
      <w:jc w:val="center"/>
      <w:outlineLvl w:val="0"/>
    </w:pPr>
    <w:rPr>
      <w:b/>
      <w:bCs/>
      <w:kern w:val="32"/>
      <w:sz w:val="28"/>
    </w:rPr>
  </w:style>
  <w:style w:type="paragraph" w:styleId="Balk2">
    <w:name w:val="heading 2"/>
    <w:basedOn w:val="Normal"/>
    <w:next w:val="Normal"/>
    <w:link w:val="Balk2Char"/>
    <w:uiPriority w:val="9"/>
    <w:qFormat/>
    <w:rsid w:val="006B03FA"/>
    <w:pPr>
      <w:keepNext/>
      <w:spacing w:before="240" w:after="60"/>
      <w:ind w:firstLine="0"/>
      <w:jc w:val="left"/>
      <w:outlineLvl w:val="1"/>
    </w:pPr>
    <w:rPr>
      <w:rFonts w:cs="Arial"/>
      <w:b/>
      <w:bCs/>
      <w:iCs/>
      <w:szCs w:val="28"/>
    </w:rPr>
  </w:style>
  <w:style w:type="paragraph" w:styleId="Balk3">
    <w:name w:val="heading 3"/>
    <w:basedOn w:val="Normal"/>
    <w:next w:val="Normal"/>
    <w:link w:val="Balk3Char"/>
    <w:autoRedefine/>
    <w:qFormat/>
    <w:rsid w:val="00355854"/>
    <w:pPr>
      <w:keepNext/>
      <w:numPr>
        <w:numId w:val="13"/>
      </w:numPr>
      <w:jc w:val="left"/>
      <w:outlineLvl w:val="2"/>
    </w:pPr>
    <w:rPr>
      <w:b/>
      <w:bCs/>
      <w:szCs w:val="26"/>
    </w:rPr>
  </w:style>
  <w:style w:type="paragraph" w:styleId="Balk4">
    <w:name w:val="heading 4"/>
    <w:basedOn w:val="Normal"/>
    <w:next w:val="Normal"/>
    <w:link w:val="Balk4Char"/>
    <w:qFormat/>
    <w:rsid w:val="003B06C2"/>
    <w:pPr>
      <w:keepNext/>
      <w:outlineLvl w:val="3"/>
    </w:pPr>
    <w:rPr>
      <w:b/>
      <w:bCs/>
      <w:szCs w:val="28"/>
    </w:rPr>
  </w:style>
  <w:style w:type="paragraph" w:styleId="Balk5">
    <w:name w:val="heading 5"/>
    <w:basedOn w:val="Normal"/>
    <w:next w:val="Normal"/>
    <w:link w:val="Balk5Char"/>
    <w:qFormat/>
    <w:rsid w:val="00F26799"/>
    <w:pPr>
      <w:spacing w:before="240" w:after="60"/>
      <w:jc w:val="center"/>
      <w:outlineLvl w:val="4"/>
    </w:pPr>
    <w:rPr>
      <w:b/>
      <w:bCs/>
      <w:iCs/>
      <w:szCs w:val="26"/>
    </w:rPr>
  </w:style>
  <w:style w:type="paragraph" w:styleId="Balk6">
    <w:name w:val="heading 6"/>
    <w:basedOn w:val="Normal"/>
    <w:next w:val="Normal"/>
    <w:link w:val="Balk6Char"/>
    <w:qFormat/>
    <w:rsid w:val="00974165"/>
    <w:pPr>
      <w:spacing w:before="240" w:after="60"/>
      <w:outlineLvl w:val="5"/>
    </w:pPr>
    <w:rPr>
      <w:b/>
      <w:bCs/>
      <w:sz w:val="22"/>
      <w:szCs w:val="22"/>
    </w:rPr>
  </w:style>
  <w:style w:type="paragraph" w:styleId="Balk7">
    <w:name w:val="heading 7"/>
    <w:basedOn w:val="Normal"/>
    <w:next w:val="Normal"/>
    <w:link w:val="Balk7Char"/>
    <w:qFormat/>
    <w:rsid w:val="00974165"/>
    <w:pPr>
      <w:spacing w:before="240" w:after="60"/>
      <w:outlineLvl w:val="6"/>
    </w:pPr>
  </w:style>
  <w:style w:type="paragraph" w:styleId="Balk8">
    <w:name w:val="heading 8"/>
    <w:basedOn w:val="Normal"/>
    <w:next w:val="Normal"/>
    <w:link w:val="Balk8Char"/>
    <w:qFormat/>
    <w:rsid w:val="00974165"/>
    <w:pPr>
      <w:spacing w:before="240" w:after="60"/>
      <w:outlineLvl w:val="7"/>
    </w:pPr>
    <w:rPr>
      <w:i/>
      <w:iCs/>
    </w:rPr>
  </w:style>
  <w:style w:type="paragraph" w:styleId="Balk9">
    <w:name w:val="heading 9"/>
    <w:basedOn w:val="Normal"/>
    <w:next w:val="Normal"/>
    <w:link w:val="Balk9Char"/>
    <w:qFormat/>
    <w:rsid w:val="00974165"/>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F10A2C"/>
    <w:rPr>
      <w:b/>
      <w:bCs/>
      <w:color w:val="000000"/>
      <w:spacing w:val="2"/>
      <w:kern w:val="32"/>
      <w:sz w:val="28"/>
      <w:szCs w:val="24"/>
      <w:lang w:eastAsia="en-US" w:bidi="en-US"/>
    </w:rPr>
  </w:style>
  <w:style w:type="character" w:customStyle="1" w:styleId="Balk2Char">
    <w:name w:val="Başlık 2 Char"/>
    <w:link w:val="Balk2"/>
    <w:uiPriority w:val="9"/>
    <w:rsid w:val="006B03FA"/>
    <w:rPr>
      <w:rFonts w:cs="Arial"/>
      <w:b/>
      <w:bCs/>
      <w:iCs/>
      <w:color w:val="000000"/>
      <w:spacing w:val="2"/>
      <w:kern w:val="16"/>
      <w:sz w:val="26"/>
      <w:szCs w:val="28"/>
      <w:lang w:eastAsia="en-US" w:bidi="en-US"/>
    </w:rPr>
  </w:style>
  <w:style w:type="character" w:customStyle="1" w:styleId="Balk3Char">
    <w:name w:val="Başlık 3 Char"/>
    <w:link w:val="Balk3"/>
    <w:rsid w:val="00355854"/>
    <w:rPr>
      <w:b/>
      <w:bCs/>
      <w:color w:val="000000"/>
      <w:spacing w:val="2"/>
      <w:kern w:val="16"/>
      <w:sz w:val="26"/>
      <w:szCs w:val="26"/>
      <w:lang w:eastAsia="en-US" w:bidi="en-US"/>
    </w:rPr>
  </w:style>
  <w:style w:type="character" w:customStyle="1" w:styleId="Balk4Char">
    <w:name w:val="Başlık 4 Char"/>
    <w:link w:val="Balk4"/>
    <w:rsid w:val="003B06C2"/>
    <w:rPr>
      <w:b/>
      <w:bCs/>
      <w:color w:val="000000"/>
      <w:spacing w:val="2"/>
      <w:kern w:val="16"/>
      <w:sz w:val="26"/>
      <w:szCs w:val="28"/>
      <w:lang w:eastAsia="en-US" w:bidi="en-US"/>
    </w:rPr>
  </w:style>
  <w:style w:type="character" w:customStyle="1" w:styleId="Balk5Char">
    <w:name w:val="Başlık 5 Char"/>
    <w:link w:val="Balk5"/>
    <w:rsid w:val="00F26799"/>
    <w:rPr>
      <w:rFonts w:ascii="Garamond" w:hAnsi="Garamond"/>
      <w:b/>
      <w:bCs/>
      <w:iCs/>
      <w:sz w:val="24"/>
      <w:szCs w:val="26"/>
      <w:lang w:eastAsia="en-US" w:bidi="en-US"/>
    </w:rPr>
  </w:style>
  <w:style w:type="character" w:customStyle="1" w:styleId="Balk6Char">
    <w:name w:val="Başlık 6 Char"/>
    <w:link w:val="Balk6"/>
    <w:semiHidden/>
    <w:rsid w:val="00974165"/>
    <w:rPr>
      <w:b/>
      <w:bCs/>
    </w:rPr>
  </w:style>
  <w:style w:type="character" w:customStyle="1" w:styleId="Balk7Char">
    <w:name w:val="Başlık 7 Char"/>
    <w:link w:val="Balk7"/>
    <w:semiHidden/>
    <w:rsid w:val="00974165"/>
    <w:rPr>
      <w:sz w:val="24"/>
      <w:szCs w:val="24"/>
    </w:rPr>
  </w:style>
  <w:style w:type="character" w:customStyle="1" w:styleId="Balk8Char">
    <w:name w:val="Başlık 8 Char"/>
    <w:link w:val="Balk8"/>
    <w:semiHidden/>
    <w:rsid w:val="00974165"/>
    <w:rPr>
      <w:i/>
      <w:iCs/>
      <w:sz w:val="24"/>
      <w:szCs w:val="24"/>
    </w:rPr>
  </w:style>
  <w:style w:type="character" w:customStyle="1" w:styleId="Balk9Char">
    <w:name w:val="Başlık 9 Char"/>
    <w:link w:val="Balk9"/>
    <w:semiHidden/>
    <w:rsid w:val="00974165"/>
    <w:rPr>
      <w:rFonts w:ascii="Cambria" w:eastAsia="Times New Roman" w:hAnsi="Cambria"/>
    </w:rPr>
  </w:style>
  <w:style w:type="paragraph" w:customStyle="1" w:styleId="Balk40">
    <w:name w:val="Başlık4"/>
    <w:basedOn w:val="Normal"/>
    <w:autoRedefine/>
    <w:qFormat/>
    <w:rsid w:val="00323CD7"/>
    <w:pPr>
      <w:spacing w:after="240" w:line="276" w:lineRule="auto"/>
      <w:jc w:val="center"/>
      <w:outlineLvl w:val="3"/>
    </w:pPr>
    <w:rPr>
      <w:b/>
      <w:spacing w:val="20"/>
      <w:sz w:val="20"/>
    </w:rPr>
  </w:style>
  <w:style w:type="paragraph" w:customStyle="1" w:styleId="DzYazChar">
    <w:name w:val="Düz Yazı Char"/>
    <w:basedOn w:val="Normal"/>
    <w:link w:val="DzYazCharChar"/>
    <w:autoRedefine/>
    <w:rsid w:val="006A4D55"/>
    <w:pPr>
      <w:spacing w:line="240" w:lineRule="auto"/>
      <w:ind w:firstLine="708"/>
      <w:jc w:val="center"/>
    </w:pPr>
    <w:rPr>
      <w:rFonts w:cs="Tahoma"/>
      <w:b/>
      <w:spacing w:val="8"/>
      <w:sz w:val="24"/>
    </w:rPr>
  </w:style>
  <w:style w:type="character" w:customStyle="1" w:styleId="DzYazCharChar">
    <w:name w:val="Düz Yazı Char Char"/>
    <w:link w:val="DzYazChar"/>
    <w:rsid w:val="006A4D55"/>
    <w:rPr>
      <w:rFonts w:ascii="Times New Roman" w:hAnsi="Times New Roman" w:cs="Tahoma"/>
      <w:b/>
      <w:spacing w:val="8"/>
      <w:sz w:val="24"/>
      <w:szCs w:val="24"/>
      <w:lang w:eastAsia="en-US" w:bidi="en-US"/>
    </w:rPr>
  </w:style>
  <w:style w:type="paragraph" w:customStyle="1" w:styleId="Lstelik">
    <w:name w:val="Lİstelik"/>
    <w:basedOn w:val="DzYazChar"/>
    <w:autoRedefine/>
    <w:rsid w:val="009C7116"/>
    <w:pPr>
      <w:tabs>
        <w:tab w:val="num" w:pos="360"/>
      </w:tabs>
      <w:ind w:left="1080" w:firstLine="181"/>
    </w:pPr>
  </w:style>
  <w:style w:type="paragraph" w:styleId="ResimYazs">
    <w:name w:val="caption"/>
    <w:basedOn w:val="Normal"/>
    <w:next w:val="Normal"/>
    <w:link w:val="ResimYazsChar"/>
    <w:autoRedefine/>
    <w:uiPriority w:val="35"/>
    <w:qFormat/>
    <w:rsid w:val="005F44F7"/>
    <w:pPr>
      <w:ind w:firstLine="0"/>
      <w:jc w:val="center"/>
      <w:outlineLvl w:val="0"/>
    </w:pPr>
    <w:rPr>
      <w:bCs/>
      <w:sz w:val="20"/>
    </w:rPr>
  </w:style>
  <w:style w:type="character" w:customStyle="1" w:styleId="ResimYazsChar">
    <w:name w:val="Resim Yazısı Char"/>
    <w:link w:val="ResimYazs"/>
    <w:uiPriority w:val="35"/>
    <w:rsid w:val="005F44F7"/>
    <w:rPr>
      <w:bCs/>
      <w:color w:val="000000"/>
      <w:spacing w:val="2"/>
      <w:kern w:val="16"/>
      <w:szCs w:val="24"/>
      <w:lang w:eastAsia="en-US" w:bidi="en-US"/>
    </w:rPr>
  </w:style>
  <w:style w:type="paragraph" w:customStyle="1" w:styleId="balk20">
    <w:name w:val="başlık2"/>
    <w:basedOn w:val="Normal"/>
    <w:next w:val="DzYazChar"/>
    <w:link w:val="balk2Char0"/>
    <w:autoRedefine/>
    <w:rsid w:val="007A4508"/>
    <w:pPr>
      <w:spacing w:after="240"/>
      <w:jc w:val="center"/>
      <w:outlineLvl w:val="0"/>
    </w:pPr>
    <w:rPr>
      <w:rFonts w:eastAsia="Arial Unicode MS"/>
      <w:b/>
      <w:spacing w:val="40"/>
      <w:sz w:val="52"/>
      <w:szCs w:val="52"/>
    </w:rPr>
  </w:style>
  <w:style w:type="character" w:customStyle="1" w:styleId="balk2Char0">
    <w:name w:val="başlık2 Char"/>
    <w:link w:val="balk20"/>
    <w:rsid w:val="007A4508"/>
    <w:rPr>
      <w:rFonts w:ascii="Garamond" w:eastAsia="Arial Unicode MS" w:hAnsi="Garamond"/>
      <w:b/>
      <w:spacing w:val="40"/>
      <w:sz w:val="52"/>
      <w:szCs w:val="52"/>
      <w:lang w:eastAsia="en-US" w:bidi="en-US"/>
    </w:rPr>
  </w:style>
  <w:style w:type="table" w:styleId="TabloKlavuzu">
    <w:name w:val="Table Grid"/>
    <w:basedOn w:val="NormalTablo"/>
    <w:uiPriority w:val="39"/>
    <w:rsid w:val="009C71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tBalk1">
    <w:name w:val="Alt Başlık 1"/>
    <w:basedOn w:val="Normal"/>
    <w:autoRedefine/>
    <w:rsid w:val="009C7116"/>
    <w:pPr>
      <w:tabs>
        <w:tab w:val="left" w:pos="1080"/>
        <w:tab w:val="left" w:pos="1260"/>
      </w:tabs>
      <w:spacing w:after="240"/>
      <w:ind w:left="1260"/>
    </w:pPr>
    <w:rPr>
      <w:b/>
      <w:i/>
      <w:sz w:val="36"/>
      <w:szCs w:val="36"/>
      <w:u w:val="single"/>
    </w:rPr>
  </w:style>
  <w:style w:type="paragraph" w:customStyle="1" w:styleId="Yaz1">
    <w:name w:val="Yazı 1"/>
    <w:basedOn w:val="Normal"/>
    <w:autoRedefine/>
    <w:rsid w:val="009C7116"/>
    <w:pPr>
      <w:ind w:left="2520" w:hanging="1260"/>
    </w:pPr>
    <w:rPr>
      <w:b/>
    </w:rPr>
  </w:style>
  <w:style w:type="paragraph" w:customStyle="1" w:styleId="Nihai">
    <w:name w:val="Nihai"/>
    <w:basedOn w:val="Normal"/>
    <w:autoRedefine/>
    <w:rsid w:val="009C7116"/>
    <w:rPr>
      <w:b/>
      <w:color w:val="0000FF"/>
    </w:rPr>
  </w:style>
  <w:style w:type="paragraph" w:customStyle="1" w:styleId="aHedef">
    <w:name w:val="a Hedef"/>
    <w:basedOn w:val="Yaz1"/>
    <w:autoRedefine/>
    <w:rsid w:val="009C7116"/>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FE6490"/>
    <w:pPr>
      <w:spacing w:line="276" w:lineRule="auto"/>
      <w:jc w:val="center"/>
      <w:outlineLvl w:val="0"/>
    </w:pPr>
    <w:rPr>
      <w:b/>
      <w:spacing w:val="40"/>
      <w:szCs w:val="28"/>
    </w:rPr>
  </w:style>
  <w:style w:type="paragraph" w:customStyle="1" w:styleId="HAma">
    <w:name w:val="H Amaç"/>
    <w:basedOn w:val="Normal"/>
    <w:link w:val="HAmaChar"/>
    <w:autoRedefine/>
    <w:rsid w:val="004734BC"/>
    <w:pPr>
      <w:spacing w:before="240" w:after="240"/>
      <w:ind w:firstLine="357"/>
    </w:pPr>
    <w:rPr>
      <w:b/>
    </w:rPr>
  </w:style>
  <w:style w:type="character" w:customStyle="1" w:styleId="HAmaChar">
    <w:name w:val="H Amaç Char"/>
    <w:link w:val="HAma"/>
    <w:rsid w:val="004734BC"/>
    <w:rPr>
      <w:b/>
      <w:sz w:val="24"/>
      <w:szCs w:val="24"/>
    </w:rPr>
  </w:style>
  <w:style w:type="paragraph" w:customStyle="1" w:styleId="Aklama">
    <w:name w:val="Açıklama"/>
    <w:basedOn w:val="Normal"/>
    <w:link w:val="AklamaChar"/>
    <w:autoRedefine/>
    <w:rsid w:val="009C7116"/>
    <w:pPr>
      <w:ind w:left="2517" w:firstLine="181"/>
    </w:pPr>
    <w:rPr>
      <w:rFonts w:ascii="Georgia" w:hAnsi="Georgia"/>
      <w:i/>
      <w:spacing w:val="10"/>
      <w:sz w:val="22"/>
      <w:szCs w:val="22"/>
    </w:rPr>
  </w:style>
  <w:style w:type="character" w:customStyle="1" w:styleId="AklamaChar">
    <w:name w:val="Açıklama Char"/>
    <w:link w:val="Aklama"/>
    <w:rsid w:val="009C7116"/>
    <w:rPr>
      <w:rFonts w:ascii="Georgia" w:hAnsi="Georgia"/>
      <w:i/>
      <w:spacing w:val="10"/>
      <w:sz w:val="22"/>
      <w:szCs w:val="22"/>
      <w:lang w:val="tr-TR" w:eastAsia="tr-TR" w:bidi="ar-SA"/>
    </w:rPr>
  </w:style>
  <w:style w:type="paragraph" w:customStyle="1" w:styleId="Ba1">
    <w:name w:val="Baş 1"/>
    <w:basedOn w:val="Normal"/>
    <w:autoRedefine/>
    <w:rsid w:val="00B37A39"/>
    <w:pPr>
      <w:shd w:val="clear" w:color="auto" w:fill="E0E0E0"/>
      <w:tabs>
        <w:tab w:val="left" w:pos="720"/>
        <w:tab w:val="left" w:pos="1080"/>
      </w:tabs>
      <w:jc w:val="center"/>
      <w:outlineLvl w:val="0"/>
    </w:pPr>
    <w:rPr>
      <w:spacing w:val="30"/>
      <w:sz w:val="32"/>
      <w:szCs w:val="32"/>
    </w:rPr>
  </w:style>
  <w:style w:type="character" w:styleId="Kpr">
    <w:name w:val="Hyperlink"/>
    <w:uiPriority w:val="99"/>
    <w:rsid w:val="009C7116"/>
    <w:rPr>
      <w:color w:val="0000FF"/>
      <w:u w:val="single"/>
    </w:rPr>
  </w:style>
  <w:style w:type="paragraph" w:styleId="stbilgi">
    <w:name w:val="header"/>
    <w:basedOn w:val="Normal"/>
    <w:link w:val="stbilgiChar"/>
    <w:uiPriority w:val="99"/>
    <w:rsid w:val="009C7116"/>
    <w:pPr>
      <w:tabs>
        <w:tab w:val="center" w:pos="4536"/>
        <w:tab w:val="right" w:pos="9072"/>
      </w:tabs>
    </w:pPr>
  </w:style>
  <w:style w:type="character" w:customStyle="1" w:styleId="stbilgiChar">
    <w:name w:val="Üstbilgi Char"/>
    <w:link w:val="stbilgi"/>
    <w:uiPriority w:val="99"/>
    <w:rsid w:val="00BF186D"/>
    <w:rPr>
      <w:rFonts w:ascii="Garamond" w:hAnsi="Garamond"/>
      <w:sz w:val="24"/>
      <w:szCs w:val="24"/>
      <w:lang w:eastAsia="en-US" w:bidi="en-US"/>
    </w:rPr>
  </w:style>
  <w:style w:type="paragraph" w:styleId="Altbilgi">
    <w:name w:val="footer"/>
    <w:basedOn w:val="Normal"/>
    <w:link w:val="AltbilgiChar"/>
    <w:uiPriority w:val="99"/>
    <w:rsid w:val="009C7116"/>
    <w:pPr>
      <w:tabs>
        <w:tab w:val="center" w:pos="4536"/>
        <w:tab w:val="right" w:pos="9072"/>
      </w:tabs>
    </w:pPr>
  </w:style>
  <w:style w:type="character" w:customStyle="1" w:styleId="AltbilgiChar">
    <w:name w:val="Altbilgi Char"/>
    <w:link w:val="Altbilgi"/>
    <w:uiPriority w:val="99"/>
    <w:rsid w:val="00B85BE0"/>
    <w:rPr>
      <w:rFonts w:ascii="Garamond" w:hAnsi="Garamond"/>
      <w:sz w:val="24"/>
      <w:szCs w:val="24"/>
      <w:lang w:eastAsia="en-US" w:bidi="en-US"/>
    </w:rPr>
  </w:style>
  <w:style w:type="character" w:styleId="SayfaNumaras">
    <w:name w:val="page number"/>
    <w:basedOn w:val="VarsaylanParagrafYazTipi"/>
    <w:rsid w:val="009C7116"/>
  </w:style>
  <w:style w:type="paragraph" w:customStyle="1" w:styleId="ekil-Tablo">
    <w:name w:val="Şekil-Tablo"/>
    <w:basedOn w:val="Normal"/>
    <w:rsid w:val="009C7116"/>
    <w:pPr>
      <w:spacing w:after="240"/>
    </w:pPr>
    <w:rPr>
      <w:rFonts w:ascii="Century Gothic" w:hAnsi="Century Gothic" w:cs="Arial"/>
      <w:sz w:val="16"/>
      <w:szCs w:val="20"/>
    </w:rPr>
  </w:style>
  <w:style w:type="paragraph" w:styleId="NormalWeb">
    <w:name w:val="Normal (Web)"/>
    <w:basedOn w:val="Normal"/>
    <w:uiPriority w:val="99"/>
    <w:rsid w:val="009C7116"/>
    <w:pPr>
      <w:spacing w:before="100" w:beforeAutospacing="1" w:after="100" w:afterAutospacing="1"/>
    </w:pPr>
  </w:style>
  <w:style w:type="paragraph" w:styleId="ListeParagraf">
    <w:name w:val="List Paragraph"/>
    <w:aliases w:val="içindekiler vb,List Paragraph"/>
    <w:basedOn w:val="Normal"/>
    <w:link w:val="ListeParagrafChar"/>
    <w:uiPriority w:val="34"/>
    <w:qFormat/>
    <w:rsid w:val="00974165"/>
    <w:pPr>
      <w:ind w:left="720"/>
      <w:contextualSpacing/>
    </w:pPr>
    <w:rPr>
      <w:color w:val="auto"/>
      <w:kern w:val="0"/>
    </w:rPr>
  </w:style>
  <w:style w:type="paragraph" w:styleId="T9">
    <w:name w:val="toc 9"/>
    <w:basedOn w:val="Normal"/>
    <w:next w:val="Normal"/>
    <w:autoRedefine/>
    <w:uiPriority w:val="39"/>
    <w:rsid w:val="009C7116"/>
    <w:pPr>
      <w:ind w:left="1920"/>
      <w:jc w:val="left"/>
    </w:pPr>
    <w:rPr>
      <w:rFonts w:ascii="Calibri" w:hAnsi="Calibri"/>
      <w:sz w:val="18"/>
      <w:szCs w:val="18"/>
    </w:rPr>
  </w:style>
  <w:style w:type="paragraph" w:customStyle="1" w:styleId="kacak">
    <w:name w:val="kacak"/>
    <w:basedOn w:val="Normal"/>
    <w:rsid w:val="009C7116"/>
    <w:rPr>
      <w:sz w:val="4"/>
      <w:szCs w:val="4"/>
    </w:rPr>
  </w:style>
  <w:style w:type="character" w:customStyle="1" w:styleId="tabloakChar">
    <w:name w:val="tablo açk Char"/>
    <w:link w:val="tabloak"/>
    <w:rsid w:val="009C7116"/>
    <w:rPr>
      <w:rFonts w:ascii="Georgia" w:hAnsi="Georgia" w:cs="Tahoma"/>
      <w:b w:val="0"/>
      <w:spacing w:val="8"/>
      <w:sz w:val="24"/>
      <w:szCs w:val="24"/>
      <w:lang w:eastAsia="en-US" w:bidi="en-US"/>
    </w:rPr>
  </w:style>
  <w:style w:type="paragraph" w:customStyle="1" w:styleId="tabloak">
    <w:name w:val="tablo açk"/>
    <w:basedOn w:val="DzYazChar"/>
    <w:link w:val="tabloakChar"/>
    <w:rsid w:val="009C7116"/>
    <w:rPr>
      <w:rFonts w:ascii="Georgia" w:hAnsi="Georgia"/>
    </w:rPr>
  </w:style>
  <w:style w:type="paragraph" w:styleId="BalonMetni">
    <w:name w:val="Balloon Text"/>
    <w:basedOn w:val="Normal"/>
    <w:semiHidden/>
    <w:rsid w:val="009C7116"/>
    <w:rPr>
      <w:rFonts w:ascii="Tahoma" w:hAnsi="Tahoma" w:cs="Tahoma"/>
      <w:sz w:val="16"/>
      <w:szCs w:val="16"/>
    </w:rPr>
  </w:style>
  <w:style w:type="paragraph" w:styleId="z-FormunAlt">
    <w:name w:val="HTML Bottom of Form"/>
    <w:basedOn w:val="Normal"/>
    <w:next w:val="Normal"/>
    <w:hidden/>
    <w:rsid w:val="009C7116"/>
    <w:pPr>
      <w:pBdr>
        <w:top w:val="single" w:sz="6" w:space="1" w:color="auto"/>
      </w:pBdr>
      <w:jc w:val="center"/>
    </w:pPr>
    <w:rPr>
      <w:rFonts w:ascii="Arial" w:hAnsi="Arial" w:cs="Arial"/>
      <w:vanish/>
      <w:sz w:val="16"/>
      <w:szCs w:val="16"/>
    </w:rPr>
  </w:style>
  <w:style w:type="paragraph" w:styleId="z-Formunst">
    <w:name w:val="HTML Top of Form"/>
    <w:basedOn w:val="Normal"/>
    <w:next w:val="Normal"/>
    <w:hidden/>
    <w:rsid w:val="009C7116"/>
    <w:pPr>
      <w:pBdr>
        <w:bottom w:val="single" w:sz="6" w:space="1" w:color="auto"/>
      </w:pBdr>
      <w:jc w:val="center"/>
    </w:pPr>
    <w:rPr>
      <w:rFonts w:ascii="Arial" w:hAnsi="Arial" w:cs="Arial"/>
      <w:vanish/>
      <w:sz w:val="16"/>
      <w:szCs w:val="16"/>
    </w:rPr>
  </w:style>
  <w:style w:type="paragraph" w:customStyle="1" w:styleId="StilResimYazs">
    <w:name w:val="Stil Resim Yazısı"/>
    <w:basedOn w:val="ResimYazs"/>
    <w:link w:val="StilResimYazsChar"/>
    <w:rsid w:val="009C7116"/>
    <w:rPr>
      <w:bCs w:val="0"/>
    </w:rPr>
  </w:style>
  <w:style w:type="character" w:customStyle="1" w:styleId="StilResimYazsChar">
    <w:name w:val="Stil Resim Yazısı Char"/>
    <w:link w:val="StilResimYazs"/>
    <w:rsid w:val="009C7116"/>
    <w:rPr>
      <w:rFonts w:ascii="Times New Roman" w:hAnsi="Times New Roman"/>
      <w:b w:val="0"/>
      <w:bCs w:val="0"/>
      <w:color w:val="000000"/>
      <w:spacing w:val="2"/>
      <w:kern w:val="16"/>
      <w:sz w:val="26"/>
      <w:szCs w:val="24"/>
      <w:lang w:eastAsia="en-US" w:bidi="en-US"/>
    </w:rPr>
  </w:style>
  <w:style w:type="table" w:styleId="TabloBasit3">
    <w:name w:val="Table Simple 3"/>
    <w:basedOn w:val="NormalTablo"/>
    <w:rsid w:val="009C711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1">
    <w:name w:val="tab1"/>
    <w:basedOn w:val="NormalTablo"/>
    <w:rsid w:val="00A67D3B"/>
    <w:tblPr>
      <w:tblStyleRowBandSize w:val="1"/>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rPr>
      <w:jc w:val="center"/>
    </w:trPr>
    <w:tcPr>
      <w:vAlign w:val="center"/>
    </w:tcPr>
    <w:tblStylePr w:type="firstRow">
      <w:rPr>
        <w:b/>
        <w:i w:val="0"/>
      </w:rPr>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lastRow">
      <w:tblPr/>
      <w:tcPr>
        <w:tcBorders>
          <w:top w:val="single" w:sz="12" w:space="0" w:color="auto"/>
          <w:left w:val="single" w:sz="12" w:space="0" w:color="auto"/>
          <w:bottom w:val="single" w:sz="12" w:space="0" w:color="auto"/>
          <w:right w:val="single" w:sz="12" w:space="0" w:color="auto"/>
          <w:insideH w:val="nil"/>
          <w:insideV w:val="single" w:sz="8" w:space="0" w:color="FFFFFF"/>
          <w:tl2br w:val="nil"/>
          <w:tr2bl w:val="nil"/>
        </w:tcBorders>
        <w:shd w:val="clear" w:color="auto" w:fill="000000"/>
      </w:tcPr>
    </w:tblStylePr>
    <w:tblStylePr w:type="band2Horz">
      <w:tblPr/>
      <w:tcPr>
        <w:tcBorders>
          <w:top w:val="single" w:sz="8" w:space="0" w:color="000000"/>
          <w:left w:val="single" w:sz="12" w:space="0" w:color="000000"/>
          <w:bottom w:val="single" w:sz="8" w:space="0" w:color="000000"/>
          <w:right w:val="single" w:sz="12" w:space="0" w:color="000000"/>
          <w:insideH w:val="nil"/>
          <w:insideV w:val="single" w:sz="8" w:space="0" w:color="000000"/>
          <w:tl2br w:val="nil"/>
          <w:tr2bl w:val="nil"/>
        </w:tcBorders>
        <w:shd w:val="clear" w:color="auto" w:fill="E6E6E6"/>
      </w:tcPr>
    </w:tblStylePr>
  </w:style>
  <w:style w:type="paragraph" w:customStyle="1" w:styleId="DzYaz">
    <w:name w:val="Düz Yazı"/>
    <w:basedOn w:val="Aklama"/>
    <w:link w:val="DzYazChar1"/>
    <w:autoRedefine/>
    <w:rsid w:val="009C7116"/>
    <w:pPr>
      <w:ind w:left="1080" w:right="-51"/>
    </w:pPr>
    <w:rPr>
      <w:rFonts w:ascii="Minion Pro" w:hAnsi="Minion Pro"/>
      <w:i w:val="0"/>
      <w:color w:val="3366FF"/>
      <w:sz w:val="24"/>
    </w:rPr>
  </w:style>
  <w:style w:type="character" w:customStyle="1" w:styleId="DzYazChar1">
    <w:name w:val="Düz Yazı Char1"/>
    <w:link w:val="DzYaz"/>
    <w:rsid w:val="00EC4BAC"/>
    <w:rPr>
      <w:rFonts w:ascii="Minion Pro" w:hAnsi="Minion Pro"/>
      <w:i w:val="0"/>
      <w:color w:val="3366FF"/>
      <w:spacing w:val="10"/>
      <w:sz w:val="24"/>
      <w:szCs w:val="22"/>
      <w:lang w:val="tr-TR" w:eastAsia="tr-TR" w:bidi="ar-SA"/>
    </w:rPr>
  </w:style>
  <w:style w:type="paragraph" w:styleId="T8">
    <w:name w:val="toc 8"/>
    <w:basedOn w:val="Normal"/>
    <w:next w:val="Normal"/>
    <w:autoRedefine/>
    <w:uiPriority w:val="39"/>
    <w:rsid w:val="009C7116"/>
    <w:pPr>
      <w:ind w:left="1680"/>
      <w:jc w:val="left"/>
    </w:pPr>
    <w:rPr>
      <w:rFonts w:ascii="Calibri" w:hAnsi="Calibri"/>
      <w:sz w:val="18"/>
      <w:szCs w:val="18"/>
    </w:rPr>
  </w:style>
  <w:style w:type="character" w:styleId="AklamaBavurusu">
    <w:name w:val="annotation reference"/>
    <w:semiHidden/>
    <w:rsid w:val="009C7116"/>
    <w:rPr>
      <w:sz w:val="16"/>
      <w:szCs w:val="16"/>
    </w:rPr>
  </w:style>
  <w:style w:type="paragraph" w:styleId="GvdeMetniGirintisi">
    <w:name w:val="Body Text Indent"/>
    <w:basedOn w:val="Normal"/>
    <w:rsid w:val="009C7116"/>
    <w:pPr>
      <w:ind w:left="283"/>
    </w:pPr>
  </w:style>
  <w:style w:type="paragraph" w:customStyle="1" w:styleId="nsz">
    <w:name w:val="Önsöz"/>
    <w:basedOn w:val="Normal"/>
    <w:autoRedefine/>
    <w:rsid w:val="009C7116"/>
    <w:pPr>
      <w:spacing w:line="288" w:lineRule="auto"/>
      <w:ind w:firstLine="720"/>
    </w:pPr>
    <w:rPr>
      <w:rFonts w:ascii="Georgia" w:hAnsi="Georgia"/>
      <w:i/>
      <w:spacing w:val="20"/>
      <w:sz w:val="20"/>
      <w:szCs w:val="20"/>
    </w:rPr>
  </w:style>
  <w:style w:type="paragraph" w:customStyle="1" w:styleId="xd">
    <w:name w:val="xd"/>
    <w:basedOn w:val="Balk3"/>
    <w:link w:val="xdChar"/>
    <w:rsid w:val="009C7116"/>
    <w:rPr>
      <w:rFonts w:ascii="Adobe Garamond Pro" w:hAnsi="Adobe Garamond Pro"/>
      <w:i/>
      <w:spacing w:val="40"/>
    </w:rPr>
  </w:style>
  <w:style w:type="character" w:customStyle="1" w:styleId="xdChar">
    <w:name w:val="xd Char"/>
    <w:link w:val="xd"/>
    <w:rsid w:val="009C7116"/>
    <w:rPr>
      <w:rFonts w:ascii="Adobe Garamond Pro" w:hAnsi="Adobe Garamond Pro"/>
      <w:b/>
      <w:bCs/>
      <w:i/>
      <w:color w:val="000000"/>
      <w:spacing w:val="40"/>
      <w:kern w:val="16"/>
      <w:sz w:val="26"/>
      <w:szCs w:val="26"/>
      <w:lang w:eastAsia="en-US" w:bidi="en-US"/>
    </w:rPr>
  </w:style>
  <w:style w:type="paragraph" w:customStyle="1" w:styleId="xd2">
    <w:name w:val="xd2"/>
    <w:basedOn w:val="Normal"/>
    <w:link w:val="xd2Char"/>
    <w:rsid w:val="009C7116"/>
    <w:pPr>
      <w:tabs>
        <w:tab w:val="num" w:pos="720"/>
      </w:tabs>
      <w:ind w:left="720" w:hanging="360"/>
    </w:pPr>
    <w:rPr>
      <w:rFonts w:ascii="Adobe Garamond Pro" w:hAnsi="Adobe Garamond Pro"/>
      <w:i/>
    </w:rPr>
  </w:style>
  <w:style w:type="character" w:customStyle="1" w:styleId="xd2Char">
    <w:name w:val="xd2 Char"/>
    <w:link w:val="xd2"/>
    <w:rsid w:val="009C7116"/>
    <w:rPr>
      <w:rFonts w:ascii="Adobe Garamond Pro" w:hAnsi="Adobe Garamond Pro"/>
      <w:i/>
      <w:sz w:val="24"/>
      <w:szCs w:val="24"/>
      <w:lang w:val="tr-TR" w:eastAsia="tr-TR" w:bidi="ar-SA"/>
    </w:rPr>
  </w:style>
  <w:style w:type="paragraph" w:customStyle="1" w:styleId="hedef2">
    <w:name w:val="hedef2"/>
    <w:basedOn w:val="DzYazChar"/>
    <w:link w:val="hedef2Char"/>
    <w:qFormat/>
    <w:rsid w:val="009C7116"/>
    <w:pPr>
      <w:spacing w:line="312" w:lineRule="auto"/>
      <w:ind w:firstLine="284"/>
    </w:pPr>
    <w:rPr>
      <w:i/>
      <w:sz w:val="22"/>
    </w:rPr>
  </w:style>
  <w:style w:type="character" w:customStyle="1" w:styleId="hedef2Char">
    <w:name w:val="hedef2 Char"/>
    <w:link w:val="hedef2"/>
    <w:rsid w:val="009C7116"/>
    <w:rPr>
      <w:rFonts w:ascii="Times New Roman" w:hAnsi="Times New Roman" w:cs="Tahoma"/>
      <w:b w:val="0"/>
      <w:i/>
      <w:spacing w:val="8"/>
      <w:sz w:val="22"/>
      <w:szCs w:val="24"/>
      <w:lang w:eastAsia="en-US" w:bidi="en-US"/>
    </w:rPr>
  </w:style>
  <w:style w:type="paragraph" w:styleId="T3">
    <w:name w:val="toc 3"/>
    <w:basedOn w:val="Normal"/>
    <w:next w:val="Normal"/>
    <w:autoRedefine/>
    <w:uiPriority w:val="39"/>
    <w:qFormat/>
    <w:rsid w:val="002929F7"/>
    <w:pPr>
      <w:tabs>
        <w:tab w:val="right" w:leader="dot" w:pos="9062"/>
      </w:tabs>
      <w:ind w:left="480" w:firstLine="654"/>
      <w:jc w:val="left"/>
    </w:pPr>
    <w:rPr>
      <w:rFonts w:ascii="Calibri" w:hAnsi="Calibri"/>
      <w:iCs/>
      <w:noProof/>
      <w:sz w:val="20"/>
      <w:szCs w:val="20"/>
    </w:rPr>
  </w:style>
  <w:style w:type="paragraph" w:styleId="T1">
    <w:name w:val="toc 1"/>
    <w:basedOn w:val="Normal"/>
    <w:next w:val="Normal"/>
    <w:autoRedefine/>
    <w:uiPriority w:val="39"/>
    <w:qFormat/>
    <w:rsid w:val="005A257A"/>
    <w:pPr>
      <w:tabs>
        <w:tab w:val="right" w:leader="dot" w:pos="9060"/>
      </w:tabs>
      <w:ind w:left="709" w:hanging="283"/>
      <w:jc w:val="left"/>
    </w:pPr>
    <w:rPr>
      <w:b/>
      <w:bCs/>
      <w:caps/>
      <w:noProof/>
      <w:szCs w:val="26"/>
    </w:rPr>
  </w:style>
  <w:style w:type="paragraph" w:styleId="T4">
    <w:name w:val="toc 4"/>
    <w:basedOn w:val="Normal"/>
    <w:next w:val="Normal"/>
    <w:autoRedefine/>
    <w:uiPriority w:val="39"/>
    <w:rsid w:val="002929F7"/>
    <w:pPr>
      <w:tabs>
        <w:tab w:val="right" w:leader="dot" w:pos="9060"/>
      </w:tabs>
      <w:ind w:left="1843" w:hanging="425"/>
    </w:pPr>
    <w:rPr>
      <w:rFonts w:ascii="Calibri" w:hAnsi="Calibri"/>
      <w:sz w:val="18"/>
      <w:szCs w:val="18"/>
    </w:rPr>
  </w:style>
  <w:style w:type="paragraph" w:styleId="T2">
    <w:name w:val="toc 2"/>
    <w:basedOn w:val="Normal"/>
    <w:next w:val="Normal"/>
    <w:autoRedefine/>
    <w:uiPriority w:val="39"/>
    <w:qFormat/>
    <w:rsid w:val="002929F7"/>
    <w:pPr>
      <w:tabs>
        <w:tab w:val="right" w:leader="dot" w:pos="9060"/>
      </w:tabs>
      <w:ind w:left="284" w:firstLine="567"/>
      <w:jc w:val="center"/>
    </w:pPr>
    <w:rPr>
      <w:smallCaps/>
      <w:noProof/>
      <w:sz w:val="20"/>
      <w:szCs w:val="20"/>
    </w:rPr>
  </w:style>
  <w:style w:type="paragraph" w:styleId="T5">
    <w:name w:val="toc 5"/>
    <w:basedOn w:val="Normal"/>
    <w:next w:val="Normal"/>
    <w:autoRedefine/>
    <w:uiPriority w:val="39"/>
    <w:rsid w:val="009C7116"/>
    <w:pPr>
      <w:ind w:left="960"/>
      <w:jc w:val="left"/>
    </w:pPr>
    <w:rPr>
      <w:rFonts w:ascii="Calibri" w:hAnsi="Calibri"/>
      <w:sz w:val="18"/>
      <w:szCs w:val="18"/>
    </w:rPr>
  </w:style>
  <w:style w:type="paragraph" w:styleId="T6">
    <w:name w:val="toc 6"/>
    <w:basedOn w:val="Normal"/>
    <w:next w:val="Normal"/>
    <w:autoRedefine/>
    <w:uiPriority w:val="39"/>
    <w:rsid w:val="009C7116"/>
    <w:pPr>
      <w:ind w:left="1200"/>
      <w:jc w:val="left"/>
    </w:pPr>
    <w:rPr>
      <w:rFonts w:ascii="Calibri" w:hAnsi="Calibri"/>
      <w:sz w:val="18"/>
      <w:szCs w:val="18"/>
    </w:rPr>
  </w:style>
  <w:style w:type="paragraph" w:styleId="T7">
    <w:name w:val="toc 7"/>
    <w:basedOn w:val="Normal"/>
    <w:next w:val="Normal"/>
    <w:autoRedefine/>
    <w:uiPriority w:val="39"/>
    <w:rsid w:val="009C7116"/>
    <w:pPr>
      <w:ind w:left="1440"/>
      <w:jc w:val="left"/>
    </w:pPr>
    <w:rPr>
      <w:rFonts w:ascii="Calibri" w:hAnsi="Calibri"/>
      <w:sz w:val="18"/>
      <w:szCs w:val="18"/>
    </w:rPr>
  </w:style>
  <w:style w:type="character" w:customStyle="1" w:styleId="1BALIKCharChar">
    <w:name w:val="1.BAŞLIK Char Char"/>
    <w:link w:val="1BALIKChar"/>
    <w:locked/>
    <w:rsid w:val="009C7116"/>
    <w:rPr>
      <w:rFonts w:ascii="MS Sans Serif" w:hAnsi="MS Sans Serif"/>
      <w:b/>
      <w:snapToGrid w:val="0"/>
      <w:color w:val="000000"/>
      <w:kern w:val="36"/>
      <w:sz w:val="28"/>
      <w:szCs w:val="24"/>
      <w:lang w:val="tr-TR" w:eastAsia="tr-TR" w:bidi="ar-SA"/>
    </w:rPr>
  </w:style>
  <w:style w:type="paragraph" w:customStyle="1" w:styleId="1BALIKChar">
    <w:name w:val="1.BAŞLIK Char"/>
    <w:basedOn w:val="Balk1"/>
    <w:link w:val="1BALIKCharChar"/>
    <w:rsid w:val="009C7116"/>
    <w:pPr>
      <w:snapToGrid w:val="0"/>
      <w:jc w:val="left"/>
    </w:pPr>
    <w:rPr>
      <w:rFonts w:ascii="MS Sans Serif" w:hAnsi="MS Sans Serif"/>
      <w:bCs w:val="0"/>
      <w:snapToGrid w:val="0"/>
      <w:kern w:val="36"/>
    </w:rPr>
  </w:style>
  <w:style w:type="character" w:customStyle="1" w:styleId="metin1">
    <w:name w:val="metin1"/>
    <w:rsid w:val="009C7116"/>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9C7116"/>
    <w:pPr>
      <w:shd w:val="clear" w:color="auto" w:fill="E0E0E0"/>
      <w:spacing w:line="480" w:lineRule="auto"/>
    </w:pPr>
    <w:rPr>
      <w:b w:val="0"/>
      <w:bCs w:val="0"/>
      <w:sz w:val="24"/>
      <w:shd w:val="clear" w:color="auto" w:fill="E6E6E6"/>
    </w:rPr>
  </w:style>
  <w:style w:type="paragraph" w:customStyle="1" w:styleId="1BALIK">
    <w:name w:val="1.BAŞLIK"/>
    <w:basedOn w:val="Balk1"/>
    <w:rsid w:val="009C7116"/>
    <w:pPr>
      <w:jc w:val="left"/>
    </w:pPr>
    <w:rPr>
      <w:bCs w:val="0"/>
      <w:snapToGrid w:val="0"/>
      <w:kern w:val="36"/>
      <w:szCs w:val="20"/>
    </w:rPr>
  </w:style>
  <w:style w:type="paragraph" w:customStyle="1" w:styleId="2BALIK">
    <w:name w:val="2.BAŞLIK"/>
    <w:basedOn w:val="Balk2"/>
    <w:rsid w:val="009C7116"/>
    <w:pPr>
      <w:spacing w:before="100" w:beforeAutospacing="1" w:after="100" w:afterAutospacing="1"/>
    </w:pPr>
    <w:rPr>
      <w:i/>
      <w:sz w:val="24"/>
    </w:rPr>
  </w:style>
  <w:style w:type="paragraph" w:styleId="ekillerTablosu">
    <w:name w:val="table of figures"/>
    <w:basedOn w:val="Normal"/>
    <w:next w:val="Normal"/>
    <w:uiPriority w:val="99"/>
    <w:rsid w:val="009C7116"/>
    <w:pPr>
      <w:ind w:left="480" w:hanging="480"/>
    </w:pPr>
    <w:rPr>
      <w:rFonts w:ascii="Calibri" w:hAnsi="Calibri"/>
      <w:smallCaps/>
      <w:sz w:val="20"/>
      <w:szCs w:val="20"/>
    </w:rPr>
  </w:style>
  <w:style w:type="table" w:styleId="Tablo3Befektler3">
    <w:name w:val="Table 3D effects 3"/>
    <w:basedOn w:val="NormalTablo"/>
    <w:rsid w:val="00713A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Bal">
    <w:name w:val="TOC Heading"/>
    <w:basedOn w:val="Balk1"/>
    <w:next w:val="Normal"/>
    <w:uiPriority w:val="39"/>
    <w:qFormat/>
    <w:rsid w:val="00974165"/>
    <w:pPr>
      <w:outlineLvl w:val="9"/>
    </w:pPr>
  </w:style>
  <w:style w:type="character" w:styleId="SatrNumaras">
    <w:name w:val="line number"/>
    <w:basedOn w:val="VarsaylanParagrafYazTipi"/>
    <w:rsid w:val="00866686"/>
  </w:style>
  <w:style w:type="paragraph" w:styleId="BelgeBalantlar">
    <w:name w:val="Document Map"/>
    <w:basedOn w:val="Normal"/>
    <w:link w:val="BelgeBalantlarChar"/>
    <w:rsid w:val="00323F4D"/>
    <w:rPr>
      <w:rFonts w:ascii="Tahoma" w:hAnsi="Tahoma" w:cs="Tahoma"/>
      <w:sz w:val="16"/>
      <w:szCs w:val="16"/>
    </w:rPr>
  </w:style>
  <w:style w:type="character" w:customStyle="1" w:styleId="BelgeBalantlarChar">
    <w:name w:val="Belge Bağlantıları Char"/>
    <w:link w:val="BelgeBalantlar"/>
    <w:rsid w:val="00323F4D"/>
    <w:rPr>
      <w:rFonts w:ascii="Tahoma" w:hAnsi="Tahoma" w:cs="Tahoma"/>
      <w:sz w:val="16"/>
      <w:szCs w:val="16"/>
    </w:rPr>
  </w:style>
  <w:style w:type="paragraph" w:styleId="AralkYok">
    <w:name w:val="No Spacing"/>
    <w:basedOn w:val="Normal"/>
    <w:link w:val="AralkYokChar"/>
    <w:qFormat/>
    <w:rsid w:val="000E6270"/>
    <w:pPr>
      <w:ind w:firstLine="0"/>
      <w:jc w:val="center"/>
    </w:pPr>
    <w:rPr>
      <w:b/>
      <w:sz w:val="52"/>
      <w:szCs w:val="32"/>
    </w:rPr>
  </w:style>
  <w:style w:type="character" w:customStyle="1" w:styleId="AralkYokChar">
    <w:name w:val="Aralık Yok Char"/>
    <w:link w:val="AralkYok"/>
    <w:rsid w:val="000E6270"/>
    <w:rPr>
      <w:b/>
      <w:color w:val="000000"/>
      <w:spacing w:val="2"/>
      <w:kern w:val="16"/>
      <w:sz w:val="52"/>
      <w:szCs w:val="32"/>
      <w:lang w:eastAsia="en-US" w:bidi="en-US"/>
    </w:rPr>
  </w:style>
  <w:style w:type="paragraph" w:styleId="SonnotMetni">
    <w:name w:val="endnote text"/>
    <w:basedOn w:val="Normal"/>
    <w:link w:val="SonnotMetniChar"/>
    <w:rsid w:val="00177656"/>
    <w:rPr>
      <w:sz w:val="20"/>
      <w:szCs w:val="20"/>
    </w:rPr>
  </w:style>
  <w:style w:type="character" w:customStyle="1" w:styleId="SonnotMetniChar">
    <w:name w:val="Sonnot Metni Char"/>
    <w:basedOn w:val="VarsaylanParagrafYazTipi"/>
    <w:link w:val="SonnotMetni"/>
    <w:rsid w:val="00177656"/>
  </w:style>
  <w:style w:type="character" w:styleId="SonnotBavurusu">
    <w:name w:val="endnote reference"/>
    <w:rsid w:val="00177656"/>
    <w:rPr>
      <w:vertAlign w:val="superscript"/>
    </w:rPr>
  </w:style>
  <w:style w:type="paragraph" w:customStyle="1" w:styleId="DzYazCharOtomatik">
    <w:name w:val="Düz Yazı Char + Otomatik"/>
    <w:basedOn w:val="hedef2"/>
    <w:link w:val="DzYazCharOtomatikChar"/>
    <w:rsid w:val="0061272D"/>
    <w:pPr>
      <w:ind w:firstLine="708"/>
    </w:pPr>
    <w:rPr>
      <w:i w:val="0"/>
      <w:sz w:val="24"/>
    </w:rPr>
  </w:style>
  <w:style w:type="character" w:customStyle="1" w:styleId="DzYazCharOtomatikChar">
    <w:name w:val="Düz Yazı Char + Otomatik Char"/>
    <w:link w:val="DzYazCharOtomatik"/>
    <w:rsid w:val="0061272D"/>
    <w:rPr>
      <w:rFonts w:ascii="Times New Roman" w:hAnsi="Times New Roman" w:cs="Tahoma"/>
      <w:b/>
      <w:i w:val="0"/>
      <w:spacing w:val="8"/>
      <w:sz w:val="24"/>
      <w:szCs w:val="24"/>
      <w:lang w:eastAsia="en-US" w:bidi="en-US"/>
    </w:rPr>
  </w:style>
  <w:style w:type="paragraph" w:customStyle="1" w:styleId="DzYazCharOtomatikSiyah">
    <w:name w:val="Düz Yazı Char + Otomatik + Siyah"/>
    <w:basedOn w:val="hedef2"/>
    <w:rsid w:val="0061272D"/>
    <w:pPr>
      <w:ind w:firstLine="708"/>
    </w:pPr>
    <w:rPr>
      <w:i w:val="0"/>
    </w:rPr>
  </w:style>
  <w:style w:type="paragraph" w:customStyle="1" w:styleId="DzYazCharGeniletmelt0">
    <w:name w:val="Düz Yazı Char + Genişletme ölçütü  0"/>
    <w:aliases w:val="4 nk"/>
    <w:basedOn w:val="DzYazChar"/>
    <w:link w:val="DzYazCharGeniletmelt0Char"/>
    <w:rsid w:val="00912743"/>
  </w:style>
  <w:style w:type="character" w:customStyle="1" w:styleId="DzYazCharGeniletmelt0Char">
    <w:name w:val="Düz Yazı Char + Genişletme ölçütü  0 Char"/>
    <w:aliases w:val="4 nk Char"/>
    <w:link w:val="DzYazCharGeniletmelt0"/>
    <w:rsid w:val="009E322C"/>
    <w:rPr>
      <w:rFonts w:ascii="Times New Roman" w:hAnsi="Times New Roman" w:cs="Tahoma"/>
      <w:b w:val="0"/>
      <w:spacing w:val="8"/>
      <w:sz w:val="24"/>
      <w:szCs w:val="24"/>
      <w:lang w:eastAsia="en-US" w:bidi="en-US"/>
    </w:rPr>
  </w:style>
  <w:style w:type="paragraph" w:customStyle="1" w:styleId="DzYazCharKaln">
    <w:name w:val="Düz Yazı Char + Kalın"/>
    <w:basedOn w:val="DzYazChar"/>
    <w:link w:val="DzYazCharKalnChar"/>
    <w:rsid w:val="00F21E69"/>
  </w:style>
  <w:style w:type="character" w:customStyle="1" w:styleId="DzYazCharKalnChar">
    <w:name w:val="Düz Yazı Char + Kalın Char"/>
    <w:link w:val="DzYazCharKaln"/>
    <w:rsid w:val="00F21E69"/>
    <w:rPr>
      <w:rFonts w:ascii="Times New Roman" w:hAnsi="Times New Roman" w:cs="Tahoma"/>
      <w:b w:val="0"/>
      <w:spacing w:val="8"/>
      <w:sz w:val="24"/>
      <w:szCs w:val="24"/>
      <w:lang w:eastAsia="en-US" w:bidi="en-US"/>
    </w:rPr>
  </w:style>
  <w:style w:type="table" w:styleId="Tabloada">
    <w:name w:val="Table Contemporary"/>
    <w:basedOn w:val="NormalTablo"/>
    <w:rsid w:val="0009425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Gl">
    <w:name w:val="Strong"/>
    <w:qFormat/>
    <w:rsid w:val="00A40B25"/>
    <w:rPr>
      <w:rFonts w:ascii="Times New Roman" w:hAnsi="Times New Roman" w:cs="Tahoma"/>
      <w:b/>
      <w:bCs/>
      <w:spacing w:val="8"/>
      <w:sz w:val="52"/>
      <w:szCs w:val="24"/>
      <w:lang w:eastAsia="en-US" w:bidi="en-US"/>
    </w:rPr>
  </w:style>
  <w:style w:type="paragraph" w:styleId="DzMetin">
    <w:name w:val="Plain Text"/>
    <w:basedOn w:val="Normal"/>
    <w:link w:val="DzMetinChar"/>
    <w:rsid w:val="00094251"/>
    <w:pPr>
      <w:spacing w:before="100" w:beforeAutospacing="1" w:after="100" w:afterAutospacing="1"/>
    </w:pPr>
  </w:style>
  <w:style w:type="character" w:customStyle="1" w:styleId="DzMetinChar">
    <w:name w:val="Düz Metin Char"/>
    <w:link w:val="DzMetin"/>
    <w:rsid w:val="009E322C"/>
    <w:rPr>
      <w:sz w:val="24"/>
      <w:szCs w:val="24"/>
      <w:lang w:val="tr-TR" w:eastAsia="tr-TR" w:bidi="ar-SA"/>
    </w:rPr>
  </w:style>
  <w:style w:type="paragraph" w:customStyle="1" w:styleId="blm">
    <w:name w:val="bölüm"/>
    <w:autoRedefine/>
    <w:rsid w:val="007E2703"/>
    <w:pPr>
      <w:spacing w:line="360" w:lineRule="auto"/>
      <w:jc w:val="center"/>
    </w:pPr>
    <w:rPr>
      <w:rFonts w:ascii="Garamond" w:hAnsi="Garamond"/>
      <w:b/>
      <w:bCs/>
      <w:color w:val="000000"/>
      <w:spacing w:val="40"/>
      <w:kern w:val="16"/>
      <w:sz w:val="52"/>
      <w:szCs w:val="52"/>
      <w:lang w:eastAsia="en-US" w:bidi="en-US"/>
    </w:rPr>
  </w:style>
  <w:style w:type="table" w:styleId="TabloWeb2">
    <w:name w:val="Table Web 2"/>
    <w:basedOn w:val="NormalTablo"/>
    <w:rsid w:val="00092E13"/>
    <w:pPr>
      <w:jc w:val="both"/>
    </w:pPr>
    <w:tblPr>
      <w:tblCellSpacing w:w="20" w:type="dxa"/>
      <w:tblInd w:w="0" w:type="dxa"/>
      <w:tblBorders>
        <w:insideH w:val="single" w:sz="2" w:space="0" w:color="auto"/>
        <w:insideV w:val="single" w:sz="2"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illksatr085cm">
    <w:name w:val="Stil İlk satır:  085 cm"/>
    <w:basedOn w:val="Normal"/>
    <w:rsid w:val="00E0320A"/>
    <w:pPr>
      <w:spacing w:line="120" w:lineRule="auto"/>
      <w:ind w:firstLine="482"/>
    </w:pPr>
    <w:rPr>
      <w:szCs w:val="20"/>
    </w:rPr>
  </w:style>
  <w:style w:type="paragraph" w:customStyle="1" w:styleId="Stillksatr085cm1">
    <w:name w:val="Stil İlk satır:  085 cm1"/>
    <w:basedOn w:val="Normal"/>
    <w:rsid w:val="00E0320A"/>
    <w:pPr>
      <w:ind w:firstLine="480"/>
    </w:pPr>
    <w:rPr>
      <w:szCs w:val="20"/>
    </w:rPr>
  </w:style>
  <w:style w:type="paragraph" w:customStyle="1" w:styleId="Stillksatr085cm2">
    <w:name w:val="Stil İlk satır:  085 cm2"/>
    <w:basedOn w:val="Normal"/>
    <w:autoRedefine/>
    <w:rsid w:val="00E0320A"/>
    <w:pPr>
      <w:ind w:firstLine="480"/>
    </w:pPr>
    <w:rPr>
      <w:szCs w:val="20"/>
    </w:rPr>
  </w:style>
  <w:style w:type="paragraph" w:customStyle="1" w:styleId="Stillksatr085cm3">
    <w:name w:val="Stil İlk satır:  085 cm3"/>
    <w:basedOn w:val="Normal"/>
    <w:autoRedefine/>
    <w:rsid w:val="00E0320A"/>
    <w:pPr>
      <w:ind w:firstLine="480"/>
    </w:pPr>
    <w:rPr>
      <w:szCs w:val="20"/>
    </w:rPr>
  </w:style>
  <w:style w:type="paragraph" w:customStyle="1" w:styleId="StilKalnSol0cmAsl052cm">
    <w:name w:val="Stil Kalın Sol:  0 cm Asılı:  052 cm"/>
    <w:basedOn w:val="Normal"/>
    <w:rsid w:val="00B2418D"/>
    <w:pPr>
      <w:spacing w:before="240" w:after="240"/>
      <w:ind w:left="297" w:hanging="297"/>
    </w:pPr>
    <w:rPr>
      <w:b/>
      <w:bCs/>
      <w:szCs w:val="20"/>
    </w:rPr>
  </w:style>
  <w:style w:type="table" w:styleId="OrtaList2-Vurgu1">
    <w:name w:val="Medium List 2 Accent 1"/>
    <w:basedOn w:val="NormalTablo"/>
    <w:uiPriority w:val="66"/>
    <w:rsid w:val="00503BCB"/>
    <w:rPr>
      <w:rFonts w:ascii="Cambria" w:hAnsi="Cambria"/>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KonuBal">
    <w:name w:val="Title"/>
    <w:basedOn w:val="Normal"/>
    <w:next w:val="Normal"/>
    <w:link w:val="KonuBalChar"/>
    <w:qFormat/>
    <w:rsid w:val="00C85293"/>
    <w:pPr>
      <w:spacing w:before="240" w:after="60"/>
      <w:ind w:firstLine="0"/>
      <w:jc w:val="center"/>
      <w:outlineLvl w:val="0"/>
    </w:pPr>
    <w:rPr>
      <w:b/>
      <w:bCs/>
      <w:kern w:val="28"/>
      <w:sz w:val="52"/>
      <w:szCs w:val="32"/>
    </w:rPr>
  </w:style>
  <w:style w:type="character" w:customStyle="1" w:styleId="KonuBalChar">
    <w:name w:val="Konu Başlığı Char"/>
    <w:link w:val="KonuBal"/>
    <w:rsid w:val="00C85293"/>
    <w:rPr>
      <w:b/>
      <w:bCs/>
      <w:color w:val="000000"/>
      <w:spacing w:val="2"/>
      <w:kern w:val="28"/>
      <w:sz w:val="52"/>
      <w:szCs w:val="32"/>
      <w:lang w:eastAsia="en-US" w:bidi="en-US"/>
    </w:rPr>
  </w:style>
  <w:style w:type="paragraph" w:customStyle="1" w:styleId="AltKonuBal1">
    <w:name w:val="Alt Konu Başlığı1"/>
    <w:basedOn w:val="Normal"/>
    <w:next w:val="Normal"/>
    <w:link w:val="AltKonuBalChar"/>
    <w:qFormat/>
    <w:rsid w:val="00974165"/>
    <w:pPr>
      <w:spacing w:after="60"/>
      <w:jc w:val="center"/>
      <w:outlineLvl w:val="1"/>
    </w:pPr>
    <w:rPr>
      <w:rFonts w:ascii="Cambria" w:hAnsi="Cambria"/>
    </w:rPr>
  </w:style>
  <w:style w:type="character" w:customStyle="1" w:styleId="AltKonuBalChar">
    <w:name w:val="Alt Konu Başlığı Char"/>
    <w:link w:val="AltKonuBal1"/>
    <w:rsid w:val="00974165"/>
    <w:rPr>
      <w:rFonts w:ascii="Cambria" w:eastAsia="Times New Roman" w:hAnsi="Cambria"/>
      <w:sz w:val="24"/>
      <w:szCs w:val="24"/>
    </w:rPr>
  </w:style>
  <w:style w:type="character" w:styleId="Vurgu">
    <w:name w:val="Emphasis"/>
    <w:rsid w:val="008460AB"/>
    <w:rPr>
      <w:rFonts w:ascii="Calibri" w:hAnsi="Calibri"/>
      <w:i/>
      <w:iCs/>
      <w:spacing w:val="0"/>
      <w:w w:val="100"/>
      <w:sz w:val="24"/>
    </w:rPr>
  </w:style>
  <w:style w:type="paragraph" w:customStyle="1" w:styleId="Trnak1">
    <w:name w:val="Tırnak1"/>
    <w:basedOn w:val="Normal"/>
    <w:next w:val="Normal"/>
    <w:link w:val="TrnakChar"/>
    <w:qFormat/>
    <w:rsid w:val="00974165"/>
    <w:rPr>
      <w:i/>
    </w:rPr>
  </w:style>
  <w:style w:type="character" w:customStyle="1" w:styleId="TrnakChar">
    <w:name w:val="Tırnak Char"/>
    <w:link w:val="Trnak1"/>
    <w:rsid w:val="00974165"/>
    <w:rPr>
      <w:i/>
      <w:sz w:val="24"/>
      <w:szCs w:val="24"/>
    </w:rPr>
  </w:style>
  <w:style w:type="paragraph" w:customStyle="1" w:styleId="KeskinTrnak1">
    <w:name w:val="Keskin Tırnak1"/>
    <w:basedOn w:val="Normal"/>
    <w:next w:val="Normal"/>
    <w:link w:val="KeskinTrnakChar"/>
    <w:qFormat/>
    <w:rsid w:val="00974165"/>
    <w:pPr>
      <w:ind w:left="720" w:right="720"/>
    </w:pPr>
    <w:rPr>
      <w:b/>
      <w:i/>
      <w:szCs w:val="22"/>
    </w:rPr>
  </w:style>
  <w:style w:type="character" w:customStyle="1" w:styleId="KeskinTrnakChar">
    <w:name w:val="Keskin Tırnak Char"/>
    <w:link w:val="KeskinTrnak1"/>
    <w:rsid w:val="00974165"/>
    <w:rPr>
      <w:b/>
      <w:i/>
      <w:sz w:val="24"/>
    </w:rPr>
  </w:style>
  <w:style w:type="character" w:styleId="HafifVurgulama">
    <w:name w:val="Subtle Emphasis"/>
    <w:qFormat/>
    <w:rsid w:val="006A262C"/>
    <w:rPr>
      <w:b/>
      <w:bCs/>
    </w:rPr>
  </w:style>
  <w:style w:type="character" w:styleId="GlVurgulama">
    <w:name w:val="Intense Emphasis"/>
    <w:qFormat/>
    <w:rsid w:val="00974165"/>
    <w:rPr>
      <w:b/>
      <w:i/>
      <w:sz w:val="24"/>
      <w:szCs w:val="24"/>
      <w:u w:val="single"/>
    </w:rPr>
  </w:style>
  <w:style w:type="character" w:styleId="HafifBavuru">
    <w:name w:val="Subtle Reference"/>
    <w:qFormat/>
    <w:rsid w:val="00974165"/>
    <w:rPr>
      <w:sz w:val="24"/>
      <w:szCs w:val="24"/>
      <w:u w:val="single"/>
    </w:rPr>
  </w:style>
  <w:style w:type="character" w:styleId="GlBavuru">
    <w:name w:val="Intense Reference"/>
    <w:qFormat/>
    <w:rsid w:val="00974165"/>
    <w:rPr>
      <w:b/>
      <w:sz w:val="24"/>
      <w:u w:val="single"/>
    </w:rPr>
  </w:style>
  <w:style w:type="character" w:styleId="KitapBal">
    <w:name w:val="Book Title"/>
    <w:qFormat/>
    <w:rsid w:val="007011FE"/>
    <w:rPr>
      <w:rFonts w:ascii="GA" w:hAnsi="GA"/>
      <w:b/>
      <w:sz w:val="28"/>
      <w:szCs w:val="24"/>
    </w:rPr>
  </w:style>
  <w:style w:type="paragraph" w:customStyle="1" w:styleId="EK">
    <w:name w:val="EĞİK"/>
    <w:basedOn w:val="DzYazChar"/>
    <w:qFormat/>
    <w:rsid w:val="007E6B4C"/>
    <w:pPr>
      <w:spacing w:line="288" w:lineRule="auto"/>
      <w:ind w:firstLine="357"/>
    </w:pPr>
    <w:rPr>
      <w:i/>
    </w:rPr>
  </w:style>
  <w:style w:type="paragraph" w:styleId="DipnotMetni">
    <w:name w:val="footnote text"/>
    <w:basedOn w:val="Normal"/>
    <w:link w:val="DipnotMetniChar"/>
    <w:rsid w:val="002C1CE5"/>
    <w:rPr>
      <w:sz w:val="20"/>
      <w:szCs w:val="20"/>
    </w:rPr>
  </w:style>
  <w:style w:type="character" w:customStyle="1" w:styleId="DipnotMetniChar">
    <w:name w:val="Dipnot Metni Char"/>
    <w:link w:val="DipnotMetni"/>
    <w:rsid w:val="002C1CE5"/>
    <w:rPr>
      <w:rFonts w:ascii="Garamond" w:hAnsi="Garamond"/>
      <w:lang w:eastAsia="en-US" w:bidi="en-US"/>
    </w:rPr>
  </w:style>
  <w:style w:type="character" w:styleId="DipnotBavurusu">
    <w:name w:val="footnote reference"/>
    <w:rsid w:val="002C1CE5"/>
    <w:rPr>
      <w:vertAlign w:val="superscript"/>
    </w:rPr>
  </w:style>
  <w:style w:type="character" w:styleId="zlenenKpr">
    <w:name w:val="FollowedHyperlink"/>
    <w:uiPriority w:val="99"/>
    <w:rsid w:val="00EC2979"/>
    <w:rPr>
      <w:color w:val="800080"/>
      <w:u w:val="single"/>
    </w:rPr>
  </w:style>
  <w:style w:type="paragraph" w:customStyle="1" w:styleId="Stilbalk2kiYanaYasla">
    <w:name w:val="Stil başlık2 + İki Yana Yasla"/>
    <w:basedOn w:val="blm"/>
    <w:qFormat/>
    <w:rsid w:val="007E2703"/>
  </w:style>
  <w:style w:type="character" w:customStyle="1" w:styleId="Gvdemetni10Kaln23">
    <w:name w:val="Gövde metni (10) + Kalın23"/>
    <w:rsid w:val="00633231"/>
    <w:rPr>
      <w:rFonts w:ascii="Times New Roman" w:hAnsi="Times New Roman" w:cs="Times New Roman"/>
      <w:b/>
      <w:bCs/>
      <w:spacing w:val="0"/>
      <w:sz w:val="22"/>
      <w:szCs w:val="22"/>
    </w:rPr>
  </w:style>
  <w:style w:type="character" w:customStyle="1" w:styleId="Gvdemetni36">
    <w:name w:val="Gövde metni (36)_"/>
    <w:link w:val="Gvdemetni361"/>
    <w:rsid w:val="00633231"/>
    <w:rPr>
      <w:sz w:val="19"/>
      <w:szCs w:val="19"/>
      <w:shd w:val="clear" w:color="auto" w:fill="FFFFFF"/>
    </w:rPr>
  </w:style>
  <w:style w:type="paragraph" w:customStyle="1" w:styleId="Gvdemetni361">
    <w:name w:val="Gövde metni (36)1"/>
    <w:basedOn w:val="Normal"/>
    <w:link w:val="Gvdemetni36"/>
    <w:rsid w:val="00633231"/>
    <w:pPr>
      <w:shd w:val="clear" w:color="auto" w:fill="FFFFFF"/>
      <w:spacing w:after="300" w:line="230" w:lineRule="exact"/>
    </w:pPr>
    <w:rPr>
      <w:rFonts w:ascii="Calibri" w:hAnsi="Calibri"/>
      <w:sz w:val="19"/>
      <w:szCs w:val="19"/>
      <w:shd w:val="clear" w:color="auto" w:fill="FFFFFF"/>
      <w:lang w:eastAsia="tr-TR" w:bidi="ar-SA"/>
    </w:rPr>
  </w:style>
  <w:style w:type="character" w:customStyle="1" w:styleId="Gvdemetni368">
    <w:name w:val="Gövde metni (36) + 8"/>
    <w:aliases w:val="5 pt66"/>
    <w:rsid w:val="00633231"/>
    <w:rPr>
      <w:rFonts w:ascii="Times New Roman" w:hAnsi="Times New Roman" w:cs="Times New Roman"/>
      <w:spacing w:val="0"/>
      <w:sz w:val="17"/>
      <w:szCs w:val="17"/>
      <w:shd w:val="clear" w:color="auto" w:fill="FFFFFF"/>
    </w:rPr>
  </w:style>
  <w:style w:type="character" w:customStyle="1" w:styleId="Gvdemetni38">
    <w:name w:val="Gövde metni (38)"/>
    <w:rsid w:val="00633231"/>
    <w:rPr>
      <w:rFonts w:ascii="Calibri" w:hAnsi="Calibri" w:cs="Calibri"/>
      <w:b/>
      <w:bCs/>
      <w:color w:val="FFFFFF"/>
      <w:spacing w:val="0"/>
      <w:sz w:val="27"/>
      <w:szCs w:val="27"/>
    </w:rPr>
  </w:style>
  <w:style w:type="character" w:customStyle="1" w:styleId="Gvdemetni17">
    <w:name w:val="Gövde metni (17)_"/>
    <w:link w:val="Gvdemetni171"/>
    <w:rsid w:val="00633231"/>
    <w:rPr>
      <w:rFonts w:ascii="Franklin Gothic Medium" w:hAnsi="Franklin Gothic Medium"/>
      <w:shd w:val="clear" w:color="auto" w:fill="FFFFFF"/>
    </w:rPr>
  </w:style>
  <w:style w:type="paragraph" w:customStyle="1" w:styleId="Gvdemetni171">
    <w:name w:val="Gövde metni (17)1"/>
    <w:basedOn w:val="Normal"/>
    <w:link w:val="Gvdemetni17"/>
    <w:rsid w:val="00633231"/>
    <w:pPr>
      <w:shd w:val="clear" w:color="auto" w:fill="FFFFFF"/>
      <w:spacing w:line="293" w:lineRule="exact"/>
      <w:ind w:hanging="700"/>
      <w:jc w:val="left"/>
    </w:pPr>
    <w:rPr>
      <w:rFonts w:ascii="Franklin Gothic Medium" w:hAnsi="Franklin Gothic Medium"/>
      <w:sz w:val="20"/>
      <w:szCs w:val="20"/>
      <w:shd w:val="clear" w:color="auto" w:fill="FFFFFF"/>
      <w:lang w:eastAsia="tr-TR" w:bidi="ar-SA"/>
    </w:rPr>
  </w:style>
  <w:style w:type="character" w:customStyle="1" w:styleId="Gvdemetni9">
    <w:name w:val="Gövde metni (9)_"/>
    <w:link w:val="Gvdemetni91"/>
    <w:rsid w:val="00633231"/>
    <w:rPr>
      <w:b/>
      <w:bCs/>
      <w:sz w:val="21"/>
      <w:szCs w:val="21"/>
      <w:shd w:val="clear" w:color="auto" w:fill="FFFFFF"/>
    </w:rPr>
  </w:style>
  <w:style w:type="paragraph" w:customStyle="1" w:styleId="Gvdemetni91">
    <w:name w:val="Gövde metni (9)1"/>
    <w:basedOn w:val="Normal"/>
    <w:link w:val="Gvdemetni9"/>
    <w:rsid w:val="00633231"/>
    <w:pPr>
      <w:shd w:val="clear" w:color="auto" w:fill="FFFFFF"/>
      <w:spacing w:before="300" w:line="240" w:lineRule="atLeast"/>
      <w:jc w:val="left"/>
    </w:pPr>
    <w:rPr>
      <w:rFonts w:ascii="Calibri" w:hAnsi="Calibri"/>
      <w:b/>
      <w:bCs/>
      <w:sz w:val="21"/>
      <w:szCs w:val="21"/>
      <w:shd w:val="clear" w:color="auto" w:fill="FFFFFF"/>
      <w:lang w:eastAsia="tr-TR" w:bidi="ar-SA"/>
    </w:rPr>
  </w:style>
  <w:style w:type="character" w:customStyle="1" w:styleId="Gvdemetni90">
    <w:name w:val="Gövde metni (9)"/>
    <w:rsid w:val="00633231"/>
    <w:rPr>
      <w:b w:val="0"/>
      <w:bCs w:val="0"/>
      <w:sz w:val="21"/>
      <w:szCs w:val="21"/>
      <w:shd w:val="clear" w:color="auto" w:fill="FFFFFF"/>
    </w:rPr>
  </w:style>
  <w:style w:type="character" w:customStyle="1" w:styleId="Gvdemetni8">
    <w:name w:val="Gövde metni (8)_"/>
    <w:link w:val="Gvdemetni81"/>
    <w:rsid w:val="00633231"/>
    <w:rPr>
      <w:b/>
      <w:bCs/>
      <w:sz w:val="28"/>
      <w:szCs w:val="28"/>
      <w:shd w:val="clear" w:color="auto" w:fill="FFFFFF"/>
    </w:rPr>
  </w:style>
  <w:style w:type="paragraph" w:customStyle="1" w:styleId="Gvdemetni81">
    <w:name w:val="Gövde metni (8)1"/>
    <w:basedOn w:val="Normal"/>
    <w:link w:val="Gvdemetni8"/>
    <w:rsid w:val="00633231"/>
    <w:pPr>
      <w:shd w:val="clear" w:color="auto" w:fill="FFFFFF"/>
      <w:spacing w:after="180" w:line="240" w:lineRule="atLeast"/>
    </w:pPr>
    <w:rPr>
      <w:rFonts w:ascii="Calibri" w:hAnsi="Calibri"/>
      <w:b/>
      <w:bCs/>
      <w:sz w:val="28"/>
      <w:szCs w:val="28"/>
      <w:shd w:val="clear" w:color="auto" w:fill="FFFFFF"/>
      <w:lang w:eastAsia="tr-TR" w:bidi="ar-SA"/>
    </w:rPr>
  </w:style>
  <w:style w:type="character" w:customStyle="1" w:styleId="Gvdemetni816">
    <w:name w:val="Gövde metni (8)16"/>
    <w:rsid w:val="00633231"/>
    <w:rPr>
      <w:b w:val="0"/>
      <w:bCs w:val="0"/>
      <w:color w:val="FFFFFF"/>
      <w:sz w:val="28"/>
      <w:szCs w:val="28"/>
      <w:shd w:val="clear" w:color="auto" w:fill="FFFFFF"/>
    </w:rPr>
  </w:style>
  <w:style w:type="character" w:customStyle="1" w:styleId="Gvdemetni37">
    <w:name w:val="Gövde metni (37)_"/>
    <w:link w:val="Gvdemetni371"/>
    <w:rsid w:val="00633231"/>
    <w:rPr>
      <w:sz w:val="17"/>
      <w:szCs w:val="17"/>
      <w:shd w:val="clear" w:color="auto" w:fill="FFFFFF"/>
    </w:rPr>
  </w:style>
  <w:style w:type="paragraph" w:customStyle="1" w:styleId="Gvdemetni371">
    <w:name w:val="Gövde metni (37)1"/>
    <w:basedOn w:val="Normal"/>
    <w:link w:val="Gvdemetni37"/>
    <w:rsid w:val="00633231"/>
    <w:pPr>
      <w:shd w:val="clear" w:color="auto" w:fill="FFFFFF"/>
      <w:spacing w:line="206" w:lineRule="exact"/>
    </w:pPr>
    <w:rPr>
      <w:rFonts w:ascii="Calibri" w:hAnsi="Calibri"/>
      <w:sz w:val="17"/>
      <w:szCs w:val="17"/>
      <w:shd w:val="clear" w:color="auto" w:fill="FFFFFF"/>
      <w:lang w:eastAsia="tr-TR" w:bidi="ar-SA"/>
    </w:rPr>
  </w:style>
  <w:style w:type="character" w:customStyle="1" w:styleId="Gvdemetni3683">
    <w:name w:val="Gövde metni (36) + 83"/>
    <w:aliases w:val="5 pt59"/>
    <w:rsid w:val="00633231"/>
    <w:rPr>
      <w:rFonts w:ascii="Times New Roman" w:hAnsi="Times New Roman" w:cs="Times New Roman"/>
      <w:spacing w:val="0"/>
      <w:sz w:val="17"/>
      <w:szCs w:val="17"/>
      <w:shd w:val="clear" w:color="auto" w:fill="FFFFFF"/>
    </w:rPr>
  </w:style>
  <w:style w:type="paragraph" w:customStyle="1" w:styleId="paraf">
    <w:name w:val="paraf"/>
    <w:basedOn w:val="Normal"/>
    <w:rsid w:val="00633231"/>
    <w:pPr>
      <w:spacing w:before="100" w:beforeAutospacing="1" w:after="100" w:afterAutospacing="1" w:line="240" w:lineRule="auto"/>
      <w:ind w:firstLine="600"/>
    </w:pPr>
    <w:rPr>
      <w:rFonts w:ascii="Verdana" w:hAnsi="Verdana"/>
      <w:sz w:val="16"/>
      <w:szCs w:val="16"/>
      <w:lang w:eastAsia="tr-TR" w:bidi="ar-SA"/>
    </w:rPr>
  </w:style>
  <w:style w:type="paragraph" w:customStyle="1" w:styleId="Tabloyazs">
    <w:name w:val="Tablo yazısı"/>
    <w:basedOn w:val="Normal"/>
    <w:link w:val="TabloyazsChar"/>
    <w:qFormat/>
    <w:rsid w:val="003B06C2"/>
    <w:pPr>
      <w:spacing w:line="240" w:lineRule="auto"/>
      <w:ind w:firstLine="0"/>
      <w:jc w:val="center"/>
    </w:pPr>
    <w:rPr>
      <w:spacing w:val="0"/>
      <w:sz w:val="22"/>
      <w:szCs w:val="22"/>
    </w:rPr>
  </w:style>
  <w:style w:type="character" w:customStyle="1" w:styleId="TabloyazsChar">
    <w:name w:val="Tablo yazısı Char"/>
    <w:link w:val="Tabloyazs"/>
    <w:rsid w:val="003B06C2"/>
    <w:rPr>
      <w:color w:val="000000"/>
      <w:kern w:val="16"/>
      <w:sz w:val="22"/>
      <w:szCs w:val="22"/>
      <w:lang w:eastAsia="en-US" w:bidi="en-US"/>
    </w:rPr>
  </w:style>
  <w:style w:type="table" w:customStyle="1" w:styleId="Stil1">
    <w:name w:val="Stil1"/>
    <w:basedOn w:val="NormalTablo"/>
    <w:uiPriority w:val="99"/>
    <w:qFormat/>
    <w:rsid w:val="008A396A"/>
    <w:tblPr>
      <w:tblInd w:w="0" w:type="dxa"/>
      <w:tblCellMar>
        <w:top w:w="0" w:type="dxa"/>
        <w:left w:w="108" w:type="dxa"/>
        <w:bottom w:w="0" w:type="dxa"/>
        <w:right w:w="108" w:type="dxa"/>
      </w:tblCellMar>
    </w:tblPr>
  </w:style>
  <w:style w:type="table" w:styleId="RenkliListe-Vurgu6">
    <w:name w:val="Colorful List Accent 6"/>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Liste-Vurgu5">
    <w:name w:val="Colorful List Accent 5"/>
    <w:basedOn w:val="NormalTablo"/>
    <w:uiPriority w:val="72"/>
    <w:rsid w:val="008A396A"/>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til2">
    <w:name w:val="Stil2"/>
    <w:basedOn w:val="RenkliListe-Vurgu5"/>
    <w:uiPriority w:val="99"/>
    <w:qFormat/>
    <w:rsid w:val="00561082"/>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 w:type="paragraph" w:customStyle="1" w:styleId="xl65">
    <w:name w:val="xl65"/>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5C3662"/>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5C36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68">
    <w:name w:val="xl68"/>
    <w:basedOn w:val="Normal"/>
    <w:rsid w:val="005C3662"/>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5C36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5C3662"/>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5C366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5C3662"/>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spacing w:val="0"/>
      <w:kern w:val="0"/>
      <w:sz w:val="24"/>
      <w:lang w:eastAsia="tr-TR" w:bidi="ar-SA"/>
    </w:rPr>
  </w:style>
  <w:style w:type="paragraph" w:customStyle="1" w:styleId="xl73">
    <w:name w:val="xl73"/>
    <w:basedOn w:val="Normal"/>
    <w:rsid w:val="005C366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5C366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5C3662"/>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5C3662"/>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5C3662"/>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5C3662"/>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5C3662"/>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5C3662"/>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5C3662"/>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5C3662"/>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5C3662"/>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Default">
    <w:name w:val="Default"/>
    <w:rsid w:val="00B31CE6"/>
    <w:pPr>
      <w:autoSpaceDE w:val="0"/>
      <w:autoSpaceDN w:val="0"/>
      <w:adjustRightInd w:val="0"/>
    </w:pPr>
    <w:rPr>
      <w:rFonts w:eastAsia="Calibri"/>
      <w:color w:val="000000"/>
      <w:sz w:val="24"/>
      <w:szCs w:val="24"/>
      <w:lang w:eastAsia="en-US"/>
    </w:rPr>
  </w:style>
  <w:style w:type="character" w:customStyle="1" w:styleId="Gvdemetni34">
    <w:name w:val="Gövde metni (34)_"/>
    <w:link w:val="Gvdemetni340"/>
    <w:rsid w:val="00822346"/>
    <w:rPr>
      <w:rFonts w:ascii="Arial" w:hAnsi="Arial"/>
      <w:noProof/>
      <w:shd w:val="clear" w:color="auto" w:fill="FFFFFF"/>
    </w:rPr>
  </w:style>
  <w:style w:type="paragraph" w:customStyle="1" w:styleId="Gvdemetni340">
    <w:name w:val="Gövde metni (34)"/>
    <w:basedOn w:val="Normal"/>
    <w:link w:val="Gvdemetni34"/>
    <w:rsid w:val="00822346"/>
    <w:pPr>
      <w:shd w:val="clear" w:color="auto" w:fill="FFFFFF"/>
      <w:spacing w:line="240" w:lineRule="atLeast"/>
      <w:jc w:val="left"/>
    </w:pPr>
    <w:rPr>
      <w:rFonts w:ascii="Arial" w:hAnsi="Arial"/>
      <w:noProof/>
      <w:spacing w:val="0"/>
      <w:sz w:val="22"/>
      <w:szCs w:val="20"/>
      <w:lang w:eastAsia="tr-TR" w:bidi="ar-SA"/>
    </w:rPr>
  </w:style>
  <w:style w:type="table" w:customStyle="1" w:styleId="AkGlgeleme1">
    <w:name w:val="Açık Gölgeleme1"/>
    <w:basedOn w:val="NormalTablo"/>
    <w:uiPriority w:val="60"/>
    <w:rsid w:val="005544CC"/>
    <w:rPr>
      <w:rFonts w:ascii="Calibri" w:eastAsia="Calibri" w:hAnsi="Calibri"/>
      <w:color w:val="000000"/>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o3Befektler1">
    <w:name w:val="Table 3D effects 1"/>
    <w:basedOn w:val="NormalTablo"/>
    <w:rsid w:val="006C510F"/>
    <w:pPr>
      <w:spacing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6C510F"/>
    <w:pPr>
      <w:spacing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3">
    <w:name w:val="Table Web 3"/>
    <w:basedOn w:val="NormalTablo"/>
    <w:rsid w:val="006C510F"/>
    <w:pPr>
      <w:spacing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4">
    <w:name w:val="Medium Shading 1 Accent 4"/>
    <w:basedOn w:val="NormalTablo"/>
    <w:uiPriority w:val="63"/>
    <w:rsid w:val="006C510F"/>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RenkliKlavuz-Vurgu6">
    <w:name w:val="Colorful Grid Accent 6"/>
    <w:basedOn w:val="NormalTablo"/>
    <w:uiPriority w:val="73"/>
    <w:rsid w:val="006C510F"/>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abloRenkli3">
    <w:name w:val="Table Colorful 3"/>
    <w:basedOn w:val="NormalTablo"/>
    <w:rsid w:val="006C510F"/>
    <w:pPr>
      <w:spacing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oRenkli2">
    <w:name w:val="Table Colorful 2"/>
    <w:basedOn w:val="NormalTablo"/>
    <w:rsid w:val="006C510F"/>
    <w:pPr>
      <w:spacing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Attribute76">
    <w:name w:val="CharAttribute76"/>
    <w:uiPriority w:val="99"/>
    <w:rsid w:val="00C85439"/>
    <w:rPr>
      <w:rFonts w:ascii="Times New Roman" w:eastAsia="Times New Roman"/>
      <w:sz w:val="22"/>
    </w:rPr>
  </w:style>
  <w:style w:type="paragraph" w:customStyle="1" w:styleId="ParaAttribute91">
    <w:name w:val="ParaAttribute91"/>
    <w:uiPriority w:val="99"/>
    <w:rsid w:val="00C85439"/>
    <w:pPr>
      <w:spacing w:before="120" w:after="120"/>
      <w:jc w:val="both"/>
    </w:pPr>
  </w:style>
  <w:style w:type="character" w:customStyle="1" w:styleId="CharAttribute190">
    <w:name w:val="CharAttribute190"/>
    <w:uiPriority w:val="99"/>
    <w:rsid w:val="00C85439"/>
    <w:rPr>
      <w:rFonts w:ascii="Calibri" w:eastAsia="Times New Roman"/>
      <w:b/>
      <w:sz w:val="22"/>
    </w:rPr>
  </w:style>
  <w:style w:type="paragraph" w:customStyle="1" w:styleId="ParaAttribute281">
    <w:name w:val="ParaAttribute281"/>
    <w:uiPriority w:val="99"/>
    <w:rsid w:val="00C85439"/>
    <w:pPr>
      <w:spacing w:before="40" w:after="40"/>
      <w:jc w:val="both"/>
    </w:pPr>
  </w:style>
  <w:style w:type="character" w:customStyle="1" w:styleId="CharAttribute107">
    <w:name w:val="CharAttribute107"/>
    <w:uiPriority w:val="99"/>
    <w:rsid w:val="00C85439"/>
    <w:rPr>
      <w:rFonts w:ascii="Calibri" w:eastAsia="Times New Roman"/>
      <w:b/>
      <w:color w:val="FFFFFF"/>
    </w:rPr>
  </w:style>
  <w:style w:type="paragraph" w:customStyle="1" w:styleId="ParaAttribute291">
    <w:name w:val="ParaAttribute291"/>
    <w:uiPriority w:val="99"/>
    <w:rsid w:val="00C85439"/>
    <w:pPr>
      <w:spacing w:before="120" w:after="120"/>
    </w:pPr>
  </w:style>
  <w:style w:type="character" w:customStyle="1" w:styleId="CharAttribute121">
    <w:name w:val="CharAttribute121"/>
    <w:uiPriority w:val="99"/>
    <w:rsid w:val="005F0F43"/>
    <w:rPr>
      <w:rFonts w:ascii="Calibri" w:eastAsia="Times New Roman"/>
      <w:sz w:val="22"/>
    </w:rPr>
  </w:style>
  <w:style w:type="character" w:customStyle="1" w:styleId="ListeParagrafChar">
    <w:name w:val="Liste Paragraf Char"/>
    <w:aliases w:val="içindekiler vb Char,List Paragraph Char"/>
    <w:link w:val="ListeParagraf"/>
    <w:uiPriority w:val="34"/>
    <w:locked/>
    <w:rsid w:val="001E0995"/>
    <w:rPr>
      <w:spacing w:val="2"/>
      <w:sz w:val="26"/>
      <w:szCs w:val="24"/>
      <w:lang w:eastAsia="en-US" w:bidi="en-US"/>
    </w:rPr>
  </w:style>
  <w:style w:type="paragraph" w:customStyle="1" w:styleId="xl84">
    <w:name w:val="xl8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5">
    <w:name w:val="xl8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6">
    <w:name w:val="xl86"/>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7">
    <w:name w:val="xl87"/>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8">
    <w:name w:val="xl88"/>
    <w:basedOn w:val="Normal"/>
    <w:rsid w:val="00695AF0"/>
    <w:pPr>
      <w:pBdr>
        <w:top w:val="single" w:sz="8" w:space="0" w:color="auto"/>
        <w:bottom w:val="single" w:sz="12" w:space="0" w:color="auto"/>
        <w:right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89">
    <w:name w:val="xl89"/>
    <w:basedOn w:val="Normal"/>
    <w:rsid w:val="00695AF0"/>
    <w:pPr>
      <w:pBdr>
        <w:top w:val="single" w:sz="8" w:space="0" w:color="auto"/>
        <w:left w:val="single" w:sz="12"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0">
    <w:name w:val="xl90"/>
    <w:basedOn w:val="Normal"/>
    <w:rsid w:val="00695AF0"/>
    <w:pPr>
      <w:pBdr>
        <w:top w:val="single" w:sz="8" w:space="0" w:color="auto"/>
        <w:bottom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1">
    <w:name w:val="xl91"/>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textAlignment w:val="center"/>
    </w:pPr>
    <w:rPr>
      <w:spacing w:val="0"/>
      <w:kern w:val="0"/>
      <w:sz w:val="14"/>
      <w:szCs w:val="14"/>
      <w:lang w:eastAsia="tr-TR" w:bidi="ar-SA"/>
    </w:rPr>
  </w:style>
  <w:style w:type="paragraph" w:customStyle="1" w:styleId="xl92">
    <w:name w:val="xl92"/>
    <w:basedOn w:val="Normal"/>
    <w:rsid w:val="00695AF0"/>
    <w:pPr>
      <w:pBdr>
        <w:top w:val="single" w:sz="8" w:space="0" w:color="auto"/>
        <w:left w:val="single" w:sz="12"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3">
    <w:name w:val="xl93"/>
    <w:basedOn w:val="Normal"/>
    <w:rsid w:val="00695AF0"/>
    <w:pPr>
      <w:pBdr>
        <w:top w:val="single" w:sz="8" w:space="0" w:color="auto"/>
        <w:bottom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4">
    <w:name w:val="xl9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textAlignment w:val="center"/>
    </w:pPr>
    <w:rPr>
      <w:spacing w:val="0"/>
      <w:kern w:val="0"/>
      <w:sz w:val="14"/>
      <w:szCs w:val="14"/>
      <w:lang w:eastAsia="tr-TR" w:bidi="ar-SA"/>
    </w:rPr>
  </w:style>
  <w:style w:type="paragraph" w:customStyle="1" w:styleId="xl95">
    <w:name w:val="xl95"/>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6">
    <w:name w:val="xl9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6"/>
      <w:szCs w:val="16"/>
      <w:lang w:eastAsia="tr-TR" w:bidi="ar-SA"/>
    </w:rPr>
  </w:style>
  <w:style w:type="paragraph" w:customStyle="1" w:styleId="xl97">
    <w:name w:val="xl97"/>
    <w:basedOn w:val="Normal"/>
    <w:rsid w:val="00695AF0"/>
    <w:pPr>
      <w:pBdr>
        <w:top w:val="single" w:sz="8" w:space="0" w:color="auto"/>
        <w:left w:val="single" w:sz="12"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8">
    <w:name w:val="xl98"/>
    <w:basedOn w:val="Normal"/>
    <w:rsid w:val="00695AF0"/>
    <w:pPr>
      <w:pBdr>
        <w:top w:val="single" w:sz="8" w:space="0" w:color="auto"/>
        <w:bottom w:val="single" w:sz="12"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99">
    <w:name w:val="xl99"/>
    <w:basedOn w:val="Normal"/>
    <w:rsid w:val="00695AF0"/>
    <w:pPr>
      <w:pBdr>
        <w:top w:val="single" w:sz="8" w:space="0" w:color="auto"/>
        <w:bottom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6"/>
      <w:szCs w:val="16"/>
      <w:lang w:eastAsia="tr-TR" w:bidi="ar-SA"/>
    </w:rPr>
  </w:style>
  <w:style w:type="paragraph" w:customStyle="1" w:styleId="xl100">
    <w:name w:val="xl100"/>
    <w:basedOn w:val="Normal"/>
    <w:rsid w:val="00695AF0"/>
    <w:pPr>
      <w:pBdr>
        <w:bottom w:val="single" w:sz="12"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6"/>
      <w:szCs w:val="16"/>
      <w:lang w:eastAsia="tr-TR" w:bidi="ar-SA"/>
    </w:rPr>
  </w:style>
  <w:style w:type="paragraph" w:customStyle="1" w:styleId="xl101">
    <w:name w:val="xl101"/>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2">
    <w:name w:val="xl102"/>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3">
    <w:name w:val="xl103"/>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6"/>
      <w:szCs w:val="16"/>
      <w:lang w:eastAsia="tr-TR" w:bidi="ar-SA"/>
    </w:rPr>
  </w:style>
  <w:style w:type="paragraph" w:customStyle="1" w:styleId="xl104">
    <w:name w:val="xl104"/>
    <w:basedOn w:val="Normal"/>
    <w:rsid w:val="00695AF0"/>
    <w:pPr>
      <w:spacing w:before="100" w:beforeAutospacing="1" w:after="100" w:afterAutospacing="1" w:line="240" w:lineRule="auto"/>
      <w:jc w:val="left"/>
    </w:pPr>
    <w:rPr>
      <w:color w:val="auto"/>
      <w:spacing w:val="0"/>
      <w:kern w:val="0"/>
      <w:sz w:val="16"/>
      <w:szCs w:val="16"/>
      <w:lang w:eastAsia="tr-TR" w:bidi="ar-SA"/>
    </w:rPr>
  </w:style>
  <w:style w:type="paragraph" w:customStyle="1" w:styleId="xl105">
    <w:name w:val="xl105"/>
    <w:basedOn w:val="Normal"/>
    <w:rsid w:val="00695AF0"/>
    <w:pPr>
      <w:pBdr>
        <w:top w:val="single" w:sz="12" w:space="0" w:color="auto"/>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6">
    <w:name w:val="xl106"/>
    <w:basedOn w:val="Normal"/>
    <w:rsid w:val="00695AF0"/>
    <w:pPr>
      <w:pBdr>
        <w:top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7">
    <w:name w:val="xl107"/>
    <w:basedOn w:val="Normal"/>
    <w:rsid w:val="00695AF0"/>
    <w:pPr>
      <w:pBdr>
        <w:top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08">
    <w:name w:val="xl108"/>
    <w:basedOn w:val="Normal"/>
    <w:rsid w:val="00695AF0"/>
    <w:pPr>
      <w:pBdr>
        <w:top w:val="single" w:sz="12"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09">
    <w:name w:val="xl109"/>
    <w:basedOn w:val="Normal"/>
    <w:rsid w:val="00695AF0"/>
    <w:pPr>
      <w:pBdr>
        <w:top w:val="single" w:sz="12"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0">
    <w:name w:val="xl110"/>
    <w:basedOn w:val="Normal"/>
    <w:rsid w:val="00695AF0"/>
    <w:pPr>
      <w:pBdr>
        <w:top w:val="single" w:sz="12"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1">
    <w:name w:val="xl111"/>
    <w:basedOn w:val="Normal"/>
    <w:rsid w:val="00695AF0"/>
    <w:pPr>
      <w:pBdr>
        <w:top w:val="single" w:sz="12"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2">
    <w:name w:val="xl112"/>
    <w:basedOn w:val="Normal"/>
    <w:rsid w:val="00695AF0"/>
    <w:pPr>
      <w:pBdr>
        <w:left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3">
    <w:name w:val="xl113"/>
    <w:basedOn w:val="Normal"/>
    <w:rsid w:val="00695AF0"/>
    <w:pP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4">
    <w:name w:val="xl114"/>
    <w:basedOn w:val="Normal"/>
    <w:rsid w:val="00695AF0"/>
    <w:pPr>
      <w:pBdr>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15">
    <w:name w:val="xl115"/>
    <w:basedOn w:val="Normal"/>
    <w:rsid w:val="00695AF0"/>
    <w:pPr>
      <w:pBdr>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6">
    <w:name w:val="xl116"/>
    <w:basedOn w:val="Normal"/>
    <w:rsid w:val="00695AF0"/>
    <w:pPr>
      <w:pBdr>
        <w:top w:val="single" w:sz="8" w:space="0" w:color="auto"/>
        <w:left w:val="single" w:sz="8" w:space="0" w:color="auto"/>
        <w:bottom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7">
    <w:name w:val="xl117"/>
    <w:basedOn w:val="Normal"/>
    <w:rsid w:val="00695AF0"/>
    <w:pPr>
      <w:pBdr>
        <w:top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8">
    <w:name w:val="xl118"/>
    <w:basedOn w:val="Normal"/>
    <w:rsid w:val="00695AF0"/>
    <w:pPr>
      <w:pBdr>
        <w:top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19">
    <w:name w:val="xl119"/>
    <w:basedOn w:val="Normal"/>
    <w:rsid w:val="00695AF0"/>
    <w:pPr>
      <w:pBdr>
        <w:left w:val="single" w:sz="12" w:space="0" w:color="auto"/>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0">
    <w:name w:val="xl120"/>
    <w:basedOn w:val="Normal"/>
    <w:rsid w:val="00695AF0"/>
    <w:pPr>
      <w:pBdr>
        <w:bottom w:val="single" w:sz="12"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1">
    <w:name w:val="xl121"/>
    <w:basedOn w:val="Normal"/>
    <w:rsid w:val="00695AF0"/>
    <w:pPr>
      <w:pBdr>
        <w:bottom w:val="single" w:sz="12" w:space="0" w:color="auto"/>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2">
    <w:name w:val="xl122"/>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3">
    <w:name w:val="xl123"/>
    <w:basedOn w:val="Normal"/>
    <w:rsid w:val="00695AF0"/>
    <w:pPr>
      <w:pBdr>
        <w:top w:val="single" w:sz="8" w:space="0" w:color="auto"/>
        <w:left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4">
    <w:name w:val="xl124"/>
    <w:basedOn w:val="Normal"/>
    <w:rsid w:val="00695AF0"/>
    <w:pPr>
      <w:pBdr>
        <w:top w:val="single" w:sz="8" w:space="0" w:color="auto"/>
        <w:left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5">
    <w:name w:val="xl125"/>
    <w:basedOn w:val="Normal"/>
    <w:rsid w:val="00695AF0"/>
    <w:pPr>
      <w:pBdr>
        <w:left w:val="single" w:sz="12" w:space="0" w:color="auto"/>
        <w:bottom w:val="single" w:sz="8" w:space="0" w:color="auto"/>
        <w:right w:val="single" w:sz="12"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6">
    <w:name w:val="xl126"/>
    <w:basedOn w:val="Normal"/>
    <w:rsid w:val="00695AF0"/>
    <w:pPr>
      <w:pBdr>
        <w:top w:val="single" w:sz="12" w:space="0" w:color="auto"/>
        <w:left w:val="single" w:sz="12" w:space="0" w:color="auto"/>
        <w:bottom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7">
    <w:name w:val="xl127"/>
    <w:basedOn w:val="Normal"/>
    <w:rsid w:val="00695AF0"/>
    <w:pPr>
      <w:pBdr>
        <w:top w:val="single" w:sz="12" w:space="0" w:color="auto"/>
        <w:bottom w:val="single" w:sz="8" w:space="0" w:color="auto"/>
        <w:right w:val="single" w:sz="8" w:space="0" w:color="auto"/>
      </w:pBdr>
      <w:shd w:val="clear" w:color="000000" w:fill="F26E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28">
    <w:name w:val="xl128"/>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29">
    <w:name w:val="xl129"/>
    <w:basedOn w:val="Normal"/>
    <w:rsid w:val="00695AF0"/>
    <w:pPr>
      <w:pBdr>
        <w:left w:val="single" w:sz="8" w:space="0" w:color="auto"/>
        <w:bottom w:val="single" w:sz="8" w:space="0" w:color="auto"/>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0">
    <w:name w:val="xl130"/>
    <w:basedOn w:val="Normal"/>
    <w:rsid w:val="00695AF0"/>
    <w:pPr>
      <w:pBdr>
        <w:left w:val="single" w:sz="8" w:space="0" w:color="auto"/>
        <w:bottom w:val="single" w:sz="8" w:space="0" w:color="auto"/>
        <w:right w:val="single" w:sz="12"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31">
    <w:name w:val="xl13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2">
    <w:name w:val="xl132"/>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3">
    <w:name w:val="xl133"/>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4">
    <w:name w:val="xl134"/>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5">
    <w:name w:val="xl135"/>
    <w:basedOn w:val="Normal"/>
    <w:rsid w:val="00695AF0"/>
    <w:pPr>
      <w:pBdr>
        <w:top w:val="single" w:sz="8" w:space="0" w:color="auto"/>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6">
    <w:name w:val="xl136"/>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7">
    <w:name w:val="xl137"/>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8">
    <w:name w:val="xl138"/>
    <w:basedOn w:val="Normal"/>
    <w:rsid w:val="00695AF0"/>
    <w:pPr>
      <w:pBdr>
        <w:bottom w:val="single" w:sz="8" w:space="0" w:color="auto"/>
        <w:right w:val="single" w:sz="12" w:space="0" w:color="auto"/>
      </w:pBdr>
      <w:shd w:val="clear" w:color="000000" w:fill="DBE5F1"/>
      <w:spacing w:before="100" w:beforeAutospacing="1" w:after="100" w:afterAutospacing="1" w:line="240" w:lineRule="auto"/>
      <w:jc w:val="left"/>
      <w:textAlignment w:val="center"/>
    </w:pPr>
    <w:rPr>
      <w:color w:val="auto"/>
      <w:spacing w:val="0"/>
      <w:kern w:val="0"/>
      <w:sz w:val="14"/>
      <w:szCs w:val="14"/>
      <w:lang w:eastAsia="tr-TR" w:bidi="ar-SA"/>
    </w:rPr>
  </w:style>
  <w:style w:type="paragraph" w:customStyle="1" w:styleId="xl139">
    <w:name w:val="xl139"/>
    <w:basedOn w:val="Normal"/>
    <w:rsid w:val="00695AF0"/>
    <w:pPr>
      <w:pBdr>
        <w:top w:val="single" w:sz="8" w:space="0" w:color="auto"/>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0">
    <w:name w:val="xl140"/>
    <w:basedOn w:val="Normal"/>
    <w:rsid w:val="00695AF0"/>
    <w:pPr>
      <w:pBdr>
        <w:top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1">
    <w:name w:val="xl141"/>
    <w:basedOn w:val="Normal"/>
    <w:rsid w:val="00695AF0"/>
    <w:pPr>
      <w:pBdr>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2">
    <w:name w:val="xl142"/>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3">
    <w:name w:val="xl143"/>
    <w:basedOn w:val="Normal"/>
    <w:rsid w:val="00695AF0"/>
    <w:pPr>
      <w:pBdr>
        <w:top w:val="single" w:sz="8" w:space="0" w:color="auto"/>
        <w:bottom w:val="single" w:sz="8"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4">
    <w:name w:val="xl144"/>
    <w:basedOn w:val="Normal"/>
    <w:rsid w:val="00695AF0"/>
    <w:pPr>
      <w:pBdr>
        <w:left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5">
    <w:name w:val="xl145"/>
    <w:basedOn w:val="Normal"/>
    <w:rsid w:val="00695AF0"/>
    <w:pPr>
      <w:pBdr>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6">
    <w:name w:val="xl146"/>
    <w:basedOn w:val="Normal"/>
    <w:rsid w:val="00695AF0"/>
    <w:pPr>
      <w:pBdr>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47">
    <w:name w:val="xl147"/>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8">
    <w:name w:val="xl148"/>
    <w:basedOn w:val="Normal"/>
    <w:rsid w:val="00695AF0"/>
    <w:pPr>
      <w:pBdr>
        <w:top w:val="single" w:sz="8" w:space="0" w:color="auto"/>
        <w:bottom w:val="single" w:sz="8" w:space="0" w:color="auto"/>
        <w:right w:val="single" w:sz="8" w:space="0" w:color="auto"/>
      </w:pBdr>
      <w:shd w:val="clear" w:color="000000" w:fill="DBE5F1"/>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49">
    <w:name w:val="xl149"/>
    <w:basedOn w:val="Normal"/>
    <w:rsid w:val="00695AF0"/>
    <w:pPr>
      <w:pBdr>
        <w:left w:val="single" w:sz="12" w:space="0" w:color="auto"/>
        <w:bottom w:val="single" w:sz="12"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0">
    <w:name w:val="xl150"/>
    <w:basedOn w:val="Normal"/>
    <w:rsid w:val="00695AF0"/>
    <w:pPr>
      <w:pBdr>
        <w:bottom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51">
    <w:name w:val="xl151"/>
    <w:basedOn w:val="Normal"/>
    <w:rsid w:val="00695AF0"/>
    <w:pPr>
      <w:pBdr>
        <w:top w:val="single" w:sz="8" w:space="0" w:color="auto"/>
        <w:left w:val="single" w:sz="8" w:space="0" w:color="auto"/>
        <w:bottom w:val="single" w:sz="12"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2">
    <w:name w:val="xl152"/>
    <w:basedOn w:val="Normal"/>
    <w:rsid w:val="00695AF0"/>
    <w:pPr>
      <w:pBdr>
        <w:top w:val="single" w:sz="8" w:space="0" w:color="auto"/>
        <w:bottom w:val="single" w:sz="12" w:space="0" w:color="auto"/>
        <w:right w:val="single" w:sz="8" w:space="0" w:color="auto"/>
      </w:pBdr>
      <w:shd w:val="clear" w:color="000000" w:fill="EDF6F9"/>
      <w:spacing w:before="100" w:beforeAutospacing="1" w:after="100" w:afterAutospacing="1" w:line="240" w:lineRule="auto"/>
      <w:jc w:val="center"/>
      <w:textAlignment w:val="center"/>
    </w:pPr>
    <w:rPr>
      <w:spacing w:val="0"/>
      <w:kern w:val="0"/>
      <w:sz w:val="14"/>
      <w:szCs w:val="14"/>
      <w:lang w:eastAsia="tr-TR" w:bidi="ar-SA"/>
    </w:rPr>
  </w:style>
  <w:style w:type="paragraph" w:customStyle="1" w:styleId="xl153">
    <w:name w:val="xl153"/>
    <w:basedOn w:val="Normal"/>
    <w:rsid w:val="00695AF0"/>
    <w:pPr>
      <w:pBdr>
        <w:top w:val="single" w:sz="12" w:space="0" w:color="auto"/>
        <w:left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4">
    <w:name w:val="xl154"/>
    <w:basedOn w:val="Normal"/>
    <w:rsid w:val="00695AF0"/>
    <w:pPr>
      <w:pBdr>
        <w:top w:val="single" w:sz="12" w:space="0" w:color="auto"/>
        <w:bottom w:val="single" w:sz="12" w:space="0" w:color="FFFFFF"/>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5">
    <w:name w:val="xl155"/>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left"/>
      <w:textAlignment w:val="center"/>
    </w:pPr>
    <w:rPr>
      <w:b/>
      <w:bCs/>
      <w:spacing w:val="0"/>
      <w:kern w:val="0"/>
      <w:sz w:val="14"/>
      <w:szCs w:val="14"/>
      <w:lang w:eastAsia="tr-TR" w:bidi="ar-SA"/>
    </w:rPr>
  </w:style>
  <w:style w:type="paragraph" w:customStyle="1" w:styleId="xl156">
    <w:name w:val="xl156"/>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57">
    <w:name w:val="xl157"/>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8">
    <w:name w:val="xl158"/>
    <w:basedOn w:val="Normal"/>
    <w:rsid w:val="00695AF0"/>
    <w:pPr>
      <w:pBdr>
        <w:top w:val="single" w:sz="12" w:space="0" w:color="auto"/>
        <w:bottom w:val="single" w:sz="12" w:space="0" w:color="FFFFFF"/>
        <w:right w:val="single" w:sz="8" w:space="0" w:color="auto"/>
      </w:pBdr>
      <w:shd w:val="clear" w:color="000000" w:fill="F2730A"/>
      <w:spacing w:before="100" w:beforeAutospacing="1" w:after="100" w:afterAutospacing="1" w:line="240" w:lineRule="auto"/>
      <w:jc w:val="center"/>
      <w:textAlignment w:val="center"/>
    </w:pPr>
    <w:rPr>
      <w:color w:val="auto"/>
      <w:spacing w:val="0"/>
      <w:kern w:val="0"/>
      <w:sz w:val="14"/>
      <w:szCs w:val="14"/>
      <w:lang w:eastAsia="tr-TR" w:bidi="ar-SA"/>
    </w:rPr>
  </w:style>
  <w:style w:type="paragraph" w:customStyle="1" w:styleId="xl159">
    <w:name w:val="xl159"/>
    <w:basedOn w:val="Normal"/>
    <w:rsid w:val="00695AF0"/>
    <w:pPr>
      <w:pBdr>
        <w:top w:val="single" w:sz="12" w:space="0" w:color="auto"/>
        <w:left w:val="single" w:sz="8" w:space="0" w:color="auto"/>
        <w:bottom w:val="single" w:sz="12" w:space="0" w:color="FFFFFF"/>
      </w:pBdr>
      <w:shd w:val="clear" w:color="000000" w:fill="F2730A"/>
      <w:spacing w:before="100" w:beforeAutospacing="1" w:after="100" w:afterAutospacing="1" w:line="240" w:lineRule="auto"/>
      <w:jc w:val="center"/>
      <w:textAlignment w:val="center"/>
    </w:pPr>
    <w:rPr>
      <w:b/>
      <w:bCs/>
      <w:spacing w:val="0"/>
      <w:kern w:val="0"/>
      <w:sz w:val="14"/>
      <w:szCs w:val="14"/>
      <w:lang w:eastAsia="tr-TR" w:bidi="ar-SA"/>
    </w:rPr>
  </w:style>
  <w:style w:type="paragraph" w:customStyle="1" w:styleId="xl160">
    <w:name w:val="xl160"/>
    <w:basedOn w:val="Normal"/>
    <w:rsid w:val="00695AF0"/>
    <w:pPr>
      <w:pBdr>
        <w:top w:val="single" w:sz="12" w:space="0" w:color="FFFFFF"/>
        <w:left w:val="single" w:sz="12"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1">
    <w:name w:val="xl161"/>
    <w:basedOn w:val="Normal"/>
    <w:rsid w:val="00695AF0"/>
    <w:pPr>
      <w:pBdr>
        <w:top w:val="single" w:sz="12" w:space="0" w:color="FFFFFF"/>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2">
    <w:name w:val="xl162"/>
    <w:basedOn w:val="Normal"/>
    <w:rsid w:val="00695AF0"/>
    <w:pPr>
      <w:pBdr>
        <w:top w:val="single" w:sz="12" w:space="0" w:color="FFFFFF"/>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3">
    <w:name w:val="xl163"/>
    <w:basedOn w:val="Normal"/>
    <w:rsid w:val="00695AF0"/>
    <w:pPr>
      <w:pBdr>
        <w:top w:val="single" w:sz="8" w:space="0" w:color="auto"/>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4">
    <w:name w:val="xl164"/>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5">
    <w:name w:val="xl165"/>
    <w:basedOn w:val="Normal"/>
    <w:rsid w:val="00695AF0"/>
    <w:pPr>
      <w:pBdr>
        <w:left w:val="single" w:sz="12"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6">
    <w:name w:val="xl166"/>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7">
    <w:name w:val="xl167"/>
    <w:basedOn w:val="Normal"/>
    <w:rsid w:val="00695AF0"/>
    <w:pPr>
      <w:pBdr>
        <w:top w:val="single" w:sz="8" w:space="0" w:color="auto"/>
        <w:left w:val="single" w:sz="8" w:space="0" w:color="auto"/>
        <w:bottom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8">
    <w:name w:val="xl168"/>
    <w:basedOn w:val="Normal"/>
    <w:rsid w:val="00695AF0"/>
    <w:pPr>
      <w:pBdr>
        <w:left w:val="single" w:sz="12"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69">
    <w:name w:val="xl169"/>
    <w:basedOn w:val="Normal"/>
    <w:rsid w:val="00695AF0"/>
    <w:pPr>
      <w:pBdr>
        <w:top w:val="single" w:sz="8" w:space="0" w:color="auto"/>
        <w:left w:val="single" w:sz="8" w:space="0" w:color="auto"/>
        <w:bottom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0">
    <w:name w:val="xl170"/>
    <w:basedOn w:val="Normal"/>
    <w:rsid w:val="00695AF0"/>
    <w:pPr>
      <w:pBdr>
        <w:top w:val="single" w:sz="8" w:space="0" w:color="auto"/>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1">
    <w:name w:val="xl171"/>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2">
    <w:name w:val="xl172"/>
    <w:basedOn w:val="Normal"/>
    <w:rsid w:val="00695AF0"/>
    <w:pPr>
      <w:pBdr>
        <w:left w:val="single" w:sz="12"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3">
    <w:name w:val="xl173"/>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4">
    <w:name w:val="xl174"/>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5">
    <w:name w:val="xl175"/>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6">
    <w:name w:val="xl176"/>
    <w:basedOn w:val="Normal"/>
    <w:rsid w:val="00695AF0"/>
    <w:pPr>
      <w:pBdr>
        <w:left w:val="single" w:sz="12"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7">
    <w:name w:val="xl177"/>
    <w:basedOn w:val="Normal"/>
    <w:rsid w:val="00695AF0"/>
    <w:pPr>
      <w:pBdr>
        <w:top w:val="single" w:sz="8" w:space="0" w:color="auto"/>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8">
    <w:name w:val="xl178"/>
    <w:basedOn w:val="Normal"/>
    <w:rsid w:val="00695AF0"/>
    <w:pPr>
      <w:pBdr>
        <w:left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79">
    <w:name w:val="xl179"/>
    <w:basedOn w:val="Normal"/>
    <w:rsid w:val="00695AF0"/>
    <w:pPr>
      <w:pBdr>
        <w:left w:val="single" w:sz="8" w:space="0" w:color="auto"/>
        <w:bottom w:val="single" w:sz="8" w:space="0" w:color="auto"/>
        <w:right w:val="single" w:sz="8" w:space="0" w:color="auto"/>
      </w:pBdr>
      <w:shd w:val="clear" w:color="000000" w:fill="DBE5F1"/>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0">
    <w:name w:val="xl180"/>
    <w:basedOn w:val="Normal"/>
    <w:rsid w:val="00695AF0"/>
    <w:pPr>
      <w:pBdr>
        <w:top w:val="single" w:sz="8" w:space="0" w:color="auto"/>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1">
    <w:name w:val="xl181"/>
    <w:basedOn w:val="Normal"/>
    <w:rsid w:val="00695AF0"/>
    <w:pPr>
      <w:pBdr>
        <w:left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customStyle="1" w:styleId="xl182">
    <w:name w:val="xl182"/>
    <w:basedOn w:val="Normal"/>
    <w:rsid w:val="00695AF0"/>
    <w:pPr>
      <w:pBdr>
        <w:left w:val="single" w:sz="8" w:space="0" w:color="auto"/>
        <w:bottom w:val="single" w:sz="8" w:space="0" w:color="auto"/>
        <w:right w:val="single" w:sz="8" w:space="0" w:color="auto"/>
      </w:pBdr>
      <w:shd w:val="clear" w:color="000000" w:fill="EDF6F9"/>
      <w:spacing w:before="100" w:beforeAutospacing="1" w:after="100" w:afterAutospacing="1" w:line="240" w:lineRule="auto"/>
      <w:jc w:val="left"/>
      <w:textAlignment w:val="center"/>
    </w:pPr>
    <w:rPr>
      <w:spacing w:val="0"/>
      <w:kern w:val="0"/>
      <w:sz w:val="14"/>
      <w:szCs w:val="14"/>
      <w:lang w:eastAsia="tr-TR" w:bidi="ar-SA"/>
    </w:rPr>
  </w:style>
  <w:style w:type="paragraph" w:styleId="AklamaMetni">
    <w:name w:val="annotation text"/>
    <w:basedOn w:val="Normal"/>
    <w:link w:val="AklamaMetniChar"/>
    <w:semiHidden/>
    <w:unhideWhenUsed/>
    <w:rsid w:val="00D53404"/>
    <w:pPr>
      <w:spacing w:line="240" w:lineRule="auto"/>
    </w:pPr>
    <w:rPr>
      <w:sz w:val="20"/>
      <w:szCs w:val="20"/>
    </w:rPr>
  </w:style>
  <w:style w:type="character" w:customStyle="1" w:styleId="AklamaMetniChar">
    <w:name w:val="Açıklama Metni Char"/>
    <w:link w:val="AklamaMetni"/>
    <w:semiHidden/>
    <w:rsid w:val="00D53404"/>
    <w:rPr>
      <w:spacing w:val="2"/>
      <w:sz w:val="20"/>
      <w:lang w:eastAsia="en-US" w:bidi="en-US"/>
    </w:rPr>
  </w:style>
  <w:style w:type="paragraph" w:styleId="AklamaKonusu">
    <w:name w:val="annotation subject"/>
    <w:basedOn w:val="AklamaMetni"/>
    <w:next w:val="AklamaMetni"/>
    <w:link w:val="AklamaKonusuChar"/>
    <w:semiHidden/>
    <w:unhideWhenUsed/>
    <w:rsid w:val="00D53404"/>
    <w:rPr>
      <w:b/>
      <w:bCs/>
    </w:rPr>
  </w:style>
  <w:style w:type="character" w:customStyle="1" w:styleId="AklamaKonusuChar">
    <w:name w:val="Açıklama Konusu Char"/>
    <w:link w:val="AklamaKonusu"/>
    <w:semiHidden/>
    <w:rsid w:val="00D53404"/>
    <w:rPr>
      <w:b/>
      <w:bCs/>
      <w:spacing w:val="2"/>
      <w:sz w:val="20"/>
      <w:lang w:eastAsia="en-US" w:bidi="en-US"/>
    </w:rPr>
  </w:style>
  <w:style w:type="paragraph" w:customStyle="1" w:styleId="ORTALI">
    <w:name w:val="ORTALI"/>
    <w:basedOn w:val="Normal"/>
    <w:link w:val="ORTALIChar"/>
    <w:qFormat/>
    <w:rsid w:val="003B06C2"/>
    <w:pPr>
      <w:ind w:firstLine="0"/>
      <w:jc w:val="center"/>
    </w:pPr>
  </w:style>
  <w:style w:type="paragraph" w:customStyle="1" w:styleId="MADDE">
    <w:name w:val="MADDE"/>
    <w:basedOn w:val="ListeParagraf"/>
    <w:link w:val="MADDEChar"/>
    <w:qFormat/>
    <w:rsid w:val="00753687"/>
    <w:pPr>
      <w:numPr>
        <w:numId w:val="1"/>
      </w:numPr>
      <w:ind w:left="851" w:firstLine="0"/>
    </w:pPr>
  </w:style>
  <w:style w:type="character" w:customStyle="1" w:styleId="ORTALIChar">
    <w:name w:val="ORTALI Char"/>
    <w:basedOn w:val="VarsaylanParagrafYazTipi"/>
    <w:link w:val="ORTALI"/>
    <w:rsid w:val="003B06C2"/>
    <w:rPr>
      <w:color w:val="000000"/>
      <w:spacing w:val="2"/>
      <w:kern w:val="16"/>
      <w:sz w:val="26"/>
      <w:szCs w:val="24"/>
      <w:lang w:eastAsia="en-US" w:bidi="en-US"/>
    </w:rPr>
  </w:style>
  <w:style w:type="character" w:customStyle="1" w:styleId="MADDEChar">
    <w:name w:val="MADDE Char"/>
    <w:basedOn w:val="ListeParagrafChar"/>
    <w:link w:val="MADDE"/>
    <w:rsid w:val="00753687"/>
    <w:rPr>
      <w:spacing w:val="2"/>
      <w:sz w:val="26"/>
      <w:szCs w:val="24"/>
      <w:lang w:eastAsia="en-US" w:bidi="en-US"/>
    </w:rPr>
  </w:style>
  <w:style w:type="table" w:customStyle="1" w:styleId="Stil21">
    <w:name w:val="Stil21"/>
    <w:basedOn w:val="RenkliListe-Vurgu5"/>
    <w:uiPriority w:val="99"/>
    <w:qFormat/>
    <w:rsid w:val="00EC23BB"/>
    <w:rPr>
      <w:b/>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cPr>
    <w:tblStylePr w:type="firstRow">
      <w:pPr>
        <w:jc w:val="center"/>
      </w:pPr>
      <w:rPr>
        <w:rFonts w:ascii="Times New Roman" w:hAnsi="Times New Roman"/>
        <w:b/>
        <w:bCs/>
        <w:color w:val="000000"/>
        <w:sz w:val="22"/>
      </w:rPr>
      <w:tblPr/>
      <w:tcPr>
        <w:tcBorders>
          <w:bottom w:val="single" w:sz="12" w:space="0" w:color="FFFFFF"/>
        </w:tcBorders>
        <w:shd w:val="clear" w:color="auto" w:fill="F2730A"/>
        <w:vAlign w:val="center"/>
      </w:tcPr>
    </w:tblStylePr>
    <w:tblStylePr w:type="lastRow">
      <w:rPr>
        <w:rFonts w:ascii="Times New Roman" w:hAnsi="Times New Roman"/>
        <w:b w:val="0"/>
        <w:bCs/>
        <w:color w:val="000000"/>
        <w:sz w:val="22"/>
      </w:rPr>
      <w:tblPr/>
      <w:tcPr>
        <w:tcBorders>
          <w:top w:val="single" w:sz="12" w:space="0" w:color="000000"/>
        </w:tcBorders>
        <w:shd w:val="clear" w:color="auto" w:fill="FFFFFF"/>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cPr>
    </w:tblStylePr>
    <w:tblStylePr w:type="band2Vert">
      <w:rPr>
        <w:rFonts w:ascii="Times New Roman" w:hAnsi="Times New Roman"/>
        <w:b w:val="0"/>
        <w:sz w:val="22"/>
      </w:rPr>
    </w:tblStylePr>
    <w:tblStylePr w:type="band1Horz">
      <w:rPr>
        <w:rFonts w:ascii="Times New Roman" w:hAnsi="Times New Roman"/>
        <w:b w:val="0"/>
        <w:color w:val="000000"/>
        <w:sz w:val="22"/>
      </w:rPr>
      <w:tblPr/>
      <w:tcPr>
        <w:shd w:val="clear" w:color="auto" w:fill="DBE5F1"/>
      </w:tcPr>
    </w:tblStylePr>
    <w:tblStylePr w:type="band2Horz">
      <w:rPr>
        <w:rFonts w:ascii="Times New Roman" w:hAnsi="Times New Roman"/>
        <w:b w:val="0"/>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118">
      <w:bodyDiv w:val="1"/>
      <w:marLeft w:val="0"/>
      <w:marRight w:val="0"/>
      <w:marTop w:val="0"/>
      <w:marBottom w:val="0"/>
      <w:divBdr>
        <w:top w:val="none" w:sz="0" w:space="0" w:color="auto"/>
        <w:left w:val="none" w:sz="0" w:space="0" w:color="auto"/>
        <w:bottom w:val="none" w:sz="0" w:space="0" w:color="auto"/>
        <w:right w:val="none" w:sz="0" w:space="0" w:color="auto"/>
      </w:divBdr>
    </w:div>
    <w:div w:id="16467508">
      <w:bodyDiv w:val="1"/>
      <w:marLeft w:val="0"/>
      <w:marRight w:val="0"/>
      <w:marTop w:val="0"/>
      <w:marBottom w:val="0"/>
      <w:divBdr>
        <w:top w:val="none" w:sz="0" w:space="0" w:color="auto"/>
        <w:left w:val="none" w:sz="0" w:space="0" w:color="auto"/>
        <w:bottom w:val="none" w:sz="0" w:space="0" w:color="auto"/>
        <w:right w:val="none" w:sz="0" w:space="0" w:color="auto"/>
      </w:divBdr>
    </w:div>
    <w:div w:id="72777021">
      <w:bodyDiv w:val="1"/>
      <w:marLeft w:val="0"/>
      <w:marRight w:val="0"/>
      <w:marTop w:val="0"/>
      <w:marBottom w:val="0"/>
      <w:divBdr>
        <w:top w:val="none" w:sz="0" w:space="0" w:color="auto"/>
        <w:left w:val="none" w:sz="0" w:space="0" w:color="auto"/>
        <w:bottom w:val="none" w:sz="0" w:space="0" w:color="auto"/>
        <w:right w:val="none" w:sz="0" w:space="0" w:color="auto"/>
      </w:divBdr>
    </w:div>
    <w:div w:id="84302250">
      <w:bodyDiv w:val="1"/>
      <w:marLeft w:val="0"/>
      <w:marRight w:val="0"/>
      <w:marTop w:val="0"/>
      <w:marBottom w:val="0"/>
      <w:divBdr>
        <w:top w:val="none" w:sz="0" w:space="0" w:color="auto"/>
        <w:left w:val="none" w:sz="0" w:space="0" w:color="auto"/>
        <w:bottom w:val="none" w:sz="0" w:space="0" w:color="auto"/>
        <w:right w:val="none" w:sz="0" w:space="0" w:color="auto"/>
      </w:divBdr>
    </w:div>
    <w:div w:id="99885989">
      <w:bodyDiv w:val="1"/>
      <w:marLeft w:val="0"/>
      <w:marRight w:val="0"/>
      <w:marTop w:val="0"/>
      <w:marBottom w:val="0"/>
      <w:divBdr>
        <w:top w:val="none" w:sz="0" w:space="0" w:color="auto"/>
        <w:left w:val="none" w:sz="0" w:space="0" w:color="auto"/>
        <w:bottom w:val="none" w:sz="0" w:space="0" w:color="auto"/>
        <w:right w:val="none" w:sz="0" w:space="0" w:color="auto"/>
      </w:divBdr>
    </w:div>
    <w:div w:id="105739743">
      <w:bodyDiv w:val="1"/>
      <w:marLeft w:val="0"/>
      <w:marRight w:val="0"/>
      <w:marTop w:val="0"/>
      <w:marBottom w:val="0"/>
      <w:divBdr>
        <w:top w:val="none" w:sz="0" w:space="0" w:color="auto"/>
        <w:left w:val="none" w:sz="0" w:space="0" w:color="auto"/>
        <w:bottom w:val="none" w:sz="0" w:space="0" w:color="auto"/>
        <w:right w:val="none" w:sz="0" w:space="0" w:color="auto"/>
      </w:divBdr>
    </w:div>
    <w:div w:id="125853185">
      <w:bodyDiv w:val="1"/>
      <w:marLeft w:val="0"/>
      <w:marRight w:val="0"/>
      <w:marTop w:val="0"/>
      <w:marBottom w:val="0"/>
      <w:divBdr>
        <w:top w:val="none" w:sz="0" w:space="0" w:color="auto"/>
        <w:left w:val="none" w:sz="0" w:space="0" w:color="auto"/>
        <w:bottom w:val="none" w:sz="0" w:space="0" w:color="auto"/>
        <w:right w:val="none" w:sz="0" w:space="0" w:color="auto"/>
      </w:divBdr>
    </w:div>
    <w:div w:id="148328579">
      <w:bodyDiv w:val="1"/>
      <w:marLeft w:val="0"/>
      <w:marRight w:val="0"/>
      <w:marTop w:val="0"/>
      <w:marBottom w:val="0"/>
      <w:divBdr>
        <w:top w:val="none" w:sz="0" w:space="0" w:color="auto"/>
        <w:left w:val="none" w:sz="0" w:space="0" w:color="auto"/>
        <w:bottom w:val="none" w:sz="0" w:space="0" w:color="auto"/>
        <w:right w:val="none" w:sz="0" w:space="0" w:color="auto"/>
      </w:divBdr>
    </w:div>
    <w:div w:id="168565040">
      <w:bodyDiv w:val="1"/>
      <w:marLeft w:val="0"/>
      <w:marRight w:val="0"/>
      <w:marTop w:val="0"/>
      <w:marBottom w:val="0"/>
      <w:divBdr>
        <w:top w:val="none" w:sz="0" w:space="0" w:color="auto"/>
        <w:left w:val="none" w:sz="0" w:space="0" w:color="auto"/>
        <w:bottom w:val="none" w:sz="0" w:space="0" w:color="auto"/>
        <w:right w:val="none" w:sz="0" w:space="0" w:color="auto"/>
      </w:divBdr>
    </w:div>
    <w:div w:id="173035409">
      <w:bodyDiv w:val="1"/>
      <w:marLeft w:val="0"/>
      <w:marRight w:val="0"/>
      <w:marTop w:val="0"/>
      <w:marBottom w:val="0"/>
      <w:divBdr>
        <w:top w:val="none" w:sz="0" w:space="0" w:color="auto"/>
        <w:left w:val="none" w:sz="0" w:space="0" w:color="auto"/>
        <w:bottom w:val="none" w:sz="0" w:space="0" w:color="auto"/>
        <w:right w:val="none" w:sz="0" w:space="0" w:color="auto"/>
      </w:divBdr>
    </w:div>
    <w:div w:id="179783437">
      <w:bodyDiv w:val="1"/>
      <w:marLeft w:val="0"/>
      <w:marRight w:val="0"/>
      <w:marTop w:val="0"/>
      <w:marBottom w:val="0"/>
      <w:divBdr>
        <w:top w:val="none" w:sz="0" w:space="0" w:color="auto"/>
        <w:left w:val="none" w:sz="0" w:space="0" w:color="auto"/>
        <w:bottom w:val="none" w:sz="0" w:space="0" w:color="auto"/>
        <w:right w:val="none" w:sz="0" w:space="0" w:color="auto"/>
      </w:divBdr>
    </w:div>
    <w:div w:id="186605715">
      <w:bodyDiv w:val="1"/>
      <w:marLeft w:val="0"/>
      <w:marRight w:val="0"/>
      <w:marTop w:val="0"/>
      <w:marBottom w:val="0"/>
      <w:divBdr>
        <w:top w:val="none" w:sz="0" w:space="0" w:color="auto"/>
        <w:left w:val="none" w:sz="0" w:space="0" w:color="auto"/>
        <w:bottom w:val="none" w:sz="0" w:space="0" w:color="auto"/>
        <w:right w:val="none" w:sz="0" w:space="0" w:color="auto"/>
      </w:divBdr>
    </w:div>
    <w:div w:id="194345209">
      <w:bodyDiv w:val="1"/>
      <w:marLeft w:val="0"/>
      <w:marRight w:val="0"/>
      <w:marTop w:val="0"/>
      <w:marBottom w:val="0"/>
      <w:divBdr>
        <w:top w:val="none" w:sz="0" w:space="0" w:color="auto"/>
        <w:left w:val="none" w:sz="0" w:space="0" w:color="auto"/>
        <w:bottom w:val="none" w:sz="0" w:space="0" w:color="auto"/>
        <w:right w:val="none" w:sz="0" w:space="0" w:color="auto"/>
      </w:divBdr>
    </w:div>
    <w:div w:id="204296524">
      <w:bodyDiv w:val="1"/>
      <w:marLeft w:val="0"/>
      <w:marRight w:val="0"/>
      <w:marTop w:val="0"/>
      <w:marBottom w:val="0"/>
      <w:divBdr>
        <w:top w:val="none" w:sz="0" w:space="0" w:color="auto"/>
        <w:left w:val="none" w:sz="0" w:space="0" w:color="auto"/>
        <w:bottom w:val="none" w:sz="0" w:space="0" w:color="auto"/>
        <w:right w:val="none" w:sz="0" w:space="0" w:color="auto"/>
      </w:divBdr>
    </w:div>
    <w:div w:id="204410304">
      <w:bodyDiv w:val="1"/>
      <w:marLeft w:val="0"/>
      <w:marRight w:val="0"/>
      <w:marTop w:val="0"/>
      <w:marBottom w:val="0"/>
      <w:divBdr>
        <w:top w:val="none" w:sz="0" w:space="0" w:color="auto"/>
        <w:left w:val="none" w:sz="0" w:space="0" w:color="auto"/>
        <w:bottom w:val="none" w:sz="0" w:space="0" w:color="auto"/>
        <w:right w:val="none" w:sz="0" w:space="0" w:color="auto"/>
      </w:divBdr>
    </w:div>
    <w:div w:id="208151692">
      <w:bodyDiv w:val="1"/>
      <w:marLeft w:val="0"/>
      <w:marRight w:val="0"/>
      <w:marTop w:val="0"/>
      <w:marBottom w:val="0"/>
      <w:divBdr>
        <w:top w:val="none" w:sz="0" w:space="0" w:color="auto"/>
        <w:left w:val="none" w:sz="0" w:space="0" w:color="auto"/>
        <w:bottom w:val="none" w:sz="0" w:space="0" w:color="auto"/>
        <w:right w:val="none" w:sz="0" w:space="0" w:color="auto"/>
      </w:divBdr>
    </w:div>
    <w:div w:id="226114494">
      <w:bodyDiv w:val="1"/>
      <w:marLeft w:val="0"/>
      <w:marRight w:val="0"/>
      <w:marTop w:val="0"/>
      <w:marBottom w:val="0"/>
      <w:divBdr>
        <w:top w:val="none" w:sz="0" w:space="0" w:color="auto"/>
        <w:left w:val="none" w:sz="0" w:space="0" w:color="auto"/>
        <w:bottom w:val="none" w:sz="0" w:space="0" w:color="auto"/>
        <w:right w:val="none" w:sz="0" w:space="0" w:color="auto"/>
      </w:divBdr>
    </w:div>
    <w:div w:id="228539045">
      <w:bodyDiv w:val="1"/>
      <w:marLeft w:val="0"/>
      <w:marRight w:val="0"/>
      <w:marTop w:val="0"/>
      <w:marBottom w:val="0"/>
      <w:divBdr>
        <w:top w:val="none" w:sz="0" w:space="0" w:color="auto"/>
        <w:left w:val="none" w:sz="0" w:space="0" w:color="auto"/>
        <w:bottom w:val="none" w:sz="0" w:space="0" w:color="auto"/>
        <w:right w:val="none" w:sz="0" w:space="0" w:color="auto"/>
      </w:divBdr>
    </w:div>
    <w:div w:id="231503708">
      <w:bodyDiv w:val="1"/>
      <w:marLeft w:val="0"/>
      <w:marRight w:val="0"/>
      <w:marTop w:val="0"/>
      <w:marBottom w:val="0"/>
      <w:divBdr>
        <w:top w:val="none" w:sz="0" w:space="0" w:color="auto"/>
        <w:left w:val="none" w:sz="0" w:space="0" w:color="auto"/>
        <w:bottom w:val="none" w:sz="0" w:space="0" w:color="auto"/>
        <w:right w:val="none" w:sz="0" w:space="0" w:color="auto"/>
      </w:divBdr>
    </w:div>
    <w:div w:id="241570058">
      <w:bodyDiv w:val="1"/>
      <w:marLeft w:val="0"/>
      <w:marRight w:val="0"/>
      <w:marTop w:val="0"/>
      <w:marBottom w:val="0"/>
      <w:divBdr>
        <w:top w:val="none" w:sz="0" w:space="0" w:color="auto"/>
        <w:left w:val="none" w:sz="0" w:space="0" w:color="auto"/>
        <w:bottom w:val="none" w:sz="0" w:space="0" w:color="auto"/>
        <w:right w:val="none" w:sz="0" w:space="0" w:color="auto"/>
      </w:divBdr>
    </w:div>
    <w:div w:id="250547039">
      <w:bodyDiv w:val="1"/>
      <w:marLeft w:val="0"/>
      <w:marRight w:val="0"/>
      <w:marTop w:val="0"/>
      <w:marBottom w:val="0"/>
      <w:divBdr>
        <w:top w:val="none" w:sz="0" w:space="0" w:color="auto"/>
        <w:left w:val="none" w:sz="0" w:space="0" w:color="auto"/>
        <w:bottom w:val="none" w:sz="0" w:space="0" w:color="auto"/>
        <w:right w:val="none" w:sz="0" w:space="0" w:color="auto"/>
      </w:divBdr>
    </w:div>
    <w:div w:id="254477699">
      <w:bodyDiv w:val="1"/>
      <w:marLeft w:val="0"/>
      <w:marRight w:val="0"/>
      <w:marTop w:val="0"/>
      <w:marBottom w:val="0"/>
      <w:divBdr>
        <w:top w:val="none" w:sz="0" w:space="0" w:color="auto"/>
        <w:left w:val="none" w:sz="0" w:space="0" w:color="auto"/>
        <w:bottom w:val="none" w:sz="0" w:space="0" w:color="auto"/>
        <w:right w:val="none" w:sz="0" w:space="0" w:color="auto"/>
      </w:divBdr>
    </w:div>
    <w:div w:id="257104915">
      <w:bodyDiv w:val="1"/>
      <w:marLeft w:val="0"/>
      <w:marRight w:val="0"/>
      <w:marTop w:val="0"/>
      <w:marBottom w:val="0"/>
      <w:divBdr>
        <w:top w:val="none" w:sz="0" w:space="0" w:color="auto"/>
        <w:left w:val="none" w:sz="0" w:space="0" w:color="auto"/>
        <w:bottom w:val="none" w:sz="0" w:space="0" w:color="auto"/>
        <w:right w:val="none" w:sz="0" w:space="0" w:color="auto"/>
      </w:divBdr>
    </w:div>
    <w:div w:id="257718236">
      <w:bodyDiv w:val="1"/>
      <w:marLeft w:val="0"/>
      <w:marRight w:val="0"/>
      <w:marTop w:val="0"/>
      <w:marBottom w:val="0"/>
      <w:divBdr>
        <w:top w:val="none" w:sz="0" w:space="0" w:color="auto"/>
        <w:left w:val="none" w:sz="0" w:space="0" w:color="auto"/>
        <w:bottom w:val="none" w:sz="0" w:space="0" w:color="auto"/>
        <w:right w:val="none" w:sz="0" w:space="0" w:color="auto"/>
      </w:divBdr>
    </w:div>
    <w:div w:id="263271356">
      <w:bodyDiv w:val="1"/>
      <w:marLeft w:val="0"/>
      <w:marRight w:val="0"/>
      <w:marTop w:val="0"/>
      <w:marBottom w:val="0"/>
      <w:divBdr>
        <w:top w:val="none" w:sz="0" w:space="0" w:color="auto"/>
        <w:left w:val="none" w:sz="0" w:space="0" w:color="auto"/>
        <w:bottom w:val="none" w:sz="0" w:space="0" w:color="auto"/>
        <w:right w:val="none" w:sz="0" w:space="0" w:color="auto"/>
      </w:divBdr>
    </w:div>
    <w:div w:id="277030001">
      <w:bodyDiv w:val="1"/>
      <w:marLeft w:val="0"/>
      <w:marRight w:val="0"/>
      <w:marTop w:val="0"/>
      <w:marBottom w:val="0"/>
      <w:divBdr>
        <w:top w:val="none" w:sz="0" w:space="0" w:color="auto"/>
        <w:left w:val="none" w:sz="0" w:space="0" w:color="auto"/>
        <w:bottom w:val="none" w:sz="0" w:space="0" w:color="auto"/>
        <w:right w:val="none" w:sz="0" w:space="0" w:color="auto"/>
      </w:divBdr>
    </w:div>
    <w:div w:id="277377173">
      <w:bodyDiv w:val="1"/>
      <w:marLeft w:val="0"/>
      <w:marRight w:val="0"/>
      <w:marTop w:val="0"/>
      <w:marBottom w:val="0"/>
      <w:divBdr>
        <w:top w:val="none" w:sz="0" w:space="0" w:color="auto"/>
        <w:left w:val="none" w:sz="0" w:space="0" w:color="auto"/>
        <w:bottom w:val="none" w:sz="0" w:space="0" w:color="auto"/>
        <w:right w:val="none" w:sz="0" w:space="0" w:color="auto"/>
      </w:divBdr>
    </w:div>
    <w:div w:id="279461784">
      <w:bodyDiv w:val="1"/>
      <w:marLeft w:val="0"/>
      <w:marRight w:val="0"/>
      <w:marTop w:val="0"/>
      <w:marBottom w:val="0"/>
      <w:divBdr>
        <w:top w:val="none" w:sz="0" w:space="0" w:color="auto"/>
        <w:left w:val="none" w:sz="0" w:space="0" w:color="auto"/>
        <w:bottom w:val="none" w:sz="0" w:space="0" w:color="auto"/>
        <w:right w:val="none" w:sz="0" w:space="0" w:color="auto"/>
      </w:divBdr>
    </w:div>
    <w:div w:id="281152912">
      <w:bodyDiv w:val="1"/>
      <w:marLeft w:val="0"/>
      <w:marRight w:val="0"/>
      <w:marTop w:val="0"/>
      <w:marBottom w:val="0"/>
      <w:divBdr>
        <w:top w:val="none" w:sz="0" w:space="0" w:color="auto"/>
        <w:left w:val="none" w:sz="0" w:space="0" w:color="auto"/>
        <w:bottom w:val="none" w:sz="0" w:space="0" w:color="auto"/>
        <w:right w:val="none" w:sz="0" w:space="0" w:color="auto"/>
      </w:divBdr>
    </w:div>
    <w:div w:id="284628577">
      <w:bodyDiv w:val="1"/>
      <w:marLeft w:val="0"/>
      <w:marRight w:val="0"/>
      <w:marTop w:val="0"/>
      <w:marBottom w:val="0"/>
      <w:divBdr>
        <w:top w:val="none" w:sz="0" w:space="0" w:color="auto"/>
        <w:left w:val="none" w:sz="0" w:space="0" w:color="auto"/>
        <w:bottom w:val="none" w:sz="0" w:space="0" w:color="auto"/>
        <w:right w:val="none" w:sz="0" w:space="0" w:color="auto"/>
      </w:divBdr>
    </w:div>
    <w:div w:id="286592404">
      <w:bodyDiv w:val="1"/>
      <w:marLeft w:val="0"/>
      <w:marRight w:val="0"/>
      <w:marTop w:val="0"/>
      <w:marBottom w:val="0"/>
      <w:divBdr>
        <w:top w:val="none" w:sz="0" w:space="0" w:color="auto"/>
        <w:left w:val="none" w:sz="0" w:space="0" w:color="auto"/>
        <w:bottom w:val="none" w:sz="0" w:space="0" w:color="auto"/>
        <w:right w:val="none" w:sz="0" w:space="0" w:color="auto"/>
      </w:divBdr>
    </w:div>
    <w:div w:id="287056949">
      <w:bodyDiv w:val="1"/>
      <w:marLeft w:val="0"/>
      <w:marRight w:val="0"/>
      <w:marTop w:val="0"/>
      <w:marBottom w:val="0"/>
      <w:divBdr>
        <w:top w:val="none" w:sz="0" w:space="0" w:color="auto"/>
        <w:left w:val="none" w:sz="0" w:space="0" w:color="auto"/>
        <w:bottom w:val="none" w:sz="0" w:space="0" w:color="auto"/>
        <w:right w:val="none" w:sz="0" w:space="0" w:color="auto"/>
      </w:divBdr>
      <w:divsChild>
        <w:div w:id="1814441624">
          <w:marLeft w:val="0"/>
          <w:marRight w:val="0"/>
          <w:marTop w:val="0"/>
          <w:marBottom w:val="0"/>
          <w:divBdr>
            <w:top w:val="none" w:sz="0" w:space="0" w:color="auto"/>
            <w:left w:val="none" w:sz="0" w:space="0" w:color="auto"/>
            <w:bottom w:val="none" w:sz="0" w:space="0" w:color="auto"/>
            <w:right w:val="none" w:sz="0" w:space="0" w:color="auto"/>
          </w:divBdr>
          <w:divsChild>
            <w:div w:id="1287614928">
              <w:marLeft w:val="0"/>
              <w:marRight w:val="0"/>
              <w:marTop w:val="0"/>
              <w:marBottom w:val="0"/>
              <w:divBdr>
                <w:top w:val="none" w:sz="0" w:space="0" w:color="auto"/>
                <w:left w:val="none" w:sz="0" w:space="0" w:color="auto"/>
                <w:bottom w:val="none" w:sz="0" w:space="0" w:color="auto"/>
                <w:right w:val="none" w:sz="0" w:space="0" w:color="auto"/>
              </w:divBdr>
              <w:divsChild>
                <w:div w:id="1003892618">
                  <w:marLeft w:val="0"/>
                  <w:marRight w:val="0"/>
                  <w:marTop w:val="0"/>
                  <w:marBottom w:val="0"/>
                  <w:divBdr>
                    <w:top w:val="none" w:sz="0" w:space="0" w:color="auto"/>
                    <w:left w:val="none" w:sz="0" w:space="0" w:color="auto"/>
                    <w:bottom w:val="none" w:sz="0" w:space="0" w:color="auto"/>
                    <w:right w:val="none" w:sz="0" w:space="0" w:color="auto"/>
                  </w:divBdr>
                  <w:divsChild>
                    <w:div w:id="10692702">
                      <w:marLeft w:val="0"/>
                      <w:marRight w:val="0"/>
                      <w:marTop w:val="0"/>
                      <w:marBottom w:val="0"/>
                      <w:divBdr>
                        <w:top w:val="none" w:sz="0" w:space="0" w:color="auto"/>
                        <w:left w:val="none" w:sz="0" w:space="0" w:color="auto"/>
                        <w:bottom w:val="none" w:sz="0" w:space="0" w:color="auto"/>
                        <w:right w:val="none" w:sz="0" w:space="0" w:color="auto"/>
                      </w:divBdr>
                      <w:divsChild>
                        <w:div w:id="8391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896455">
      <w:bodyDiv w:val="1"/>
      <w:marLeft w:val="0"/>
      <w:marRight w:val="0"/>
      <w:marTop w:val="0"/>
      <w:marBottom w:val="0"/>
      <w:divBdr>
        <w:top w:val="none" w:sz="0" w:space="0" w:color="auto"/>
        <w:left w:val="none" w:sz="0" w:space="0" w:color="auto"/>
        <w:bottom w:val="none" w:sz="0" w:space="0" w:color="auto"/>
        <w:right w:val="none" w:sz="0" w:space="0" w:color="auto"/>
      </w:divBdr>
    </w:div>
    <w:div w:id="303122820">
      <w:bodyDiv w:val="1"/>
      <w:marLeft w:val="0"/>
      <w:marRight w:val="0"/>
      <w:marTop w:val="0"/>
      <w:marBottom w:val="0"/>
      <w:divBdr>
        <w:top w:val="none" w:sz="0" w:space="0" w:color="auto"/>
        <w:left w:val="none" w:sz="0" w:space="0" w:color="auto"/>
        <w:bottom w:val="none" w:sz="0" w:space="0" w:color="auto"/>
        <w:right w:val="none" w:sz="0" w:space="0" w:color="auto"/>
      </w:divBdr>
    </w:div>
    <w:div w:id="306934564">
      <w:bodyDiv w:val="1"/>
      <w:marLeft w:val="0"/>
      <w:marRight w:val="0"/>
      <w:marTop w:val="0"/>
      <w:marBottom w:val="0"/>
      <w:divBdr>
        <w:top w:val="none" w:sz="0" w:space="0" w:color="auto"/>
        <w:left w:val="none" w:sz="0" w:space="0" w:color="auto"/>
        <w:bottom w:val="none" w:sz="0" w:space="0" w:color="auto"/>
        <w:right w:val="none" w:sz="0" w:space="0" w:color="auto"/>
      </w:divBdr>
    </w:div>
    <w:div w:id="313412607">
      <w:bodyDiv w:val="1"/>
      <w:marLeft w:val="0"/>
      <w:marRight w:val="0"/>
      <w:marTop w:val="0"/>
      <w:marBottom w:val="0"/>
      <w:divBdr>
        <w:top w:val="none" w:sz="0" w:space="0" w:color="auto"/>
        <w:left w:val="none" w:sz="0" w:space="0" w:color="auto"/>
        <w:bottom w:val="none" w:sz="0" w:space="0" w:color="auto"/>
        <w:right w:val="none" w:sz="0" w:space="0" w:color="auto"/>
      </w:divBdr>
    </w:div>
    <w:div w:id="355616764">
      <w:bodyDiv w:val="1"/>
      <w:marLeft w:val="0"/>
      <w:marRight w:val="0"/>
      <w:marTop w:val="0"/>
      <w:marBottom w:val="0"/>
      <w:divBdr>
        <w:top w:val="none" w:sz="0" w:space="0" w:color="auto"/>
        <w:left w:val="none" w:sz="0" w:space="0" w:color="auto"/>
        <w:bottom w:val="none" w:sz="0" w:space="0" w:color="auto"/>
        <w:right w:val="none" w:sz="0" w:space="0" w:color="auto"/>
      </w:divBdr>
    </w:div>
    <w:div w:id="356083453">
      <w:bodyDiv w:val="1"/>
      <w:marLeft w:val="0"/>
      <w:marRight w:val="0"/>
      <w:marTop w:val="0"/>
      <w:marBottom w:val="0"/>
      <w:divBdr>
        <w:top w:val="none" w:sz="0" w:space="0" w:color="auto"/>
        <w:left w:val="none" w:sz="0" w:space="0" w:color="auto"/>
        <w:bottom w:val="none" w:sz="0" w:space="0" w:color="auto"/>
        <w:right w:val="none" w:sz="0" w:space="0" w:color="auto"/>
      </w:divBdr>
    </w:div>
    <w:div w:id="366029035">
      <w:bodyDiv w:val="1"/>
      <w:marLeft w:val="0"/>
      <w:marRight w:val="0"/>
      <w:marTop w:val="0"/>
      <w:marBottom w:val="0"/>
      <w:divBdr>
        <w:top w:val="none" w:sz="0" w:space="0" w:color="auto"/>
        <w:left w:val="none" w:sz="0" w:space="0" w:color="auto"/>
        <w:bottom w:val="none" w:sz="0" w:space="0" w:color="auto"/>
        <w:right w:val="none" w:sz="0" w:space="0" w:color="auto"/>
      </w:divBdr>
    </w:div>
    <w:div w:id="390159439">
      <w:bodyDiv w:val="1"/>
      <w:marLeft w:val="0"/>
      <w:marRight w:val="0"/>
      <w:marTop w:val="0"/>
      <w:marBottom w:val="0"/>
      <w:divBdr>
        <w:top w:val="none" w:sz="0" w:space="0" w:color="auto"/>
        <w:left w:val="none" w:sz="0" w:space="0" w:color="auto"/>
        <w:bottom w:val="none" w:sz="0" w:space="0" w:color="auto"/>
        <w:right w:val="none" w:sz="0" w:space="0" w:color="auto"/>
      </w:divBdr>
    </w:div>
    <w:div w:id="396056169">
      <w:bodyDiv w:val="1"/>
      <w:marLeft w:val="0"/>
      <w:marRight w:val="0"/>
      <w:marTop w:val="0"/>
      <w:marBottom w:val="0"/>
      <w:divBdr>
        <w:top w:val="none" w:sz="0" w:space="0" w:color="auto"/>
        <w:left w:val="none" w:sz="0" w:space="0" w:color="auto"/>
        <w:bottom w:val="none" w:sz="0" w:space="0" w:color="auto"/>
        <w:right w:val="none" w:sz="0" w:space="0" w:color="auto"/>
      </w:divBdr>
    </w:div>
    <w:div w:id="396978386">
      <w:bodyDiv w:val="1"/>
      <w:marLeft w:val="0"/>
      <w:marRight w:val="0"/>
      <w:marTop w:val="0"/>
      <w:marBottom w:val="0"/>
      <w:divBdr>
        <w:top w:val="none" w:sz="0" w:space="0" w:color="auto"/>
        <w:left w:val="none" w:sz="0" w:space="0" w:color="auto"/>
        <w:bottom w:val="none" w:sz="0" w:space="0" w:color="auto"/>
        <w:right w:val="none" w:sz="0" w:space="0" w:color="auto"/>
      </w:divBdr>
    </w:div>
    <w:div w:id="399250954">
      <w:bodyDiv w:val="1"/>
      <w:marLeft w:val="0"/>
      <w:marRight w:val="0"/>
      <w:marTop w:val="0"/>
      <w:marBottom w:val="0"/>
      <w:divBdr>
        <w:top w:val="none" w:sz="0" w:space="0" w:color="auto"/>
        <w:left w:val="none" w:sz="0" w:space="0" w:color="auto"/>
        <w:bottom w:val="none" w:sz="0" w:space="0" w:color="auto"/>
        <w:right w:val="none" w:sz="0" w:space="0" w:color="auto"/>
      </w:divBdr>
    </w:div>
    <w:div w:id="400754589">
      <w:bodyDiv w:val="1"/>
      <w:marLeft w:val="0"/>
      <w:marRight w:val="0"/>
      <w:marTop w:val="0"/>
      <w:marBottom w:val="0"/>
      <w:divBdr>
        <w:top w:val="none" w:sz="0" w:space="0" w:color="auto"/>
        <w:left w:val="none" w:sz="0" w:space="0" w:color="auto"/>
        <w:bottom w:val="none" w:sz="0" w:space="0" w:color="auto"/>
        <w:right w:val="none" w:sz="0" w:space="0" w:color="auto"/>
      </w:divBdr>
    </w:div>
    <w:div w:id="404887732">
      <w:bodyDiv w:val="1"/>
      <w:marLeft w:val="0"/>
      <w:marRight w:val="0"/>
      <w:marTop w:val="0"/>
      <w:marBottom w:val="0"/>
      <w:divBdr>
        <w:top w:val="none" w:sz="0" w:space="0" w:color="auto"/>
        <w:left w:val="none" w:sz="0" w:space="0" w:color="auto"/>
        <w:bottom w:val="none" w:sz="0" w:space="0" w:color="auto"/>
        <w:right w:val="none" w:sz="0" w:space="0" w:color="auto"/>
      </w:divBdr>
    </w:div>
    <w:div w:id="409155071">
      <w:bodyDiv w:val="1"/>
      <w:marLeft w:val="0"/>
      <w:marRight w:val="0"/>
      <w:marTop w:val="0"/>
      <w:marBottom w:val="0"/>
      <w:divBdr>
        <w:top w:val="none" w:sz="0" w:space="0" w:color="auto"/>
        <w:left w:val="none" w:sz="0" w:space="0" w:color="auto"/>
        <w:bottom w:val="none" w:sz="0" w:space="0" w:color="auto"/>
        <w:right w:val="none" w:sz="0" w:space="0" w:color="auto"/>
      </w:divBdr>
    </w:div>
    <w:div w:id="444542420">
      <w:bodyDiv w:val="1"/>
      <w:marLeft w:val="0"/>
      <w:marRight w:val="0"/>
      <w:marTop w:val="0"/>
      <w:marBottom w:val="0"/>
      <w:divBdr>
        <w:top w:val="none" w:sz="0" w:space="0" w:color="auto"/>
        <w:left w:val="none" w:sz="0" w:space="0" w:color="auto"/>
        <w:bottom w:val="none" w:sz="0" w:space="0" w:color="auto"/>
        <w:right w:val="none" w:sz="0" w:space="0" w:color="auto"/>
      </w:divBdr>
      <w:divsChild>
        <w:div w:id="1860698613">
          <w:marLeft w:val="0"/>
          <w:marRight w:val="0"/>
          <w:marTop w:val="0"/>
          <w:marBottom w:val="0"/>
          <w:divBdr>
            <w:top w:val="none" w:sz="0" w:space="0" w:color="auto"/>
            <w:left w:val="none" w:sz="0" w:space="0" w:color="auto"/>
            <w:bottom w:val="none" w:sz="0" w:space="0" w:color="auto"/>
            <w:right w:val="none" w:sz="0" w:space="0" w:color="auto"/>
          </w:divBdr>
          <w:divsChild>
            <w:div w:id="799033125">
              <w:marLeft w:val="0"/>
              <w:marRight w:val="0"/>
              <w:marTop w:val="0"/>
              <w:marBottom w:val="0"/>
              <w:divBdr>
                <w:top w:val="none" w:sz="0" w:space="0" w:color="auto"/>
                <w:left w:val="none" w:sz="0" w:space="0" w:color="auto"/>
                <w:bottom w:val="none" w:sz="0" w:space="0" w:color="auto"/>
                <w:right w:val="none" w:sz="0" w:space="0" w:color="auto"/>
              </w:divBdr>
              <w:divsChild>
                <w:div w:id="1840654246">
                  <w:marLeft w:val="-300"/>
                  <w:marRight w:val="0"/>
                  <w:marTop w:val="0"/>
                  <w:marBottom w:val="0"/>
                  <w:divBdr>
                    <w:top w:val="none" w:sz="0" w:space="0" w:color="auto"/>
                    <w:left w:val="none" w:sz="0" w:space="0" w:color="auto"/>
                    <w:bottom w:val="none" w:sz="0" w:space="0" w:color="auto"/>
                    <w:right w:val="none" w:sz="0" w:space="0" w:color="auto"/>
                  </w:divBdr>
                  <w:divsChild>
                    <w:div w:id="12723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038555">
      <w:bodyDiv w:val="1"/>
      <w:marLeft w:val="0"/>
      <w:marRight w:val="0"/>
      <w:marTop w:val="0"/>
      <w:marBottom w:val="0"/>
      <w:divBdr>
        <w:top w:val="none" w:sz="0" w:space="0" w:color="auto"/>
        <w:left w:val="none" w:sz="0" w:space="0" w:color="auto"/>
        <w:bottom w:val="none" w:sz="0" w:space="0" w:color="auto"/>
        <w:right w:val="none" w:sz="0" w:space="0" w:color="auto"/>
      </w:divBdr>
    </w:div>
    <w:div w:id="459232056">
      <w:bodyDiv w:val="1"/>
      <w:marLeft w:val="0"/>
      <w:marRight w:val="0"/>
      <w:marTop w:val="0"/>
      <w:marBottom w:val="0"/>
      <w:divBdr>
        <w:top w:val="none" w:sz="0" w:space="0" w:color="auto"/>
        <w:left w:val="none" w:sz="0" w:space="0" w:color="auto"/>
        <w:bottom w:val="none" w:sz="0" w:space="0" w:color="auto"/>
        <w:right w:val="none" w:sz="0" w:space="0" w:color="auto"/>
      </w:divBdr>
    </w:div>
    <w:div w:id="464349147">
      <w:bodyDiv w:val="1"/>
      <w:marLeft w:val="0"/>
      <w:marRight w:val="0"/>
      <w:marTop w:val="0"/>
      <w:marBottom w:val="0"/>
      <w:divBdr>
        <w:top w:val="none" w:sz="0" w:space="0" w:color="auto"/>
        <w:left w:val="none" w:sz="0" w:space="0" w:color="auto"/>
        <w:bottom w:val="none" w:sz="0" w:space="0" w:color="auto"/>
        <w:right w:val="none" w:sz="0" w:space="0" w:color="auto"/>
      </w:divBdr>
    </w:div>
    <w:div w:id="470365104">
      <w:bodyDiv w:val="1"/>
      <w:marLeft w:val="0"/>
      <w:marRight w:val="0"/>
      <w:marTop w:val="0"/>
      <w:marBottom w:val="0"/>
      <w:divBdr>
        <w:top w:val="none" w:sz="0" w:space="0" w:color="auto"/>
        <w:left w:val="none" w:sz="0" w:space="0" w:color="auto"/>
        <w:bottom w:val="none" w:sz="0" w:space="0" w:color="auto"/>
        <w:right w:val="none" w:sz="0" w:space="0" w:color="auto"/>
      </w:divBdr>
      <w:divsChild>
        <w:div w:id="2027437398">
          <w:marLeft w:val="0"/>
          <w:marRight w:val="0"/>
          <w:marTop w:val="0"/>
          <w:marBottom w:val="0"/>
          <w:divBdr>
            <w:top w:val="none" w:sz="0" w:space="0" w:color="auto"/>
            <w:left w:val="none" w:sz="0" w:space="0" w:color="auto"/>
            <w:bottom w:val="none" w:sz="0" w:space="0" w:color="auto"/>
            <w:right w:val="none" w:sz="0" w:space="0" w:color="auto"/>
          </w:divBdr>
          <w:divsChild>
            <w:div w:id="1342778668">
              <w:marLeft w:val="0"/>
              <w:marRight w:val="0"/>
              <w:marTop w:val="0"/>
              <w:marBottom w:val="0"/>
              <w:divBdr>
                <w:top w:val="none" w:sz="0" w:space="0" w:color="auto"/>
                <w:left w:val="none" w:sz="0" w:space="0" w:color="auto"/>
                <w:bottom w:val="none" w:sz="0" w:space="0" w:color="auto"/>
                <w:right w:val="none" w:sz="0" w:space="0" w:color="auto"/>
              </w:divBdr>
              <w:divsChild>
                <w:div w:id="991055793">
                  <w:marLeft w:val="-300"/>
                  <w:marRight w:val="0"/>
                  <w:marTop w:val="0"/>
                  <w:marBottom w:val="0"/>
                  <w:divBdr>
                    <w:top w:val="none" w:sz="0" w:space="0" w:color="auto"/>
                    <w:left w:val="none" w:sz="0" w:space="0" w:color="auto"/>
                    <w:bottom w:val="none" w:sz="0" w:space="0" w:color="auto"/>
                    <w:right w:val="none" w:sz="0" w:space="0" w:color="auto"/>
                  </w:divBdr>
                  <w:divsChild>
                    <w:div w:id="261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12869">
      <w:bodyDiv w:val="1"/>
      <w:marLeft w:val="0"/>
      <w:marRight w:val="0"/>
      <w:marTop w:val="0"/>
      <w:marBottom w:val="0"/>
      <w:divBdr>
        <w:top w:val="none" w:sz="0" w:space="0" w:color="auto"/>
        <w:left w:val="none" w:sz="0" w:space="0" w:color="auto"/>
        <w:bottom w:val="none" w:sz="0" w:space="0" w:color="auto"/>
        <w:right w:val="none" w:sz="0" w:space="0" w:color="auto"/>
      </w:divBdr>
    </w:div>
    <w:div w:id="494538536">
      <w:bodyDiv w:val="1"/>
      <w:marLeft w:val="0"/>
      <w:marRight w:val="0"/>
      <w:marTop w:val="0"/>
      <w:marBottom w:val="0"/>
      <w:divBdr>
        <w:top w:val="none" w:sz="0" w:space="0" w:color="auto"/>
        <w:left w:val="none" w:sz="0" w:space="0" w:color="auto"/>
        <w:bottom w:val="none" w:sz="0" w:space="0" w:color="auto"/>
        <w:right w:val="none" w:sz="0" w:space="0" w:color="auto"/>
      </w:divBdr>
    </w:div>
    <w:div w:id="524826258">
      <w:bodyDiv w:val="1"/>
      <w:marLeft w:val="0"/>
      <w:marRight w:val="0"/>
      <w:marTop w:val="0"/>
      <w:marBottom w:val="0"/>
      <w:divBdr>
        <w:top w:val="none" w:sz="0" w:space="0" w:color="auto"/>
        <w:left w:val="none" w:sz="0" w:space="0" w:color="auto"/>
        <w:bottom w:val="none" w:sz="0" w:space="0" w:color="auto"/>
        <w:right w:val="none" w:sz="0" w:space="0" w:color="auto"/>
      </w:divBdr>
    </w:div>
    <w:div w:id="552690402">
      <w:bodyDiv w:val="1"/>
      <w:marLeft w:val="0"/>
      <w:marRight w:val="0"/>
      <w:marTop w:val="0"/>
      <w:marBottom w:val="0"/>
      <w:divBdr>
        <w:top w:val="none" w:sz="0" w:space="0" w:color="auto"/>
        <w:left w:val="none" w:sz="0" w:space="0" w:color="auto"/>
        <w:bottom w:val="none" w:sz="0" w:space="0" w:color="auto"/>
        <w:right w:val="none" w:sz="0" w:space="0" w:color="auto"/>
      </w:divBdr>
    </w:div>
    <w:div w:id="565605765">
      <w:bodyDiv w:val="1"/>
      <w:marLeft w:val="0"/>
      <w:marRight w:val="0"/>
      <w:marTop w:val="0"/>
      <w:marBottom w:val="0"/>
      <w:divBdr>
        <w:top w:val="none" w:sz="0" w:space="0" w:color="auto"/>
        <w:left w:val="none" w:sz="0" w:space="0" w:color="auto"/>
        <w:bottom w:val="none" w:sz="0" w:space="0" w:color="auto"/>
        <w:right w:val="none" w:sz="0" w:space="0" w:color="auto"/>
      </w:divBdr>
    </w:div>
    <w:div w:id="574053459">
      <w:bodyDiv w:val="1"/>
      <w:marLeft w:val="0"/>
      <w:marRight w:val="0"/>
      <w:marTop w:val="0"/>
      <w:marBottom w:val="0"/>
      <w:divBdr>
        <w:top w:val="none" w:sz="0" w:space="0" w:color="auto"/>
        <w:left w:val="none" w:sz="0" w:space="0" w:color="auto"/>
        <w:bottom w:val="none" w:sz="0" w:space="0" w:color="auto"/>
        <w:right w:val="none" w:sz="0" w:space="0" w:color="auto"/>
      </w:divBdr>
    </w:div>
    <w:div w:id="574439522">
      <w:bodyDiv w:val="1"/>
      <w:marLeft w:val="0"/>
      <w:marRight w:val="0"/>
      <w:marTop w:val="0"/>
      <w:marBottom w:val="0"/>
      <w:divBdr>
        <w:top w:val="none" w:sz="0" w:space="0" w:color="auto"/>
        <w:left w:val="none" w:sz="0" w:space="0" w:color="auto"/>
        <w:bottom w:val="none" w:sz="0" w:space="0" w:color="auto"/>
        <w:right w:val="none" w:sz="0" w:space="0" w:color="auto"/>
      </w:divBdr>
    </w:div>
    <w:div w:id="577250571">
      <w:bodyDiv w:val="1"/>
      <w:marLeft w:val="0"/>
      <w:marRight w:val="0"/>
      <w:marTop w:val="0"/>
      <w:marBottom w:val="0"/>
      <w:divBdr>
        <w:top w:val="none" w:sz="0" w:space="0" w:color="auto"/>
        <w:left w:val="none" w:sz="0" w:space="0" w:color="auto"/>
        <w:bottom w:val="none" w:sz="0" w:space="0" w:color="auto"/>
        <w:right w:val="none" w:sz="0" w:space="0" w:color="auto"/>
      </w:divBdr>
    </w:div>
    <w:div w:id="598027051">
      <w:bodyDiv w:val="1"/>
      <w:marLeft w:val="0"/>
      <w:marRight w:val="0"/>
      <w:marTop w:val="0"/>
      <w:marBottom w:val="0"/>
      <w:divBdr>
        <w:top w:val="none" w:sz="0" w:space="0" w:color="auto"/>
        <w:left w:val="none" w:sz="0" w:space="0" w:color="auto"/>
        <w:bottom w:val="none" w:sz="0" w:space="0" w:color="auto"/>
        <w:right w:val="none" w:sz="0" w:space="0" w:color="auto"/>
      </w:divBdr>
    </w:div>
    <w:div w:id="600917346">
      <w:bodyDiv w:val="1"/>
      <w:marLeft w:val="0"/>
      <w:marRight w:val="0"/>
      <w:marTop w:val="0"/>
      <w:marBottom w:val="0"/>
      <w:divBdr>
        <w:top w:val="none" w:sz="0" w:space="0" w:color="auto"/>
        <w:left w:val="none" w:sz="0" w:space="0" w:color="auto"/>
        <w:bottom w:val="none" w:sz="0" w:space="0" w:color="auto"/>
        <w:right w:val="none" w:sz="0" w:space="0" w:color="auto"/>
      </w:divBdr>
    </w:div>
    <w:div w:id="601303438">
      <w:bodyDiv w:val="1"/>
      <w:marLeft w:val="0"/>
      <w:marRight w:val="0"/>
      <w:marTop w:val="0"/>
      <w:marBottom w:val="0"/>
      <w:divBdr>
        <w:top w:val="none" w:sz="0" w:space="0" w:color="auto"/>
        <w:left w:val="none" w:sz="0" w:space="0" w:color="auto"/>
        <w:bottom w:val="none" w:sz="0" w:space="0" w:color="auto"/>
        <w:right w:val="none" w:sz="0" w:space="0" w:color="auto"/>
      </w:divBdr>
    </w:div>
    <w:div w:id="627977069">
      <w:bodyDiv w:val="1"/>
      <w:marLeft w:val="0"/>
      <w:marRight w:val="0"/>
      <w:marTop w:val="0"/>
      <w:marBottom w:val="0"/>
      <w:divBdr>
        <w:top w:val="none" w:sz="0" w:space="0" w:color="auto"/>
        <w:left w:val="none" w:sz="0" w:space="0" w:color="auto"/>
        <w:bottom w:val="none" w:sz="0" w:space="0" w:color="auto"/>
        <w:right w:val="none" w:sz="0" w:space="0" w:color="auto"/>
      </w:divBdr>
    </w:div>
    <w:div w:id="636880991">
      <w:bodyDiv w:val="1"/>
      <w:marLeft w:val="0"/>
      <w:marRight w:val="0"/>
      <w:marTop w:val="0"/>
      <w:marBottom w:val="0"/>
      <w:divBdr>
        <w:top w:val="none" w:sz="0" w:space="0" w:color="auto"/>
        <w:left w:val="none" w:sz="0" w:space="0" w:color="auto"/>
        <w:bottom w:val="none" w:sz="0" w:space="0" w:color="auto"/>
        <w:right w:val="none" w:sz="0" w:space="0" w:color="auto"/>
      </w:divBdr>
    </w:div>
    <w:div w:id="639967416">
      <w:bodyDiv w:val="1"/>
      <w:marLeft w:val="0"/>
      <w:marRight w:val="0"/>
      <w:marTop w:val="0"/>
      <w:marBottom w:val="0"/>
      <w:divBdr>
        <w:top w:val="none" w:sz="0" w:space="0" w:color="auto"/>
        <w:left w:val="none" w:sz="0" w:space="0" w:color="auto"/>
        <w:bottom w:val="none" w:sz="0" w:space="0" w:color="auto"/>
        <w:right w:val="none" w:sz="0" w:space="0" w:color="auto"/>
      </w:divBdr>
    </w:div>
    <w:div w:id="657534798">
      <w:bodyDiv w:val="1"/>
      <w:marLeft w:val="0"/>
      <w:marRight w:val="0"/>
      <w:marTop w:val="0"/>
      <w:marBottom w:val="0"/>
      <w:divBdr>
        <w:top w:val="none" w:sz="0" w:space="0" w:color="auto"/>
        <w:left w:val="none" w:sz="0" w:space="0" w:color="auto"/>
        <w:bottom w:val="none" w:sz="0" w:space="0" w:color="auto"/>
        <w:right w:val="none" w:sz="0" w:space="0" w:color="auto"/>
      </w:divBdr>
    </w:div>
    <w:div w:id="678393798">
      <w:bodyDiv w:val="1"/>
      <w:marLeft w:val="0"/>
      <w:marRight w:val="0"/>
      <w:marTop w:val="0"/>
      <w:marBottom w:val="0"/>
      <w:divBdr>
        <w:top w:val="none" w:sz="0" w:space="0" w:color="auto"/>
        <w:left w:val="none" w:sz="0" w:space="0" w:color="auto"/>
        <w:bottom w:val="none" w:sz="0" w:space="0" w:color="auto"/>
        <w:right w:val="none" w:sz="0" w:space="0" w:color="auto"/>
      </w:divBdr>
    </w:div>
    <w:div w:id="683089791">
      <w:bodyDiv w:val="1"/>
      <w:marLeft w:val="0"/>
      <w:marRight w:val="0"/>
      <w:marTop w:val="0"/>
      <w:marBottom w:val="0"/>
      <w:divBdr>
        <w:top w:val="none" w:sz="0" w:space="0" w:color="auto"/>
        <w:left w:val="none" w:sz="0" w:space="0" w:color="auto"/>
        <w:bottom w:val="none" w:sz="0" w:space="0" w:color="auto"/>
        <w:right w:val="none" w:sz="0" w:space="0" w:color="auto"/>
      </w:divBdr>
    </w:div>
    <w:div w:id="684525463">
      <w:bodyDiv w:val="1"/>
      <w:marLeft w:val="0"/>
      <w:marRight w:val="0"/>
      <w:marTop w:val="0"/>
      <w:marBottom w:val="0"/>
      <w:divBdr>
        <w:top w:val="none" w:sz="0" w:space="0" w:color="auto"/>
        <w:left w:val="none" w:sz="0" w:space="0" w:color="auto"/>
        <w:bottom w:val="none" w:sz="0" w:space="0" w:color="auto"/>
        <w:right w:val="none" w:sz="0" w:space="0" w:color="auto"/>
      </w:divBdr>
    </w:div>
    <w:div w:id="686178843">
      <w:bodyDiv w:val="1"/>
      <w:marLeft w:val="0"/>
      <w:marRight w:val="0"/>
      <w:marTop w:val="0"/>
      <w:marBottom w:val="0"/>
      <w:divBdr>
        <w:top w:val="none" w:sz="0" w:space="0" w:color="auto"/>
        <w:left w:val="none" w:sz="0" w:space="0" w:color="auto"/>
        <w:bottom w:val="none" w:sz="0" w:space="0" w:color="auto"/>
        <w:right w:val="none" w:sz="0" w:space="0" w:color="auto"/>
      </w:divBdr>
    </w:div>
    <w:div w:id="686642126">
      <w:bodyDiv w:val="1"/>
      <w:marLeft w:val="0"/>
      <w:marRight w:val="0"/>
      <w:marTop w:val="0"/>
      <w:marBottom w:val="0"/>
      <w:divBdr>
        <w:top w:val="none" w:sz="0" w:space="0" w:color="auto"/>
        <w:left w:val="none" w:sz="0" w:space="0" w:color="auto"/>
        <w:bottom w:val="none" w:sz="0" w:space="0" w:color="auto"/>
        <w:right w:val="none" w:sz="0" w:space="0" w:color="auto"/>
      </w:divBdr>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94575432">
      <w:bodyDiv w:val="1"/>
      <w:marLeft w:val="0"/>
      <w:marRight w:val="0"/>
      <w:marTop w:val="0"/>
      <w:marBottom w:val="0"/>
      <w:divBdr>
        <w:top w:val="none" w:sz="0" w:space="0" w:color="auto"/>
        <w:left w:val="none" w:sz="0" w:space="0" w:color="auto"/>
        <w:bottom w:val="none" w:sz="0" w:space="0" w:color="auto"/>
        <w:right w:val="none" w:sz="0" w:space="0" w:color="auto"/>
      </w:divBdr>
    </w:div>
    <w:div w:id="701707850">
      <w:bodyDiv w:val="1"/>
      <w:marLeft w:val="0"/>
      <w:marRight w:val="0"/>
      <w:marTop w:val="0"/>
      <w:marBottom w:val="0"/>
      <w:divBdr>
        <w:top w:val="none" w:sz="0" w:space="0" w:color="auto"/>
        <w:left w:val="none" w:sz="0" w:space="0" w:color="auto"/>
        <w:bottom w:val="none" w:sz="0" w:space="0" w:color="auto"/>
        <w:right w:val="none" w:sz="0" w:space="0" w:color="auto"/>
      </w:divBdr>
    </w:div>
    <w:div w:id="702292003">
      <w:bodyDiv w:val="1"/>
      <w:marLeft w:val="0"/>
      <w:marRight w:val="0"/>
      <w:marTop w:val="0"/>
      <w:marBottom w:val="0"/>
      <w:divBdr>
        <w:top w:val="none" w:sz="0" w:space="0" w:color="auto"/>
        <w:left w:val="none" w:sz="0" w:space="0" w:color="auto"/>
        <w:bottom w:val="none" w:sz="0" w:space="0" w:color="auto"/>
        <w:right w:val="none" w:sz="0" w:space="0" w:color="auto"/>
      </w:divBdr>
    </w:div>
    <w:div w:id="709838193">
      <w:bodyDiv w:val="1"/>
      <w:marLeft w:val="0"/>
      <w:marRight w:val="0"/>
      <w:marTop w:val="0"/>
      <w:marBottom w:val="0"/>
      <w:divBdr>
        <w:top w:val="none" w:sz="0" w:space="0" w:color="auto"/>
        <w:left w:val="none" w:sz="0" w:space="0" w:color="auto"/>
        <w:bottom w:val="none" w:sz="0" w:space="0" w:color="auto"/>
        <w:right w:val="none" w:sz="0" w:space="0" w:color="auto"/>
      </w:divBdr>
    </w:div>
    <w:div w:id="755514635">
      <w:bodyDiv w:val="1"/>
      <w:marLeft w:val="0"/>
      <w:marRight w:val="0"/>
      <w:marTop w:val="0"/>
      <w:marBottom w:val="0"/>
      <w:divBdr>
        <w:top w:val="none" w:sz="0" w:space="0" w:color="auto"/>
        <w:left w:val="none" w:sz="0" w:space="0" w:color="auto"/>
        <w:bottom w:val="none" w:sz="0" w:space="0" w:color="auto"/>
        <w:right w:val="none" w:sz="0" w:space="0" w:color="auto"/>
      </w:divBdr>
    </w:div>
    <w:div w:id="772290056">
      <w:bodyDiv w:val="1"/>
      <w:marLeft w:val="0"/>
      <w:marRight w:val="0"/>
      <w:marTop w:val="0"/>
      <w:marBottom w:val="0"/>
      <w:divBdr>
        <w:top w:val="none" w:sz="0" w:space="0" w:color="auto"/>
        <w:left w:val="none" w:sz="0" w:space="0" w:color="auto"/>
        <w:bottom w:val="none" w:sz="0" w:space="0" w:color="auto"/>
        <w:right w:val="none" w:sz="0" w:space="0" w:color="auto"/>
      </w:divBdr>
    </w:div>
    <w:div w:id="780344311">
      <w:bodyDiv w:val="1"/>
      <w:marLeft w:val="0"/>
      <w:marRight w:val="0"/>
      <w:marTop w:val="0"/>
      <w:marBottom w:val="0"/>
      <w:divBdr>
        <w:top w:val="none" w:sz="0" w:space="0" w:color="auto"/>
        <w:left w:val="none" w:sz="0" w:space="0" w:color="auto"/>
        <w:bottom w:val="none" w:sz="0" w:space="0" w:color="auto"/>
        <w:right w:val="none" w:sz="0" w:space="0" w:color="auto"/>
      </w:divBdr>
    </w:div>
    <w:div w:id="782115097">
      <w:bodyDiv w:val="1"/>
      <w:marLeft w:val="0"/>
      <w:marRight w:val="0"/>
      <w:marTop w:val="0"/>
      <w:marBottom w:val="0"/>
      <w:divBdr>
        <w:top w:val="none" w:sz="0" w:space="0" w:color="auto"/>
        <w:left w:val="none" w:sz="0" w:space="0" w:color="auto"/>
        <w:bottom w:val="none" w:sz="0" w:space="0" w:color="auto"/>
        <w:right w:val="none" w:sz="0" w:space="0" w:color="auto"/>
      </w:divBdr>
    </w:div>
    <w:div w:id="787968700">
      <w:bodyDiv w:val="1"/>
      <w:marLeft w:val="0"/>
      <w:marRight w:val="0"/>
      <w:marTop w:val="0"/>
      <w:marBottom w:val="0"/>
      <w:divBdr>
        <w:top w:val="none" w:sz="0" w:space="0" w:color="auto"/>
        <w:left w:val="none" w:sz="0" w:space="0" w:color="auto"/>
        <w:bottom w:val="none" w:sz="0" w:space="0" w:color="auto"/>
        <w:right w:val="none" w:sz="0" w:space="0" w:color="auto"/>
      </w:divBdr>
    </w:div>
    <w:div w:id="795491441">
      <w:bodyDiv w:val="1"/>
      <w:marLeft w:val="0"/>
      <w:marRight w:val="0"/>
      <w:marTop w:val="0"/>
      <w:marBottom w:val="0"/>
      <w:divBdr>
        <w:top w:val="none" w:sz="0" w:space="0" w:color="auto"/>
        <w:left w:val="none" w:sz="0" w:space="0" w:color="auto"/>
        <w:bottom w:val="none" w:sz="0" w:space="0" w:color="auto"/>
        <w:right w:val="none" w:sz="0" w:space="0" w:color="auto"/>
      </w:divBdr>
    </w:div>
    <w:div w:id="796949732">
      <w:bodyDiv w:val="1"/>
      <w:marLeft w:val="0"/>
      <w:marRight w:val="0"/>
      <w:marTop w:val="0"/>
      <w:marBottom w:val="0"/>
      <w:divBdr>
        <w:top w:val="none" w:sz="0" w:space="0" w:color="auto"/>
        <w:left w:val="none" w:sz="0" w:space="0" w:color="auto"/>
        <w:bottom w:val="none" w:sz="0" w:space="0" w:color="auto"/>
        <w:right w:val="none" w:sz="0" w:space="0" w:color="auto"/>
      </w:divBdr>
    </w:div>
    <w:div w:id="803503640">
      <w:bodyDiv w:val="1"/>
      <w:marLeft w:val="0"/>
      <w:marRight w:val="0"/>
      <w:marTop w:val="0"/>
      <w:marBottom w:val="0"/>
      <w:divBdr>
        <w:top w:val="none" w:sz="0" w:space="0" w:color="auto"/>
        <w:left w:val="none" w:sz="0" w:space="0" w:color="auto"/>
        <w:bottom w:val="none" w:sz="0" w:space="0" w:color="auto"/>
        <w:right w:val="none" w:sz="0" w:space="0" w:color="auto"/>
      </w:divBdr>
    </w:div>
    <w:div w:id="812022824">
      <w:bodyDiv w:val="1"/>
      <w:marLeft w:val="0"/>
      <w:marRight w:val="0"/>
      <w:marTop w:val="0"/>
      <w:marBottom w:val="0"/>
      <w:divBdr>
        <w:top w:val="none" w:sz="0" w:space="0" w:color="auto"/>
        <w:left w:val="none" w:sz="0" w:space="0" w:color="auto"/>
        <w:bottom w:val="none" w:sz="0" w:space="0" w:color="auto"/>
        <w:right w:val="none" w:sz="0" w:space="0" w:color="auto"/>
      </w:divBdr>
    </w:div>
    <w:div w:id="812261628">
      <w:bodyDiv w:val="1"/>
      <w:marLeft w:val="0"/>
      <w:marRight w:val="0"/>
      <w:marTop w:val="0"/>
      <w:marBottom w:val="0"/>
      <w:divBdr>
        <w:top w:val="none" w:sz="0" w:space="0" w:color="auto"/>
        <w:left w:val="none" w:sz="0" w:space="0" w:color="auto"/>
        <w:bottom w:val="none" w:sz="0" w:space="0" w:color="auto"/>
        <w:right w:val="none" w:sz="0" w:space="0" w:color="auto"/>
      </w:divBdr>
    </w:div>
    <w:div w:id="814418754">
      <w:bodyDiv w:val="1"/>
      <w:marLeft w:val="0"/>
      <w:marRight w:val="0"/>
      <w:marTop w:val="0"/>
      <w:marBottom w:val="0"/>
      <w:divBdr>
        <w:top w:val="none" w:sz="0" w:space="0" w:color="auto"/>
        <w:left w:val="none" w:sz="0" w:space="0" w:color="auto"/>
        <w:bottom w:val="none" w:sz="0" w:space="0" w:color="auto"/>
        <w:right w:val="none" w:sz="0" w:space="0" w:color="auto"/>
      </w:divBdr>
    </w:div>
    <w:div w:id="846359185">
      <w:bodyDiv w:val="1"/>
      <w:marLeft w:val="0"/>
      <w:marRight w:val="0"/>
      <w:marTop w:val="0"/>
      <w:marBottom w:val="0"/>
      <w:divBdr>
        <w:top w:val="none" w:sz="0" w:space="0" w:color="auto"/>
        <w:left w:val="none" w:sz="0" w:space="0" w:color="auto"/>
        <w:bottom w:val="none" w:sz="0" w:space="0" w:color="auto"/>
        <w:right w:val="none" w:sz="0" w:space="0" w:color="auto"/>
      </w:divBdr>
    </w:div>
    <w:div w:id="848787604">
      <w:bodyDiv w:val="1"/>
      <w:marLeft w:val="0"/>
      <w:marRight w:val="0"/>
      <w:marTop w:val="0"/>
      <w:marBottom w:val="0"/>
      <w:divBdr>
        <w:top w:val="none" w:sz="0" w:space="0" w:color="auto"/>
        <w:left w:val="none" w:sz="0" w:space="0" w:color="auto"/>
        <w:bottom w:val="none" w:sz="0" w:space="0" w:color="auto"/>
        <w:right w:val="none" w:sz="0" w:space="0" w:color="auto"/>
      </w:divBdr>
    </w:div>
    <w:div w:id="854540966">
      <w:bodyDiv w:val="1"/>
      <w:marLeft w:val="0"/>
      <w:marRight w:val="0"/>
      <w:marTop w:val="0"/>
      <w:marBottom w:val="0"/>
      <w:divBdr>
        <w:top w:val="none" w:sz="0" w:space="0" w:color="auto"/>
        <w:left w:val="none" w:sz="0" w:space="0" w:color="auto"/>
        <w:bottom w:val="none" w:sz="0" w:space="0" w:color="auto"/>
        <w:right w:val="none" w:sz="0" w:space="0" w:color="auto"/>
      </w:divBdr>
    </w:div>
    <w:div w:id="894241120">
      <w:bodyDiv w:val="1"/>
      <w:marLeft w:val="0"/>
      <w:marRight w:val="0"/>
      <w:marTop w:val="0"/>
      <w:marBottom w:val="0"/>
      <w:divBdr>
        <w:top w:val="none" w:sz="0" w:space="0" w:color="auto"/>
        <w:left w:val="none" w:sz="0" w:space="0" w:color="auto"/>
        <w:bottom w:val="none" w:sz="0" w:space="0" w:color="auto"/>
        <w:right w:val="none" w:sz="0" w:space="0" w:color="auto"/>
      </w:divBdr>
    </w:div>
    <w:div w:id="900671522">
      <w:bodyDiv w:val="1"/>
      <w:marLeft w:val="0"/>
      <w:marRight w:val="0"/>
      <w:marTop w:val="0"/>
      <w:marBottom w:val="0"/>
      <w:divBdr>
        <w:top w:val="none" w:sz="0" w:space="0" w:color="auto"/>
        <w:left w:val="none" w:sz="0" w:space="0" w:color="auto"/>
        <w:bottom w:val="none" w:sz="0" w:space="0" w:color="auto"/>
        <w:right w:val="none" w:sz="0" w:space="0" w:color="auto"/>
      </w:divBdr>
    </w:div>
    <w:div w:id="919409538">
      <w:bodyDiv w:val="1"/>
      <w:marLeft w:val="0"/>
      <w:marRight w:val="0"/>
      <w:marTop w:val="0"/>
      <w:marBottom w:val="0"/>
      <w:divBdr>
        <w:top w:val="none" w:sz="0" w:space="0" w:color="auto"/>
        <w:left w:val="none" w:sz="0" w:space="0" w:color="auto"/>
        <w:bottom w:val="none" w:sz="0" w:space="0" w:color="auto"/>
        <w:right w:val="none" w:sz="0" w:space="0" w:color="auto"/>
      </w:divBdr>
    </w:div>
    <w:div w:id="926620357">
      <w:bodyDiv w:val="1"/>
      <w:marLeft w:val="0"/>
      <w:marRight w:val="0"/>
      <w:marTop w:val="0"/>
      <w:marBottom w:val="0"/>
      <w:divBdr>
        <w:top w:val="none" w:sz="0" w:space="0" w:color="auto"/>
        <w:left w:val="none" w:sz="0" w:space="0" w:color="auto"/>
        <w:bottom w:val="none" w:sz="0" w:space="0" w:color="auto"/>
        <w:right w:val="none" w:sz="0" w:space="0" w:color="auto"/>
      </w:divBdr>
    </w:div>
    <w:div w:id="980882660">
      <w:bodyDiv w:val="1"/>
      <w:marLeft w:val="0"/>
      <w:marRight w:val="0"/>
      <w:marTop w:val="0"/>
      <w:marBottom w:val="0"/>
      <w:divBdr>
        <w:top w:val="none" w:sz="0" w:space="0" w:color="auto"/>
        <w:left w:val="none" w:sz="0" w:space="0" w:color="auto"/>
        <w:bottom w:val="none" w:sz="0" w:space="0" w:color="auto"/>
        <w:right w:val="none" w:sz="0" w:space="0" w:color="auto"/>
      </w:divBdr>
    </w:div>
    <w:div w:id="1013801471">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046223509">
      <w:bodyDiv w:val="1"/>
      <w:marLeft w:val="0"/>
      <w:marRight w:val="0"/>
      <w:marTop w:val="0"/>
      <w:marBottom w:val="0"/>
      <w:divBdr>
        <w:top w:val="none" w:sz="0" w:space="0" w:color="auto"/>
        <w:left w:val="none" w:sz="0" w:space="0" w:color="auto"/>
        <w:bottom w:val="none" w:sz="0" w:space="0" w:color="auto"/>
        <w:right w:val="none" w:sz="0" w:space="0" w:color="auto"/>
      </w:divBdr>
    </w:div>
    <w:div w:id="1053390472">
      <w:bodyDiv w:val="1"/>
      <w:marLeft w:val="0"/>
      <w:marRight w:val="0"/>
      <w:marTop w:val="0"/>
      <w:marBottom w:val="0"/>
      <w:divBdr>
        <w:top w:val="none" w:sz="0" w:space="0" w:color="auto"/>
        <w:left w:val="none" w:sz="0" w:space="0" w:color="auto"/>
        <w:bottom w:val="none" w:sz="0" w:space="0" w:color="auto"/>
        <w:right w:val="none" w:sz="0" w:space="0" w:color="auto"/>
      </w:divBdr>
    </w:div>
    <w:div w:id="1066032921">
      <w:bodyDiv w:val="1"/>
      <w:marLeft w:val="0"/>
      <w:marRight w:val="0"/>
      <w:marTop w:val="0"/>
      <w:marBottom w:val="0"/>
      <w:divBdr>
        <w:top w:val="none" w:sz="0" w:space="0" w:color="auto"/>
        <w:left w:val="none" w:sz="0" w:space="0" w:color="auto"/>
        <w:bottom w:val="none" w:sz="0" w:space="0" w:color="auto"/>
        <w:right w:val="none" w:sz="0" w:space="0" w:color="auto"/>
      </w:divBdr>
    </w:div>
    <w:div w:id="1069958078">
      <w:bodyDiv w:val="1"/>
      <w:marLeft w:val="0"/>
      <w:marRight w:val="0"/>
      <w:marTop w:val="0"/>
      <w:marBottom w:val="0"/>
      <w:divBdr>
        <w:top w:val="none" w:sz="0" w:space="0" w:color="auto"/>
        <w:left w:val="none" w:sz="0" w:space="0" w:color="auto"/>
        <w:bottom w:val="none" w:sz="0" w:space="0" w:color="auto"/>
        <w:right w:val="none" w:sz="0" w:space="0" w:color="auto"/>
      </w:divBdr>
    </w:div>
    <w:div w:id="1084762709">
      <w:bodyDiv w:val="1"/>
      <w:marLeft w:val="0"/>
      <w:marRight w:val="0"/>
      <w:marTop w:val="0"/>
      <w:marBottom w:val="0"/>
      <w:divBdr>
        <w:top w:val="none" w:sz="0" w:space="0" w:color="auto"/>
        <w:left w:val="none" w:sz="0" w:space="0" w:color="auto"/>
        <w:bottom w:val="none" w:sz="0" w:space="0" w:color="auto"/>
        <w:right w:val="none" w:sz="0" w:space="0" w:color="auto"/>
      </w:divBdr>
    </w:div>
    <w:div w:id="1097873330">
      <w:bodyDiv w:val="1"/>
      <w:marLeft w:val="0"/>
      <w:marRight w:val="0"/>
      <w:marTop w:val="0"/>
      <w:marBottom w:val="0"/>
      <w:divBdr>
        <w:top w:val="none" w:sz="0" w:space="0" w:color="auto"/>
        <w:left w:val="none" w:sz="0" w:space="0" w:color="auto"/>
        <w:bottom w:val="none" w:sz="0" w:space="0" w:color="auto"/>
        <w:right w:val="none" w:sz="0" w:space="0" w:color="auto"/>
      </w:divBdr>
    </w:div>
    <w:div w:id="1098134857">
      <w:bodyDiv w:val="1"/>
      <w:marLeft w:val="0"/>
      <w:marRight w:val="0"/>
      <w:marTop w:val="0"/>
      <w:marBottom w:val="0"/>
      <w:divBdr>
        <w:top w:val="none" w:sz="0" w:space="0" w:color="auto"/>
        <w:left w:val="none" w:sz="0" w:space="0" w:color="auto"/>
        <w:bottom w:val="none" w:sz="0" w:space="0" w:color="auto"/>
        <w:right w:val="none" w:sz="0" w:space="0" w:color="auto"/>
      </w:divBdr>
    </w:div>
    <w:div w:id="1108964210">
      <w:bodyDiv w:val="1"/>
      <w:marLeft w:val="0"/>
      <w:marRight w:val="0"/>
      <w:marTop w:val="0"/>
      <w:marBottom w:val="0"/>
      <w:divBdr>
        <w:top w:val="none" w:sz="0" w:space="0" w:color="auto"/>
        <w:left w:val="none" w:sz="0" w:space="0" w:color="auto"/>
        <w:bottom w:val="none" w:sz="0" w:space="0" w:color="auto"/>
        <w:right w:val="none" w:sz="0" w:space="0" w:color="auto"/>
      </w:divBdr>
    </w:div>
    <w:div w:id="1124469920">
      <w:bodyDiv w:val="1"/>
      <w:marLeft w:val="0"/>
      <w:marRight w:val="0"/>
      <w:marTop w:val="0"/>
      <w:marBottom w:val="0"/>
      <w:divBdr>
        <w:top w:val="none" w:sz="0" w:space="0" w:color="auto"/>
        <w:left w:val="none" w:sz="0" w:space="0" w:color="auto"/>
        <w:bottom w:val="none" w:sz="0" w:space="0" w:color="auto"/>
        <w:right w:val="none" w:sz="0" w:space="0" w:color="auto"/>
      </w:divBdr>
    </w:div>
    <w:div w:id="1124470487">
      <w:bodyDiv w:val="1"/>
      <w:marLeft w:val="0"/>
      <w:marRight w:val="0"/>
      <w:marTop w:val="0"/>
      <w:marBottom w:val="0"/>
      <w:divBdr>
        <w:top w:val="none" w:sz="0" w:space="0" w:color="auto"/>
        <w:left w:val="none" w:sz="0" w:space="0" w:color="auto"/>
        <w:bottom w:val="none" w:sz="0" w:space="0" w:color="auto"/>
        <w:right w:val="none" w:sz="0" w:space="0" w:color="auto"/>
      </w:divBdr>
    </w:div>
    <w:div w:id="1133716895">
      <w:bodyDiv w:val="1"/>
      <w:marLeft w:val="0"/>
      <w:marRight w:val="0"/>
      <w:marTop w:val="0"/>
      <w:marBottom w:val="0"/>
      <w:divBdr>
        <w:top w:val="none" w:sz="0" w:space="0" w:color="auto"/>
        <w:left w:val="none" w:sz="0" w:space="0" w:color="auto"/>
        <w:bottom w:val="none" w:sz="0" w:space="0" w:color="auto"/>
        <w:right w:val="none" w:sz="0" w:space="0" w:color="auto"/>
      </w:divBdr>
    </w:div>
    <w:div w:id="1144661347">
      <w:bodyDiv w:val="1"/>
      <w:marLeft w:val="0"/>
      <w:marRight w:val="0"/>
      <w:marTop w:val="0"/>
      <w:marBottom w:val="0"/>
      <w:divBdr>
        <w:top w:val="none" w:sz="0" w:space="0" w:color="auto"/>
        <w:left w:val="none" w:sz="0" w:space="0" w:color="auto"/>
        <w:bottom w:val="none" w:sz="0" w:space="0" w:color="auto"/>
        <w:right w:val="none" w:sz="0" w:space="0" w:color="auto"/>
      </w:divBdr>
      <w:divsChild>
        <w:div w:id="1297683586">
          <w:marLeft w:val="0"/>
          <w:marRight w:val="0"/>
          <w:marTop w:val="0"/>
          <w:marBottom w:val="0"/>
          <w:divBdr>
            <w:top w:val="none" w:sz="0" w:space="0" w:color="auto"/>
            <w:left w:val="none" w:sz="0" w:space="0" w:color="auto"/>
            <w:bottom w:val="none" w:sz="0" w:space="0" w:color="auto"/>
            <w:right w:val="none" w:sz="0" w:space="0" w:color="auto"/>
          </w:divBdr>
          <w:divsChild>
            <w:div w:id="579169800">
              <w:marLeft w:val="0"/>
              <w:marRight w:val="0"/>
              <w:marTop w:val="0"/>
              <w:marBottom w:val="0"/>
              <w:divBdr>
                <w:top w:val="none" w:sz="0" w:space="0" w:color="auto"/>
                <w:left w:val="none" w:sz="0" w:space="0" w:color="auto"/>
                <w:bottom w:val="none" w:sz="0" w:space="0" w:color="auto"/>
                <w:right w:val="none" w:sz="0" w:space="0" w:color="auto"/>
              </w:divBdr>
              <w:divsChild>
                <w:div w:id="1358703436">
                  <w:marLeft w:val="0"/>
                  <w:marRight w:val="0"/>
                  <w:marTop w:val="0"/>
                  <w:marBottom w:val="0"/>
                  <w:divBdr>
                    <w:top w:val="none" w:sz="0" w:space="0" w:color="auto"/>
                    <w:left w:val="none" w:sz="0" w:space="0" w:color="auto"/>
                    <w:bottom w:val="none" w:sz="0" w:space="0" w:color="auto"/>
                    <w:right w:val="none" w:sz="0" w:space="0" w:color="auto"/>
                  </w:divBdr>
                  <w:divsChild>
                    <w:div w:id="931469132">
                      <w:marLeft w:val="0"/>
                      <w:marRight w:val="0"/>
                      <w:marTop w:val="0"/>
                      <w:marBottom w:val="0"/>
                      <w:divBdr>
                        <w:top w:val="none" w:sz="0" w:space="0" w:color="auto"/>
                        <w:left w:val="none" w:sz="0" w:space="0" w:color="auto"/>
                        <w:bottom w:val="none" w:sz="0" w:space="0" w:color="auto"/>
                        <w:right w:val="none" w:sz="0" w:space="0" w:color="auto"/>
                      </w:divBdr>
                      <w:divsChild>
                        <w:div w:id="1824663026">
                          <w:marLeft w:val="0"/>
                          <w:marRight w:val="0"/>
                          <w:marTop w:val="0"/>
                          <w:marBottom w:val="0"/>
                          <w:divBdr>
                            <w:top w:val="none" w:sz="0" w:space="0" w:color="auto"/>
                            <w:left w:val="none" w:sz="0" w:space="0" w:color="auto"/>
                            <w:bottom w:val="none" w:sz="0" w:space="0" w:color="auto"/>
                            <w:right w:val="none" w:sz="0" w:space="0" w:color="auto"/>
                          </w:divBdr>
                        </w:div>
                      </w:divsChild>
                    </w:div>
                    <w:div w:id="1305623184">
                      <w:marLeft w:val="0"/>
                      <w:marRight w:val="0"/>
                      <w:marTop w:val="0"/>
                      <w:marBottom w:val="0"/>
                      <w:divBdr>
                        <w:top w:val="none" w:sz="0" w:space="0" w:color="auto"/>
                        <w:left w:val="none" w:sz="0" w:space="0" w:color="auto"/>
                        <w:bottom w:val="none" w:sz="0" w:space="0" w:color="auto"/>
                        <w:right w:val="none" w:sz="0" w:space="0" w:color="auto"/>
                      </w:divBdr>
                      <w:divsChild>
                        <w:div w:id="10472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698153">
      <w:bodyDiv w:val="1"/>
      <w:marLeft w:val="0"/>
      <w:marRight w:val="0"/>
      <w:marTop w:val="0"/>
      <w:marBottom w:val="0"/>
      <w:divBdr>
        <w:top w:val="none" w:sz="0" w:space="0" w:color="auto"/>
        <w:left w:val="none" w:sz="0" w:space="0" w:color="auto"/>
        <w:bottom w:val="none" w:sz="0" w:space="0" w:color="auto"/>
        <w:right w:val="none" w:sz="0" w:space="0" w:color="auto"/>
      </w:divBdr>
      <w:divsChild>
        <w:div w:id="2014722140">
          <w:marLeft w:val="0"/>
          <w:marRight w:val="0"/>
          <w:marTop w:val="0"/>
          <w:marBottom w:val="0"/>
          <w:divBdr>
            <w:top w:val="none" w:sz="0" w:space="0" w:color="auto"/>
            <w:left w:val="none" w:sz="0" w:space="0" w:color="auto"/>
            <w:bottom w:val="none" w:sz="0" w:space="0" w:color="auto"/>
            <w:right w:val="none" w:sz="0" w:space="0" w:color="auto"/>
          </w:divBdr>
          <w:divsChild>
            <w:div w:id="316803933">
              <w:marLeft w:val="0"/>
              <w:marRight w:val="0"/>
              <w:marTop w:val="0"/>
              <w:marBottom w:val="0"/>
              <w:divBdr>
                <w:top w:val="none" w:sz="0" w:space="0" w:color="auto"/>
                <w:left w:val="none" w:sz="0" w:space="0" w:color="auto"/>
                <w:bottom w:val="none" w:sz="0" w:space="0" w:color="auto"/>
                <w:right w:val="none" w:sz="0" w:space="0" w:color="auto"/>
              </w:divBdr>
              <w:divsChild>
                <w:div w:id="1977561085">
                  <w:marLeft w:val="0"/>
                  <w:marRight w:val="0"/>
                  <w:marTop w:val="0"/>
                  <w:marBottom w:val="0"/>
                  <w:divBdr>
                    <w:top w:val="none" w:sz="0" w:space="0" w:color="auto"/>
                    <w:left w:val="none" w:sz="0" w:space="0" w:color="auto"/>
                    <w:bottom w:val="none" w:sz="0" w:space="0" w:color="auto"/>
                    <w:right w:val="none" w:sz="0" w:space="0" w:color="auto"/>
                  </w:divBdr>
                  <w:divsChild>
                    <w:div w:id="1679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82181">
      <w:bodyDiv w:val="1"/>
      <w:marLeft w:val="0"/>
      <w:marRight w:val="0"/>
      <w:marTop w:val="0"/>
      <w:marBottom w:val="0"/>
      <w:divBdr>
        <w:top w:val="none" w:sz="0" w:space="0" w:color="auto"/>
        <w:left w:val="none" w:sz="0" w:space="0" w:color="auto"/>
        <w:bottom w:val="none" w:sz="0" w:space="0" w:color="auto"/>
        <w:right w:val="none" w:sz="0" w:space="0" w:color="auto"/>
      </w:divBdr>
    </w:div>
    <w:div w:id="1198857311">
      <w:bodyDiv w:val="1"/>
      <w:marLeft w:val="0"/>
      <w:marRight w:val="0"/>
      <w:marTop w:val="0"/>
      <w:marBottom w:val="0"/>
      <w:divBdr>
        <w:top w:val="none" w:sz="0" w:space="0" w:color="auto"/>
        <w:left w:val="none" w:sz="0" w:space="0" w:color="auto"/>
        <w:bottom w:val="none" w:sz="0" w:space="0" w:color="auto"/>
        <w:right w:val="none" w:sz="0" w:space="0" w:color="auto"/>
      </w:divBdr>
    </w:div>
    <w:div w:id="1201553788">
      <w:bodyDiv w:val="1"/>
      <w:marLeft w:val="0"/>
      <w:marRight w:val="0"/>
      <w:marTop w:val="0"/>
      <w:marBottom w:val="0"/>
      <w:divBdr>
        <w:top w:val="none" w:sz="0" w:space="0" w:color="auto"/>
        <w:left w:val="none" w:sz="0" w:space="0" w:color="auto"/>
        <w:bottom w:val="none" w:sz="0" w:space="0" w:color="auto"/>
        <w:right w:val="none" w:sz="0" w:space="0" w:color="auto"/>
      </w:divBdr>
    </w:div>
    <w:div w:id="1207643567">
      <w:bodyDiv w:val="1"/>
      <w:marLeft w:val="0"/>
      <w:marRight w:val="0"/>
      <w:marTop w:val="0"/>
      <w:marBottom w:val="0"/>
      <w:divBdr>
        <w:top w:val="none" w:sz="0" w:space="0" w:color="auto"/>
        <w:left w:val="none" w:sz="0" w:space="0" w:color="auto"/>
        <w:bottom w:val="none" w:sz="0" w:space="0" w:color="auto"/>
        <w:right w:val="none" w:sz="0" w:space="0" w:color="auto"/>
      </w:divBdr>
    </w:div>
    <w:div w:id="1211652808">
      <w:bodyDiv w:val="1"/>
      <w:marLeft w:val="0"/>
      <w:marRight w:val="0"/>
      <w:marTop w:val="0"/>
      <w:marBottom w:val="0"/>
      <w:divBdr>
        <w:top w:val="none" w:sz="0" w:space="0" w:color="auto"/>
        <w:left w:val="none" w:sz="0" w:space="0" w:color="auto"/>
        <w:bottom w:val="none" w:sz="0" w:space="0" w:color="auto"/>
        <w:right w:val="none" w:sz="0" w:space="0" w:color="auto"/>
      </w:divBdr>
    </w:div>
    <w:div w:id="1226380870">
      <w:bodyDiv w:val="1"/>
      <w:marLeft w:val="0"/>
      <w:marRight w:val="0"/>
      <w:marTop w:val="0"/>
      <w:marBottom w:val="0"/>
      <w:divBdr>
        <w:top w:val="none" w:sz="0" w:space="0" w:color="auto"/>
        <w:left w:val="none" w:sz="0" w:space="0" w:color="auto"/>
        <w:bottom w:val="none" w:sz="0" w:space="0" w:color="auto"/>
        <w:right w:val="none" w:sz="0" w:space="0" w:color="auto"/>
      </w:divBdr>
    </w:div>
    <w:div w:id="1231503665">
      <w:bodyDiv w:val="1"/>
      <w:marLeft w:val="0"/>
      <w:marRight w:val="0"/>
      <w:marTop w:val="0"/>
      <w:marBottom w:val="0"/>
      <w:divBdr>
        <w:top w:val="none" w:sz="0" w:space="0" w:color="auto"/>
        <w:left w:val="none" w:sz="0" w:space="0" w:color="auto"/>
        <w:bottom w:val="none" w:sz="0" w:space="0" w:color="auto"/>
        <w:right w:val="none" w:sz="0" w:space="0" w:color="auto"/>
      </w:divBdr>
    </w:div>
    <w:div w:id="1233272528">
      <w:bodyDiv w:val="1"/>
      <w:marLeft w:val="0"/>
      <w:marRight w:val="0"/>
      <w:marTop w:val="0"/>
      <w:marBottom w:val="0"/>
      <w:divBdr>
        <w:top w:val="none" w:sz="0" w:space="0" w:color="auto"/>
        <w:left w:val="none" w:sz="0" w:space="0" w:color="auto"/>
        <w:bottom w:val="none" w:sz="0" w:space="0" w:color="auto"/>
        <w:right w:val="none" w:sz="0" w:space="0" w:color="auto"/>
      </w:divBdr>
    </w:div>
    <w:div w:id="1250968780">
      <w:bodyDiv w:val="1"/>
      <w:marLeft w:val="0"/>
      <w:marRight w:val="0"/>
      <w:marTop w:val="0"/>
      <w:marBottom w:val="0"/>
      <w:divBdr>
        <w:top w:val="none" w:sz="0" w:space="0" w:color="auto"/>
        <w:left w:val="none" w:sz="0" w:space="0" w:color="auto"/>
        <w:bottom w:val="none" w:sz="0" w:space="0" w:color="auto"/>
        <w:right w:val="none" w:sz="0" w:space="0" w:color="auto"/>
      </w:divBdr>
    </w:div>
    <w:div w:id="1261796238">
      <w:bodyDiv w:val="1"/>
      <w:marLeft w:val="0"/>
      <w:marRight w:val="0"/>
      <w:marTop w:val="0"/>
      <w:marBottom w:val="0"/>
      <w:divBdr>
        <w:top w:val="none" w:sz="0" w:space="0" w:color="auto"/>
        <w:left w:val="none" w:sz="0" w:space="0" w:color="auto"/>
        <w:bottom w:val="none" w:sz="0" w:space="0" w:color="auto"/>
        <w:right w:val="none" w:sz="0" w:space="0" w:color="auto"/>
      </w:divBdr>
    </w:div>
    <w:div w:id="1262570072">
      <w:bodyDiv w:val="1"/>
      <w:marLeft w:val="0"/>
      <w:marRight w:val="0"/>
      <w:marTop w:val="0"/>
      <w:marBottom w:val="0"/>
      <w:divBdr>
        <w:top w:val="none" w:sz="0" w:space="0" w:color="auto"/>
        <w:left w:val="none" w:sz="0" w:space="0" w:color="auto"/>
        <w:bottom w:val="none" w:sz="0" w:space="0" w:color="auto"/>
        <w:right w:val="none" w:sz="0" w:space="0" w:color="auto"/>
      </w:divBdr>
    </w:div>
    <w:div w:id="1270508385">
      <w:bodyDiv w:val="1"/>
      <w:marLeft w:val="0"/>
      <w:marRight w:val="0"/>
      <w:marTop w:val="0"/>
      <w:marBottom w:val="0"/>
      <w:divBdr>
        <w:top w:val="none" w:sz="0" w:space="0" w:color="auto"/>
        <w:left w:val="none" w:sz="0" w:space="0" w:color="auto"/>
        <w:bottom w:val="none" w:sz="0" w:space="0" w:color="auto"/>
        <w:right w:val="none" w:sz="0" w:space="0" w:color="auto"/>
      </w:divBdr>
    </w:div>
    <w:div w:id="1271234264">
      <w:bodyDiv w:val="1"/>
      <w:marLeft w:val="0"/>
      <w:marRight w:val="0"/>
      <w:marTop w:val="0"/>
      <w:marBottom w:val="0"/>
      <w:divBdr>
        <w:top w:val="none" w:sz="0" w:space="0" w:color="auto"/>
        <w:left w:val="none" w:sz="0" w:space="0" w:color="auto"/>
        <w:bottom w:val="none" w:sz="0" w:space="0" w:color="auto"/>
        <w:right w:val="none" w:sz="0" w:space="0" w:color="auto"/>
      </w:divBdr>
    </w:div>
    <w:div w:id="1271476698">
      <w:bodyDiv w:val="1"/>
      <w:marLeft w:val="0"/>
      <w:marRight w:val="0"/>
      <w:marTop w:val="0"/>
      <w:marBottom w:val="0"/>
      <w:divBdr>
        <w:top w:val="none" w:sz="0" w:space="0" w:color="auto"/>
        <w:left w:val="none" w:sz="0" w:space="0" w:color="auto"/>
        <w:bottom w:val="none" w:sz="0" w:space="0" w:color="auto"/>
        <w:right w:val="none" w:sz="0" w:space="0" w:color="auto"/>
      </w:divBdr>
    </w:div>
    <w:div w:id="1274093114">
      <w:bodyDiv w:val="1"/>
      <w:marLeft w:val="0"/>
      <w:marRight w:val="0"/>
      <w:marTop w:val="0"/>
      <w:marBottom w:val="0"/>
      <w:divBdr>
        <w:top w:val="none" w:sz="0" w:space="0" w:color="auto"/>
        <w:left w:val="none" w:sz="0" w:space="0" w:color="auto"/>
        <w:bottom w:val="none" w:sz="0" w:space="0" w:color="auto"/>
        <w:right w:val="none" w:sz="0" w:space="0" w:color="auto"/>
      </w:divBdr>
    </w:div>
    <w:div w:id="1280912832">
      <w:bodyDiv w:val="1"/>
      <w:marLeft w:val="0"/>
      <w:marRight w:val="0"/>
      <w:marTop w:val="0"/>
      <w:marBottom w:val="0"/>
      <w:divBdr>
        <w:top w:val="none" w:sz="0" w:space="0" w:color="auto"/>
        <w:left w:val="none" w:sz="0" w:space="0" w:color="auto"/>
        <w:bottom w:val="none" w:sz="0" w:space="0" w:color="auto"/>
        <w:right w:val="none" w:sz="0" w:space="0" w:color="auto"/>
      </w:divBdr>
    </w:div>
    <w:div w:id="1282614840">
      <w:bodyDiv w:val="1"/>
      <w:marLeft w:val="0"/>
      <w:marRight w:val="0"/>
      <w:marTop w:val="0"/>
      <w:marBottom w:val="0"/>
      <w:divBdr>
        <w:top w:val="none" w:sz="0" w:space="0" w:color="auto"/>
        <w:left w:val="none" w:sz="0" w:space="0" w:color="auto"/>
        <w:bottom w:val="none" w:sz="0" w:space="0" w:color="auto"/>
        <w:right w:val="none" w:sz="0" w:space="0" w:color="auto"/>
      </w:divBdr>
    </w:div>
    <w:div w:id="1285848108">
      <w:bodyDiv w:val="1"/>
      <w:marLeft w:val="0"/>
      <w:marRight w:val="0"/>
      <w:marTop w:val="0"/>
      <w:marBottom w:val="0"/>
      <w:divBdr>
        <w:top w:val="none" w:sz="0" w:space="0" w:color="auto"/>
        <w:left w:val="none" w:sz="0" w:space="0" w:color="auto"/>
        <w:bottom w:val="none" w:sz="0" w:space="0" w:color="auto"/>
        <w:right w:val="none" w:sz="0" w:space="0" w:color="auto"/>
      </w:divBdr>
    </w:div>
    <w:div w:id="1288123655">
      <w:bodyDiv w:val="1"/>
      <w:marLeft w:val="0"/>
      <w:marRight w:val="0"/>
      <w:marTop w:val="0"/>
      <w:marBottom w:val="0"/>
      <w:divBdr>
        <w:top w:val="none" w:sz="0" w:space="0" w:color="auto"/>
        <w:left w:val="none" w:sz="0" w:space="0" w:color="auto"/>
        <w:bottom w:val="none" w:sz="0" w:space="0" w:color="auto"/>
        <w:right w:val="none" w:sz="0" w:space="0" w:color="auto"/>
      </w:divBdr>
    </w:div>
    <w:div w:id="1293098228">
      <w:bodyDiv w:val="1"/>
      <w:marLeft w:val="0"/>
      <w:marRight w:val="0"/>
      <w:marTop w:val="0"/>
      <w:marBottom w:val="0"/>
      <w:divBdr>
        <w:top w:val="none" w:sz="0" w:space="0" w:color="auto"/>
        <w:left w:val="none" w:sz="0" w:space="0" w:color="auto"/>
        <w:bottom w:val="none" w:sz="0" w:space="0" w:color="auto"/>
        <w:right w:val="none" w:sz="0" w:space="0" w:color="auto"/>
      </w:divBdr>
    </w:div>
    <w:div w:id="1310593987">
      <w:bodyDiv w:val="1"/>
      <w:marLeft w:val="0"/>
      <w:marRight w:val="0"/>
      <w:marTop w:val="0"/>
      <w:marBottom w:val="0"/>
      <w:divBdr>
        <w:top w:val="none" w:sz="0" w:space="0" w:color="auto"/>
        <w:left w:val="none" w:sz="0" w:space="0" w:color="auto"/>
        <w:bottom w:val="none" w:sz="0" w:space="0" w:color="auto"/>
        <w:right w:val="none" w:sz="0" w:space="0" w:color="auto"/>
      </w:divBdr>
    </w:div>
    <w:div w:id="1314792487">
      <w:bodyDiv w:val="1"/>
      <w:marLeft w:val="0"/>
      <w:marRight w:val="0"/>
      <w:marTop w:val="0"/>
      <w:marBottom w:val="0"/>
      <w:divBdr>
        <w:top w:val="none" w:sz="0" w:space="0" w:color="auto"/>
        <w:left w:val="none" w:sz="0" w:space="0" w:color="auto"/>
        <w:bottom w:val="none" w:sz="0" w:space="0" w:color="auto"/>
        <w:right w:val="none" w:sz="0" w:space="0" w:color="auto"/>
      </w:divBdr>
      <w:divsChild>
        <w:div w:id="545795644">
          <w:marLeft w:val="0"/>
          <w:marRight w:val="0"/>
          <w:marTop w:val="0"/>
          <w:marBottom w:val="0"/>
          <w:divBdr>
            <w:top w:val="none" w:sz="0" w:space="0" w:color="auto"/>
            <w:left w:val="none" w:sz="0" w:space="0" w:color="auto"/>
            <w:bottom w:val="none" w:sz="0" w:space="0" w:color="auto"/>
            <w:right w:val="none" w:sz="0" w:space="0" w:color="auto"/>
          </w:divBdr>
        </w:div>
      </w:divsChild>
    </w:div>
    <w:div w:id="1341197675">
      <w:bodyDiv w:val="1"/>
      <w:marLeft w:val="0"/>
      <w:marRight w:val="0"/>
      <w:marTop w:val="0"/>
      <w:marBottom w:val="0"/>
      <w:divBdr>
        <w:top w:val="none" w:sz="0" w:space="0" w:color="auto"/>
        <w:left w:val="none" w:sz="0" w:space="0" w:color="auto"/>
        <w:bottom w:val="none" w:sz="0" w:space="0" w:color="auto"/>
        <w:right w:val="none" w:sz="0" w:space="0" w:color="auto"/>
      </w:divBdr>
      <w:divsChild>
        <w:div w:id="24988733">
          <w:marLeft w:val="0"/>
          <w:marRight w:val="0"/>
          <w:marTop w:val="0"/>
          <w:marBottom w:val="0"/>
          <w:divBdr>
            <w:top w:val="none" w:sz="0" w:space="0" w:color="auto"/>
            <w:left w:val="none" w:sz="0" w:space="0" w:color="auto"/>
            <w:bottom w:val="none" w:sz="0" w:space="0" w:color="auto"/>
            <w:right w:val="none" w:sz="0" w:space="0" w:color="auto"/>
          </w:divBdr>
          <w:divsChild>
            <w:div w:id="314263257">
              <w:marLeft w:val="0"/>
              <w:marRight w:val="0"/>
              <w:marTop w:val="0"/>
              <w:marBottom w:val="0"/>
              <w:divBdr>
                <w:top w:val="none" w:sz="0" w:space="0" w:color="auto"/>
                <w:left w:val="none" w:sz="0" w:space="0" w:color="auto"/>
                <w:bottom w:val="none" w:sz="0" w:space="0" w:color="auto"/>
                <w:right w:val="none" w:sz="0" w:space="0" w:color="auto"/>
              </w:divBdr>
              <w:divsChild>
                <w:div w:id="1648781740">
                  <w:marLeft w:val="0"/>
                  <w:marRight w:val="0"/>
                  <w:marTop w:val="0"/>
                  <w:marBottom w:val="0"/>
                  <w:divBdr>
                    <w:top w:val="none" w:sz="0" w:space="0" w:color="auto"/>
                    <w:left w:val="none" w:sz="0" w:space="0" w:color="auto"/>
                    <w:bottom w:val="none" w:sz="0" w:space="0" w:color="auto"/>
                    <w:right w:val="none" w:sz="0" w:space="0" w:color="auto"/>
                  </w:divBdr>
                  <w:divsChild>
                    <w:div w:id="871768115">
                      <w:marLeft w:val="0"/>
                      <w:marRight w:val="0"/>
                      <w:marTop w:val="0"/>
                      <w:marBottom w:val="0"/>
                      <w:divBdr>
                        <w:top w:val="none" w:sz="0" w:space="0" w:color="auto"/>
                        <w:left w:val="none" w:sz="0" w:space="0" w:color="auto"/>
                        <w:bottom w:val="none" w:sz="0" w:space="0" w:color="auto"/>
                        <w:right w:val="none" w:sz="0" w:space="0" w:color="auto"/>
                      </w:divBdr>
                      <w:divsChild>
                        <w:div w:id="15009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30340">
      <w:bodyDiv w:val="1"/>
      <w:marLeft w:val="0"/>
      <w:marRight w:val="0"/>
      <w:marTop w:val="0"/>
      <w:marBottom w:val="0"/>
      <w:divBdr>
        <w:top w:val="none" w:sz="0" w:space="0" w:color="auto"/>
        <w:left w:val="none" w:sz="0" w:space="0" w:color="auto"/>
        <w:bottom w:val="none" w:sz="0" w:space="0" w:color="auto"/>
        <w:right w:val="none" w:sz="0" w:space="0" w:color="auto"/>
      </w:divBdr>
    </w:div>
    <w:div w:id="1353147802">
      <w:bodyDiv w:val="1"/>
      <w:marLeft w:val="0"/>
      <w:marRight w:val="0"/>
      <w:marTop w:val="0"/>
      <w:marBottom w:val="0"/>
      <w:divBdr>
        <w:top w:val="none" w:sz="0" w:space="0" w:color="auto"/>
        <w:left w:val="none" w:sz="0" w:space="0" w:color="auto"/>
        <w:bottom w:val="none" w:sz="0" w:space="0" w:color="auto"/>
        <w:right w:val="none" w:sz="0" w:space="0" w:color="auto"/>
      </w:divBdr>
    </w:div>
    <w:div w:id="1363634396">
      <w:bodyDiv w:val="1"/>
      <w:marLeft w:val="0"/>
      <w:marRight w:val="0"/>
      <w:marTop w:val="0"/>
      <w:marBottom w:val="0"/>
      <w:divBdr>
        <w:top w:val="none" w:sz="0" w:space="0" w:color="auto"/>
        <w:left w:val="none" w:sz="0" w:space="0" w:color="auto"/>
        <w:bottom w:val="none" w:sz="0" w:space="0" w:color="auto"/>
        <w:right w:val="none" w:sz="0" w:space="0" w:color="auto"/>
      </w:divBdr>
    </w:div>
    <w:div w:id="1368020313">
      <w:bodyDiv w:val="1"/>
      <w:marLeft w:val="0"/>
      <w:marRight w:val="0"/>
      <w:marTop w:val="0"/>
      <w:marBottom w:val="0"/>
      <w:divBdr>
        <w:top w:val="none" w:sz="0" w:space="0" w:color="auto"/>
        <w:left w:val="none" w:sz="0" w:space="0" w:color="auto"/>
        <w:bottom w:val="none" w:sz="0" w:space="0" w:color="auto"/>
        <w:right w:val="none" w:sz="0" w:space="0" w:color="auto"/>
      </w:divBdr>
    </w:div>
    <w:div w:id="1369258085">
      <w:bodyDiv w:val="1"/>
      <w:marLeft w:val="0"/>
      <w:marRight w:val="0"/>
      <w:marTop w:val="0"/>
      <w:marBottom w:val="0"/>
      <w:divBdr>
        <w:top w:val="none" w:sz="0" w:space="0" w:color="auto"/>
        <w:left w:val="none" w:sz="0" w:space="0" w:color="auto"/>
        <w:bottom w:val="none" w:sz="0" w:space="0" w:color="auto"/>
        <w:right w:val="none" w:sz="0" w:space="0" w:color="auto"/>
      </w:divBdr>
    </w:div>
    <w:div w:id="1380013628">
      <w:bodyDiv w:val="1"/>
      <w:marLeft w:val="0"/>
      <w:marRight w:val="0"/>
      <w:marTop w:val="0"/>
      <w:marBottom w:val="0"/>
      <w:divBdr>
        <w:top w:val="none" w:sz="0" w:space="0" w:color="auto"/>
        <w:left w:val="none" w:sz="0" w:space="0" w:color="auto"/>
        <w:bottom w:val="none" w:sz="0" w:space="0" w:color="auto"/>
        <w:right w:val="none" w:sz="0" w:space="0" w:color="auto"/>
      </w:divBdr>
    </w:div>
    <w:div w:id="1389257251">
      <w:bodyDiv w:val="1"/>
      <w:marLeft w:val="0"/>
      <w:marRight w:val="0"/>
      <w:marTop w:val="0"/>
      <w:marBottom w:val="0"/>
      <w:divBdr>
        <w:top w:val="none" w:sz="0" w:space="0" w:color="auto"/>
        <w:left w:val="none" w:sz="0" w:space="0" w:color="auto"/>
        <w:bottom w:val="none" w:sz="0" w:space="0" w:color="auto"/>
        <w:right w:val="none" w:sz="0" w:space="0" w:color="auto"/>
      </w:divBdr>
    </w:div>
    <w:div w:id="1408919391">
      <w:bodyDiv w:val="1"/>
      <w:marLeft w:val="0"/>
      <w:marRight w:val="0"/>
      <w:marTop w:val="0"/>
      <w:marBottom w:val="0"/>
      <w:divBdr>
        <w:top w:val="none" w:sz="0" w:space="0" w:color="auto"/>
        <w:left w:val="none" w:sz="0" w:space="0" w:color="auto"/>
        <w:bottom w:val="none" w:sz="0" w:space="0" w:color="auto"/>
        <w:right w:val="none" w:sz="0" w:space="0" w:color="auto"/>
      </w:divBdr>
    </w:div>
    <w:div w:id="1443382158">
      <w:bodyDiv w:val="1"/>
      <w:marLeft w:val="0"/>
      <w:marRight w:val="0"/>
      <w:marTop w:val="0"/>
      <w:marBottom w:val="0"/>
      <w:divBdr>
        <w:top w:val="none" w:sz="0" w:space="0" w:color="auto"/>
        <w:left w:val="none" w:sz="0" w:space="0" w:color="auto"/>
        <w:bottom w:val="none" w:sz="0" w:space="0" w:color="auto"/>
        <w:right w:val="none" w:sz="0" w:space="0" w:color="auto"/>
      </w:divBdr>
    </w:div>
    <w:div w:id="1452552126">
      <w:bodyDiv w:val="1"/>
      <w:marLeft w:val="0"/>
      <w:marRight w:val="0"/>
      <w:marTop w:val="0"/>
      <w:marBottom w:val="0"/>
      <w:divBdr>
        <w:top w:val="none" w:sz="0" w:space="0" w:color="auto"/>
        <w:left w:val="none" w:sz="0" w:space="0" w:color="auto"/>
        <w:bottom w:val="none" w:sz="0" w:space="0" w:color="auto"/>
        <w:right w:val="none" w:sz="0" w:space="0" w:color="auto"/>
      </w:divBdr>
    </w:div>
    <w:div w:id="1457872532">
      <w:bodyDiv w:val="1"/>
      <w:marLeft w:val="0"/>
      <w:marRight w:val="0"/>
      <w:marTop w:val="0"/>
      <w:marBottom w:val="0"/>
      <w:divBdr>
        <w:top w:val="none" w:sz="0" w:space="0" w:color="auto"/>
        <w:left w:val="none" w:sz="0" w:space="0" w:color="auto"/>
        <w:bottom w:val="none" w:sz="0" w:space="0" w:color="auto"/>
        <w:right w:val="none" w:sz="0" w:space="0" w:color="auto"/>
      </w:divBdr>
    </w:div>
    <w:div w:id="1468548052">
      <w:bodyDiv w:val="1"/>
      <w:marLeft w:val="0"/>
      <w:marRight w:val="0"/>
      <w:marTop w:val="0"/>
      <w:marBottom w:val="0"/>
      <w:divBdr>
        <w:top w:val="none" w:sz="0" w:space="0" w:color="auto"/>
        <w:left w:val="none" w:sz="0" w:space="0" w:color="auto"/>
        <w:bottom w:val="none" w:sz="0" w:space="0" w:color="auto"/>
        <w:right w:val="none" w:sz="0" w:space="0" w:color="auto"/>
      </w:divBdr>
    </w:div>
    <w:div w:id="1485199834">
      <w:bodyDiv w:val="1"/>
      <w:marLeft w:val="0"/>
      <w:marRight w:val="0"/>
      <w:marTop w:val="0"/>
      <w:marBottom w:val="0"/>
      <w:divBdr>
        <w:top w:val="none" w:sz="0" w:space="0" w:color="auto"/>
        <w:left w:val="none" w:sz="0" w:space="0" w:color="auto"/>
        <w:bottom w:val="none" w:sz="0" w:space="0" w:color="auto"/>
        <w:right w:val="none" w:sz="0" w:space="0" w:color="auto"/>
      </w:divBdr>
    </w:div>
    <w:div w:id="1491555006">
      <w:bodyDiv w:val="1"/>
      <w:marLeft w:val="0"/>
      <w:marRight w:val="0"/>
      <w:marTop w:val="0"/>
      <w:marBottom w:val="0"/>
      <w:divBdr>
        <w:top w:val="none" w:sz="0" w:space="0" w:color="auto"/>
        <w:left w:val="none" w:sz="0" w:space="0" w:color="auto"/>
        <w:bottom w:val="none" w:sz="0" w:space="0" w:color="auto"/>
        <w:right w:val="none" w:sz="0" w:space="0" w:color="auto"/>
      </w:divBdr>
    </w:div>
    <w:div w:id="1505821790">
      <w:bodyDiv w:val="1"/>
      <w:marLeft w:val="0"/>
      <w:marRight w:val="0"/>
      <w:marTop w:val="0"/>
      <w:marBottom w:val="0"/>
      <w:divBdr>
        <w:top w:val="none" w:sz="0" w:space="0" w:color="auto"/>
        <w:left w:val="none" w:sz="0" w:space="0" w:color="auto"/>
        <w:bottom w:val="none" w:sz="0" w:space="0" w:color="auto"/>
        <w:right w:val="none" w:sz="0" w:space="0" w:color="auto"/>
      </w:divBdr>
    </w:div>
    <w:div w:id="1511798662">
      <w:bodyDiv w:val="1"/>
      <w:marLeft w:val="0"/>
      <w:marRight w:val="0"/>
      <w:marTop w:val="0"/>
      <w:marBottom w:val="0"/>
      <w:divBdr>
        <w:top w:val="none" w:sz="0" w:space="0" w:color="auto"/>
        <w:left w:val="none" w:sz="0" w:space="0" w:color="auto"/>
        <w:bottom w:val="none" w:sz="0" w:space="0" w:color="auto"/>
        <w:right w:val="none" w:sz="0" w:space="0" w:color="auto"/>
      </w:divBdr>
    </w:div>
    <w:div w:id="1515270603">
      <w:bodyDiv w:val="1"/>
      <w:marLeft w:val="0"/>
      <w:marRight w:val="0"/>
      <w:marTop w:val="0"/>
      <w:marBottom w:val="0"/>
      <w:divBdr>
        <w:top w:val="none" w:sz="0" w:space="0" w:color="auto"/>
        <w:left w:val="none" w:sz="0" w:space="0" w:color="auto"/>
        <w:bottom w:val="none" w:sz="0" w:space="0" w:color="auto"/>
        <w:right w:val="none" w:sz="0" w:space="0" w:color="auto"/>
      </w:divBdr>
    </w:div>
    <w:div w:id="1517381475">
      <w:bodyDiv w:val="1"/>
      <w:marLeft w:val="0"/>
      <w:marRight w:val="0"/>
      <w:marTop w:val="0"/>
      <w:marBottom w:val="0"/>
      <w:divBdr>
        <w:top w:val="none" w:sz="0" w:space="0" w:color="auto"/>
        <w:left w:val="none" w:sz="0" w:space="0" w:color="auto"/>
        <w:bottom w:val="none" w:sz="0" w:space="0" w:color="auto"/>
        <w:right w:val="none" w:sz="0" w:space="0" w:color="auto"/>
      </w:divBdr>
    </w:div>
    <w:div w:id="1522819458">
      <w:bodyDiv w:val="1"/>
      <w:marLeft w:val="0"/>
      <w:marRight w:val="0"/>
      <w:marTop w:val="0"/>
      <w:marBottom w:val="0"/>
      <w:divBdr>
        <w:top w:val="none" w:sz="0" w:space="0" w:color="auto"/>
        <w:left w:val="none" w:sz="0" w:space="0" w:color="auto"/>
        <w:bottom w:val="none" w:sz="0" w:space="0" w:color="auto"/>
        <w:right w:val="none" w:sz="0" w:space="0" w:color="auto"/>
      </w:divBdr>
    </w:div>
    <w:div w:id="1524438128">
      <w:bodyDiv w:val="1"/>
      <w:marLeft w:val="0"/>
      <w:marRight w:val="0"/>
      <w:marTop w:val="0"/>
      <w:marBottom w:val="0"/>
      <w:divBdr>
        <w:top w:val="none" w:sz="0" w:space="0" w:color="auto"/>
        <w:left w:val="none" w:sz="0" w:space="0" w:color="auto"/>
        <w:bottom w:val="none" w:sz="0" w:space="0" w:color="auto"/>
        <w:right w:val="none" w:sz="0" w:space="0" w:color="auto"/>
      </w:divBdr>
    </w:div>
    <w:div w:id="1529948384">
      <w:bodyDiv w:val="1"/>
      <w:marLeft w:val="0"/>
      <w:marRight w:val="0"/>
      <w:marTop w:val="0"/>
      <w:marBottom w:val="0"/>
      <w:divBdr>
        <w:top w:val="none" w:sz="0" w:space="0" w:color="auto"/>
        <w:left w:val="none" w:sz="0" w:space="0" w:color="auto"/>
        <w:bottom w:val="none" w:sz="0" w:space="0" w:color="auto"/>
        <w:right w:val="none" w:sz="0" w:space="0" w:color="auto"/>
      </w:divBdr>
    </w:div>
    <w:div w:id="1535458124">
      <w:bodyDiv w:val="1"/>
      <w:marLeft w:val="0"/>
      <w:marRight w:val="0"/>
      <w:marTop w:val="0"/>
      <w:marBottom w:val="0"/>
      <w:divBdr>
        <w:top w:val="none" w:sz="0" w:space="0" w:color="auto"/>
        <w:left w:val="none" w:sz="0" w:space="0" w:color="auto"/>
        <w:bottom w:val="none" w:sz="0" w:space="0" w:color="auto"/>
        <w:right w:val="none" w:sz="0" w:space="0" w:color="auto"/>
      </w:divBdr>
    </w:div>
    <w:div w:id="1541556373">
      <w:bodyDiv w:val="1"/>
      <w:marLeft w:val="0"/>
      <w:marRight w:val="0"/>
      <w:marTop w:val="0"/>
      <w:marBottom w:val="0"/>
      <w:divBdr>
        <w:top w:val="none" w:sz="0" w:space="0" w:color="auto"/>
        <w:left w:val="none" w:sz="0" w:space="0" w:color="auto"/>
        <w:bottom w:val="none" w:sz="0" w:space="0" w:color="auto"/>
        <w:right w:val="none" w:sz="0" w:space="0" w:color="auto"/>
      </w:divBdr>
    </w:div>
    <w:div w:id="1546068131">
      <w:bodyDiv w:val="1"/>
      <w:marLeft w:val="0"/>
      <w:marRight w:val="0"/>
      <w:marTop w:val="0"/>
      <w:marBottom w:val="0"/>
      <w:divBdr>
        <w:top w:val="none" w:sz="0" w:space="0" w:color="auto"/>
        <w:left w:val="none" w:sz="0" w:space="0" w:color="auto"/>
        <w:bottom w:val="none" w:sz="0" w:space="0" w:color="auto"/>
        <w:right w:val="none" w:sz="0" w:space="0" w:color="auto"/>
      </w:divBdr>
    </w:div>
    <w:div w:id="1551838179">
      <w:bodyDiv w:val="1"/>
      <w:marLeft w:val="0"/>
      <w:marRight w:val="0"/>
      <w:marTop w:val="0"/>
      <w:marBottom w:val="0"/>
      <w:divBdr>
        <w:top w:val="none" w:sz="0" w:space="0" w:color="auto"/>
        <w:left w:val="none" w:sz="0" w:space="0" w:color="auto"/>
        <w:bottom w:val="none" w:sz="0" w:space="0" w:color="auto"/>
        <w:right w:val="none" w:sz="0" w:space="0" w:color="auto"/>
      </w:divBdr>
      <w:divsChild>
        <w:div w:id="1386642059">
          <w:marLeft w:val="0"/>
          <w:marRight w:val="0"/>
          <w:marTop w:val="0"/>
          <w:marBottom w:val="0"/>
          <w:divBdr>
            <w:top w:val="none" w:sz="0" w:space="0" w:color="auto"/>
            <w:left w:val="none" w:sz="0" w:space="0" w:color="auto"/>
            <w:bottom w:val="none" w:sz="0" w:space="0" w:color="auto"/>
            <w:right w:val="none" w:sz="0" w:space="0" w:color="auto"/>
          </w:divBdr>
          <w:divsChild>
            <w:div w:id="1759524179">
              <w:marLeft w:val="0"/>
              <w:marRight w:val="0"/>
              <w:marTop w:val="0"/>
              <w:marBottom w:val="0"/>
              <w:divBdr>
                <w:top w:val="none" w:sz="0" w:space="0" w:color="auto"/>
                <w:left w:val="none" w:sz="0" w:space="0" w:color="auto"/>
                <w:bottom w:val="none" w:sz="0" w:space="0" w:color="auto"/>
                <w:right w:val="none" w:sz="0" w:space="0" w:color="auto"/>
              </w:divBdr>
              <w:divsChild>
                <w:div w:id="25718117">
                  <w:marLeft w:val="-300"/>
                  <w:marRight w:val="0"/>
                  <w:marTop w:val="0"/>
                  <w:marBottom w:val="0"/>
                  <w:divBdr>
                    <w:top w:val="none" w:sz="0" w:space="0" w:color="auto"/>
                    <w:left w:val="none" w:sz="0" w:space="0" w:color="auto"/>
                    <w:bottom w:val="none" w:sz="0" w:space="0" w:color="auto"/>
                    <w:right w:val="none" w:sz="0" w:space="0" w:color="auto"/>
                  </w:divBdr>
                  <w:divsChild>
                    <w:div w:id="1468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19116">
      <w:bodyDiv w:val="1"/>
      <w:marLeft w:val="0"/>
      <w:marRight w:val="0"/>
      <w:marTop w:val="0"/>
      <w:marBottom w:val="0"/>
      <w:divBdr>
        <w:top w:val="none" w:sz="0" w:space="0" w:color="auto"/>
        <w:left w:val="none" w:sz="0" w:space="0" w:color="auto"/>
        <w:bottom w:val="none" w:sz="0" w:space="0" w:color="auto"/>
        <w:right w:val="none" w:sz="0" w:space="0" w:color="auto"/>
      </w:divBdr>
    </w:div>
    <w:div w:id="1567645907">
      <w:bodyDiv w:val="1"/>
      <w:marLeft w:val="0"/>
      <w:marRight w:val="0"/>
      <w:marTop w:val="0"/>
      <w:marBottom w:val="0"/>
      <w:divBdr>
        <w:top w:val="none" w:sz="0" w:space="0" w:color="auto"/>
        <w:left w:val="none" w:sz="0" w:space="0" w:color="auto"/>
        <w:bottom w:val="none" w:sz="0" w:space="0" w:color="auto"/>
        <w:right w:val="none" w:sz="0" w:space="0" w:color="auto"/>
      </w:divBdr>
    </w:div>
    <w:div w:id="1569075994">
      <w:bodyDiv w:val="1"/>
      <w:marLeft w:val="0"/>
      <w:marRight w:val="0"/>
      <w:marTop w:val="0"/>
      <w:marBottom w:val="0"/>
      <w:divBdr>
        <w:top w:val="none" w:sz="0" w:space="0" w:color="auto"/>
        <w:left w:val="none" w:sz="0" w:space="0" w:color="auto"/>
        <w:bottom w:val="none" w:sz="0" w:space="0" w:color="auto"/>
        <w:right w:val="none" w:sz="0" w:space="0" w:color="auto"/>
      </w:divBdr>
    </w:div>
    <w:div w:id="1573391178">
      <w:bodyDiv w:val="1"/>
      <w:marLeft w:val="0"/>
      <w:marRight w:val="0"/>
      <w:marTop w:val="0"/>
      <w:marBottom w:val="0"/>
      <w:divBdr>
        <w:top w:val="none" w:sz="0" w:space="0" w:color="auto"/>
        <w:left w:val="none" w:sz="0" w:space="0" w:color="auto"/>
        <w:bottom w:val="none" w:sz="0" w:space="0" w:color="auto"/>
        <w:right w:val="none" w:sz="0" w:space="0" w:color="auto"/>
      </w:divBdr>
    </w:div>
    <w:div w:id="1575621033">
      <w:bodyDiv w:val="1"/>
      <w:marLeft w:val="0"/>
      <w:marRight w:val="0"/>
      <w:marTop w:val="0"/>
      <w:marBottom w:val="0"/>
      <w:divBdr>
        <w:top w:val="none" w:sz="0" w:space="0" w:color="auto"/>
        <w:left w:val="none" w:sz="0" w:space="0" w:color="auto"/>
        <w:bottom w:val="none" w:sz="0" w:space="0" w:color="auto"/>
        <w:right w:val="none" w:sz="0" w:space="0" w:color="auto"/>
      </w:divBdr>
    </w:div>
    <w:div w:id="1582636710">
      <w:bodyDiv w:val="1"/>
      <w:marLeft w:val="0"/>
      <w:marRight w:val="0"/>
      <w:marTop w:val="0"/>
      <w:marBottom w:val="0"/>
      <w:divBdr>
        <w:top w:val="none" w:sz="0" w:space="0" w:color="auto"/>
        <w:left w:val="none" w:sz="0" w:space="0" w:color="auto"/>
        <w:bottom w:val="none" w:sz="0" w:space="0" w:color="auto"/>
        <w:right w:val="none" w:sz="0" w:space="0" w:color="auto"/>
      </w:divBdr>
    </w:div>
    <w:div w:id="1586575784">
      <w:bodyDiv w:val="1"/>
      <w:marLeft w:val="0"/>
      <w:marRight w:val="0"/>
      <w:marTop w:val="0"/>
      <w:marBottom w:val="0"/>
      <w:divBdr>
        <w:top w:val="none" w:sz="0" w:space="0" w:color="auto"/>
        <w:left w:val="none" w:sz="0" w:space="0" w:color="auto"/>
        <w:bottom w:val="none" w:sz="0" w:space="0" w:color="auto"/>
        <w:right w:val="none" w:sz="0" w:space="0" w:color="auto"/>
      </w:divBdr>
    </w:div>
    <w:div w:id="1587106326">
      <w:bodyDiv w:val="1"/>
      <w:marLeft w:val="0"/>
      <w:marRight w:val="0"/>
      <w:marTop w:val="0"/>
      <w:marBottom w:val="0"/>
      <w:divBdr>
        <w:top w:val="none" w:sz="0" w:space="0" w:color="auto"/>
        <w:left w:val="none" w:sz="0" w:space="0" w:color="auto"/>
        <w:bottom w:val="none" w:sz="0" w:space="0" w:color="auto"/>
        <w:right w:val="none" w:sz="0" w:space="0" w:color="auto"/>
      </w:divBdr>
      <w:divsChild>
        <w:div w:id="846409800">
          <w:marLeft w:val="0"/>
          <w:marRight w:val="0"/>
          <w:marTop w:val="0"/>
          <w:marBottom w:val="0"/>
          <w:divBdr>
            <w:top w:val="none" w:sz="0" w:space="0" w:color="auto"/>
            <w:left w:val="none" w:sz="0" w:space="0" w:color="auto"/>
            <w:bottom w:val="none" w:sz="0" w:space="0" w:color="auto"/>
            <w:right w:val="none" w:sz="0" w:space="0" w:color="auto"/>
          </w:divBdr>
          <w:divsChild>
            <w:div w:id="733242510">
              <w:marLeft w:val="0"/>
              <w:marRight w:val="0"/>
              <w:marTop w:val="0"/>
              <w:marBottom w:val="0"/>
              <w:divBdr>
                <w:top w:val="none" w:sz="0" w:space="0" w:color="auto"/>
                <w:left w:val="none" w:sz="0" w:space="0" w:color="auto"/>
                <w:bottom w:val="none" w:sz="0" w:space="0" w:color="auto"/>
                <w:right w:val="none" w:sz="0" w:space="0" w:color="auto"/>
              </w:divBdr>
              <w:divsChild>
                <w:div w:id="545023651">
                  <w:marLeft w:val="-300"/>
                  <w:marRight w:val="0"/>
                  <w:marTop w:val="0"/>
                  <w:marBottom w:val="0"/>
                  <w:divBdr>
                    <w:top w:val="none" w:sz="0" w:space="0" w:color="auto"/>
                    <w:left w:val="none" w:sz="0" w:space="0" w:color="auto"/>
                    <w:bottom w:val="none" w:sz="0" w:space="0" w:color="auto"/>
                    <w:right w:val="none" w:sz="0" w:space="0" w:color="auto"/>
                  </w:divBdr>
                  <w:divsChild>
                    <w:div w:id="19516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852">
      <w:bodyDiv w:val="1"/>
      <w:marLeft w:val="0"/>
      <w:marRight w:val="0"/>
      <w:marTop w:val="0"/>
      <w:marBottom w:val="0"/>
      <w:divBdr>
        <w:top w:val="none" w:sz="0" w:space="0" w:color="auto"/>
        <w:left w:val="none" w:sz="0" w:space="0" w:color="auto"/>
        <w:bottom w:val="none" w:sz="0" w:space="0" w:color="auto"/>
        <w:right w:val="none" w:sz="0" w:space="0" w:color="auto"/>
      </w:divBdr>
    </w:div>
    <w:div w:id="1607495167">
      <w:bodyDiv w:val="1"/>
      <w:marLeft w:val="0"/>
      <w:marRight w:val="0"/>
      <w:marTop w:val="0"/>
      <w:marBottom w:val="0"/>
      <w:divBdr>
        <w:top w:val="none" w:sz="0" w:space="0" w:color="auto"/>
        <w:left w:val="none" w:sz="0" w:space="0" w:color="auto"/>
        <w:bottom w:val="none" w:sz="0" w:space="0" w:color="auto"/>
        <w:right w:val="none" w:sz="0" w:space="0" w:color="auto"/>
      </w:divBdr>
    </w:div>
    <w:div w:id="1609006635">
      <w:bodyDiv w:val="1"/>
      <w:marLeft w:val="0"/>
      <w:marRight w:val="0"/>
      <w:marTop w:val="0"/>
      <w:marBottom w:val="0"/>
      <w:divBdr>
        <w:top w:val="none" w:sz="0" w:space="0" w:color="auto"/>
        <w:left w:val="none" w:sz="0" w:space="0" w:color="auto"/>
        <w:bottom w:val="none" w:sz="0" w:space="0" w:color="auto"/>
        <w:right w:val="none" w:sz="0" w:space="0" w:color="auto"/>
      </w:divBdr>
    </w:div>
    <w:div w:id="1615943807">
      <w:bodyDiv w:val="1"/>
      <w:marLeft w:val="0"/>
      <w:marRight w:val="0"/>
      <w:marTop w:val="0"/>
      <w:marBottom w:val="0"/>
      <w:divBdr>
        <w:top w:val="none" w:sz="0" w:space="0" w:color="auto"/>
        <w:left w:val="none" w:sz="0" w:space="0" w:color="auto"/>
        <w:bottom w:val="none" w:sz="0" w:space="0" w:color="auto"/>
        <w:right w:val="none" w:sz="0" w:space="0" w:color="auto"/>
      </w:divBdr>
    </w:div>
    <w:div w:id="1625191909">
      <w:bodyDiv w:val="1"/>
      <w:marLeft w:val="0"/>
      <w:marRight w:val="0"/>
      <w:marTop w:val="0"/>
      <w:marBottom w:val="0"/>
      <w:divBdr>
        <w:top w:val="none" w:sz="0" w:space="0" w:color="auto"/>
        <w:left w:val="none" w:sz="0" w:space="0" w:color="auto"/>
        <w:bottom w:val="none" w:sz="0" w:space="0" w:color="auto"/>
        <w:right w:val="none" w:sz="0" w:space="0" w:color="auto"/>
      </w:divBdr>
    </w:div>
    <w:div w:id="1626963026">
      <w:bodyDiv w:val="1"/>
      <w:marLeft w:val="0"/>
      <w:marRight w:val="0"/>
      <w:marTop w:val="0"/>
      <w:marBottom w:val="0"/>
      <w:divBdr>
        <w:top w:val="none" w:sz="0" w:space="0" w:color="auto"/>
        <w:left w:val="none" w:sz="0" w:space="0" w:color="auto"/>
        <w:bottom w:val="none" w:sz="0" w:space="0" w:color="auto"/>
        <w:right w:val="none" w:sz="0" w:space="0" w:color="auto"/>
      </w:divBdr>
    </w:div>
    <w:div w:id="1627934219">
      <w:bodyDiv w:val="1"/>
      <w:marLeft w:val="0"/>
      <w:marRight w:val="0"/>
      <w:marTop w:val="0"/>
      <w:marBottom w:val="0"/>
      <w:divBdr>
        <w:top w:val="none" w:sz="0" w:space="0" w:color="auto"/>
        <w:left w:val="none" w:sz="0" w:space="0" w:color="auto"/>
        <w:bottom w:val="none" w:sz="0" w:space="0" w:color="auto"/>
        <w:right w:val="none" w:sz="0" w:space="0" w:color="auto"/>
      </w:divBdr>
    </w:div>
    <w:div w:id="1633903758">
      <w:bodyDiv w:val="1"/>
      <w:marLeft w:val="0"/>
      <w:marRight w:val="0"/>
      <w:marTop w:val="0"/>
      <w:marBottom w:val="0"/>
      <w:divBdr>
        <w:top w:val="none" w:sz="0" w:space="0" w:color="auto"/>
        <w:left w:val="none" w:sz="0" w:space="0" w:color="auto"/>
        <w:bottom w:val="none" w:sz="0" w:space="0" w:color="auto"/>
        <w:right w:val="none" w:sz="0" w:space="0" w:color="auto"/>
      </w:divBdr>
    </w:div>
    <w:div w:id="1637953454">
      <w:bodyDiv w:val="1"/>
      <w:marLeft w:val="0"/>
      <w:marRight w:val="0"/>
      <w:marTop w:val="0"/>
      <w:marBottom w:val="0"/>
      <w:divBdr>
        <w:top w:val="none" w:sz="0" w:space="0" w:color="auto"/>
        <w:left w:val="none" w:sz="0" w:space="0" w:color="auto"/>
        <w:bottom w:val="none" w:sz="0" w:space="0" w:color="auto"/>
        <w:right w:val="none" w:sz="0" w:space="0" w:color="auto"/>
      </w:divBdr>
    </w:div>
    <w:div w:id="1640070804">
      <w:bodyDiv w:val="1"/>
      <w:marLeft w:val="0"/>
      <w:marRight w:val="0"/>
      <w:marTop w:val="0"/>
      <w:marBottom w:val="0"/>
      <w:divBdr>
        <w:top w:val="none" w:sz="0" w:space="0" w:color="auto"/>
        <w:left w:val="none" w:sz="0" w:space="0" w:color="auto"/>
        <w:bottom w:val="none" w:sz="0" w:space="0" w:color="auto"/>
        <w:right w:val="none" w:sz="0" w:space="0" w:color="auto"/>
      </w:divBdr>
    </w:div>
    <w:div w:id="1644306527">
      <w:bodyDiv w:val="1"/>
      <w:marLeft w:val="0"/>
      <w:marRight w:val="0"/>
      <w:marTop w:val="0"/>
      <w:marBottom w:val="0"/>
      <w:divBdr>
        <w:top w:val="none" w:sz="0" w:space="0" w:color="auto"/>
        <w:left w:val="none" w:sz="0" w:space="0" w:color="auto"/>
        <w:bottom w:val="none" w:sz="0" w:space="0" w:color="auto"/>
        <w:right w:val="none" w:sz="0" w:space="0" w:color="auto"/>
      </w:divBdr>
    </w:div>
    <w:div w:id="1645549727">
      <w:bodyDiv w:val="1"/>
      <w:marLeft w:val="0"/>
      <w:marRight w:val="0"/>
      <w:marTop w:val="0"/>
      <w:marBottom w:val="0"/>
      <w:divBdr>
        <w:top w:val="none" w:sz="0" w:space="0" w:color="auto"/>
        <w:left w:val="none" w:sz="0" w:space="0" w:color="auto"/>
        <w:bottom w:val="none" w:sz="0" w:space="0" w:color="auto"/>
        <w:right w:val="none" w:sz="0" w:space="0" w:color="auto"/>
      </w:divBdr>
    </w:div>
    <w:div w:id="1651328709">
      <w:bodyDiv w:val="1"/>
      <w:marLeft w:val="0"/>
      <w:marRight w:val="0"/>
      <w:marTop w:val="0"/>
      <w:marBottom w:val="0"/>
      <w:divBdr>
        <w:top w:val="none" w:sz="0" w:space="0" w:color="auto"/>
        <w:left w:val="none" w:sz="0" w:space="0" w:color="auto"/>
        <w:bottom w:val="none" w:sz="0" w:space="0" w:color="auto"/>
        <w:right w:val="none" w:sz="0" w:space="0" w:color="auto"/>
      </w:divBdr>
    </w:div>
    <w:div w:id="1658266474">
      <w:bodyDiv w:val="1"/>
      <w:marLeft w:val="0"/>
      <w:marRight w:val="0"/>
      <w:marTop w:val="0"/>
      <w:marBottom w:val="0"/>
      <w:divBdr>
        <w:top w:val="none" w:sz="0" w:space="0" w:color="auto"/>
        <w:left w:val="none" w:sz="0" w:space="0" w:color="auto"/>
        <w:bottom w:val="none" w:sz="0" w:space="0" w:color="auto"/>
        <w:right w:val="none" w:sz="0" w:space="0" w:color="auto"/>
      </w:divBdr>
    </w:div>
    <w:div w:id="1671522601">
      <w:bodyDiv w:val="1"/>
      <w:marLeft w:val="0"/>
      <w:marRight w:val="0"/>
      <w:marTop w:val="0"/>
      <w:marBottom w:val="0"/>
      <w:divBdr>
        <w:top w:val="none" w:sz="0" w:space="0" w:color="auto"/>
        <w:left w:val="none" w:sz="0" w:space="0" w:color="auto"/>
        <w:bottom w:val="none" w:sz="0" w:space="0" w:color="auto"/>
        <w:right w:val="none" w:sz="0" w:space="0" w:color="auto"/>
      </w:divBdr>
    </w:div>
    <w:div w:id="1685087554">
      <w:bodyDiv w:val="1"/>
      <w:marLeft w:val="0"/>
      <w:marRight w:val="0"/>
      <w:marTop w:val="0"/>
      <w:marBottom w:val="0"/>
      <w:divBdr>
        <w:top w:val="none" w:sz="0" w:space="0" w:color="auto"/>
        <w:left w:val="none" w:sz="0" w:space="0" w:color="auto"/>
        <w:bottom w:val="none" w:sz="0" w:space="0" w:color="auto"/>
        <w:right w:val="none" w:sz="0" w:space="0" w:color="auto"/>
      </w:divBdr>
    </w:div>
    <w:div w:id="1685861762">
      <w:bodyDiv w:val="1"/>
      <w:marLeft w:val="0"/>
      <w:marRight w:val="0"/>
      <w:marTop w:val="0"/>
      <w:marBottom w:val="0"/>
      <w:divBdr>
        <w:top w:val="none" w:sz="0" w:space="0" w:color="auto"/>
        <w:left w:val="none" w:sz="0" w:space="0" w:color="auto"/>
        <w:bottom w:val="none" w:sz="0" w:space="0" w:color="auto"/>
        <w:right w:val="none" w:sz="0" w:space="0" w:color="auto"/>
      </w:divBdr>
    </w:div>
    <w:div w:id="1689528164">
      <w:bodyDiv w:val="1"/>
      <w:marLeft w:val="0"/>
      <w:marRight w:val="0"/>
      <w:marTop w:val="0"/>
      <w:marBottom w:val="0"/>
      <w:divBdr>
        <w:top w:val="none" w:sz="0" w:space="0" w:color="auto"/>
        <w:left w:val="none" w:sz="0" w:space="0" w:color="auto"/>
        <w:bottom w:val="none" w:sz="0" w:space="0" w:color="auto"/>
        <w:right w:val="none" w:sz="0" w:space="0" w:color="auto"/>
      </w:divBdr>
    </w:div>
    <w:div w:id="1690521735">
      <w:bodyDiv w:val="1"/>
      <w:marLeft w:val="0"/>
      <w:marRight w:val="0"/>
      <w:marTop w:val="0"/>
      <w:marBottom w:val="0"/>
      <w:divBdr>
        <w:top w:val="none" w:sz="0" w:space="0" w:color="auto"/>
        <w:left w:val="none" w:sz="0" w:space="0" w:color="auto"/>
        <w:bottom w:val="none" w:sz="0" w:space="0" w:color="auto"/>
        <w:right w:val="none" w:sz="0" w:space="0" w:color="auto"/>
      </w:divBdr>
    </w:div>
    <w:div w:id="1690644539">
      <w:bodyDiv w:val="1"/>
      <w:marLeft w:val="0"/>
      <w:marRight w:val="0"/>
      <w:marTop w:val="0"/>
      <w:marBottom w:val="0"/>
      <w:divBdr>
        <w:top w:val="none" w:sz="0" w:space="0" w:color="auto"/>
        <w:left w:val="none" w:sz="0" w:space="0" w:color="auto"/>
        <w:bottom w:val="none" w:sz="0" w:space="0" w:color="auto"/>
        <w:right w:val="none" w:sz="0" w:space="0" w:color="auto"/>
      </w:divBdr>
    </w:div>
    <w:div w:id="1706758050">
      <w:bodyDiv w:val="1"/>
      <w:marLeft w:val="0"/>
      <w:marRight w:val="0"/>
      <w:marTop w:val="0"/>
      <w:marBottom w:val="0"/>
      <w:divBdr>
        <w:top w:val="none" w:sz="0" w:space="0" w:color="auto"/>
        <w:left w:val="none" w:sz="0" w:space="0" w:color="auto"/>
        <w:bottom w:val="none" w:sz="0" w:space="0" w:color="auto"/>
        <w:right w:val="none" w:sz="0" w:space="0" w:color="auto"/>
      </w:divBdr>
    </w:div>
    <w:div w:id="1725639221">
      <w:bodyDiv w:val="1"/>
      <w:marLeft w:val="0"/>
      <w:marRight w:val="0"/>
      <w:marTop w:val="0"/>
      <w:marBottom w:val="0"/>
      <w:divBdr>
        <w:top w:val="none" w:sz="0" w:space="0" w:color="auto"/>
        <w:left w:val="none" w:sz="0" w:space="0" w:color="auto"/>
        <w:bottom w:val="none" w:sz="0" w:space="0" w:color="auto"/>
        <w:right w:val="none" w:sz="0" w:space="0" w:color="auto"/>
      </w:divBdr>
    </w:div>
    <w:div w:id="1731034143">
      <w:bodyDiv w:val="1"/>
      <w:marLeft w:val="0"/>
      <w:marRight w:val="0"/>
      <w:marTop w:val="0"/>
      <w:marBottom w:val="0"/>
      <w:divBdr>
        <w:top w:val="none" w:sz="0" w:space="0" w:color="auto"/>
        <w:left w:val="none" w:sz="0" w:space="0" w:color="auto"/>
        <w:bottom w:val="none" w:sz="0" w:space="0" w:color="auto"/>
        <w:right w:val="none" w:sz="0" w:space="0" w:color="auto"/>
      </w:divBdr>
    </w:div>
    <w:div w:id="1731269246">
      <w:bodyDiv w:val="1"/>
      <w:marLeft w:val="0"/>
      <w:marRight w:val="0"/>
      <w:marTop w:val="0"/>
      <w:marBottom w:val="0"/>
      <w:divBdr>
        <w:top w:val="none" w:sz="0" w:space="0" w:color="auto"/>
        <w:left w:val="none" w:sz="0" w:space="0" w:color="auto"/>
        <w:bottom w:val="none" w:sz="0" w:space="0" w:color="auto"/>
        <w:right w:val="none" w:sz="0" w:space="0" w:color="auto"/>
      </w:divBdr>
    </w:div>
    <w:div w:id="1731730498">
      <w:bodyDiv w:val="1"/>
      <w:marLeft w:val="0"/>
      <w:marRight w:val="0"/>
      <w:marTop w:val="0"/>
      <w:marBottom w:val="0"/>
      <w:divBdr>
        <w:top w:val="none" w:sz="0" w:space="0" w:color="auto"/>
        <w:left w:val="none" w:sz="0" w:space="0" w:color="auto"/>
        <w:bottom w:val="none" w:sz="0" w:space="0" w:color="auto"/>
        <w:right w:val="none" w:sz="0" w:space="0" w:color="auto"/>
      </w:divBdr>
    </w:div>
    <w:div w:id="1737778993">
      <w:bodyDiv w:val="1"/>
      <w:marLeft w:val="0"/>
      <w:marRight w:val="0"/>
      <w:marTop w:val="0"/>
      <w:marBottom w:val="0"/>
      <w:divBdr>
        <w:top w:val="none" w:sz="0" w:space="0" w:color="auto"/>
        <w:left w:val="none" w:sz="0" w:space="0" w:color="auto"/>
        <w:bottom w:val="none" w:sz="0" w:space="0" w:color="auto"/>
        <w:right w:val="none" w:sz="0" w:space="0" w:color="auto"/>
      </w:divBdr>
    </w:div>
    <w:div w:id="1750695573">
      <w:bodyDiv w:val="1"/>
      <w:marLeft w:val="0"/>
      <w:marRight w:val="0"/>
      <w:marTop w:val="0"/>
      <w:marBottom w:val="0"/>
      <w:divBdr>
        <w:top w:val="none" w:sz="0" w:space="0" w:color="auto"/>
        <w:left w:val="none" w:sz="0" w:space="0" w:color="auto"/>
        <w:bottom w:val="none" w:sz="0" w:space="0" w:color="auto"/>
        <w:right w:val="none" w:sz="0" w:space="0" w:color="auto"/>
      </w:divBdr>
    </w:div>
    <w:div w:id="1764953818">
      <w:bodyDiv w:val="1"/>
      <w:marLeft w:val="0"/>
      <w:marRight w:val="0"/>
      <w:marTop w:val="0"/>
      <w:marBottom w:val="0"/>
      <w:divBdr>
        <w:top w:val="none" w:sz="0" w:space="0" w:color="auto"/>
        <w:left w:val="none" w:sz="0" w:space="0" w:color="auto"/>
        <w:bottom w:val="none" w:sz="0" w:space="0" w:color="auto"/>
        <w:right w:val="none" w:sz="0" w:space="0" w:color="auto"/>
      </w:divBdr>
    </w:div>
    <w:div w:id="1773278514">
      <w:bodyDiv w:val="1"/>
      <w:marLeft w:val="0"/>
      <w:marRight w:val="0"/>
      <w:marTop w:val="0"/>
      <w:marBottom w:val="0"/>
      <w:divBdr>
        <w:top w:val="none" w:sz="0" w:space="0" w:color="auto"/>
        <w:left w:val="none" w:sz="0" w:space="0" w:color="auto"/>
        <w:bottom w:val="none" w:sz="0" w:space="0" w:color="auto"/>
        <w:right w:val="none" w:sz="0" w:space="0" w:color="auto"/>
      </w:divBdr>
    </w:div>
    <w:div w:id="1787653065">
      <w:bodyDiv w:val="1"/>
      <w:marLeft w:val="0"/>
      <w:marRight w:val="0"/>
      <w:marTop w:val="0"/>
      <w:marBottom w:val="0"/>
      <w:divBdr>
        <w:top w:val="none" w:sz="0" w:space="0" w:color="auto"/>
        <w:left w:val="none" w:sz="0" w:space="0" w:color="auto"/>
        <w:bottom w:val="none" w:sz="0" w:space="0" w:color="auto"/>
        <w:right w:val="none" w:sz="0" w:space="0" w:color="auto"/>
      </w:divBdr>
    </w:div>
    <w:div w:id="1818453418">
      <w:bodyDiv w:val="1"/>
      <w:marLeft w:val="0"/>
      <w:marRight w:val="0"/>
      <w:marTop w:val="0"/>
      <w:marBottom w:val="0"/>
      <w:divBdr>
        <w:top w:val="none" w:sz="0" w:space="0" w:color="auto"/>
        <w:left w:val="none" w:sz="0" w:space="0" w:color="auto"/>
        <w:bottom w:val="none" w:sz="0" w:space="0" w:color="auto"/>
        <w:right w:val="none" w:sz="0" w:space="0" w:color="auto"/>
      </w:divBdr>
    </w:div>
    <w:div w:id="1828203405">
      <w:bodyDiv w:val="1"/>
      <w:marLeft w:val="0"/>
      <w:marRight w:val="0"/>
      <w:marTop w:val="0"/>
      <w:marBottom w:val="0"/>
      <w:divBdr>
        <w:top w:val="none" w:sz="0" w:space="0" w:color="auto"/>
        <w:left w:val="none" w:sz="0" w:space="0" w:color="auto"/>
        <w:bottom w:val="none" w:sz="0" w:space="0" w:color="auto"/>
        <w:right w:val="none" w:sz="0" w:space="0" w:color="auto"/>
      </w:divBdr>
    </w:div>
    <w:div w:id="1870534092">
      <w:bodyDiv w:val="1"/>
      <w:marLeft w:val="0"/>
      <w:marRight w:val="0"/>
      <w:marTop w:val="0"/>
      <w:marBottom w:val="0"/>
      <w:divBdr>
        <w:top w:val="none" w:sz="0" w:space="0" w:color="auto"/>
        <w:left w:val="none" w:sz="0" w:space="0" w:color="auto"/>
        <w:bottom w:val="none" w:sz="0" w:space="0" w:color="auto"/>
        <w:right w:val="none" w:sz="0" w:space="0" w:color="auto"/>
      </w:divBdr>
    </w:div>
    <w:div w:id="1872958312">
      <w:bodyDiv w:val="1"/>
      <w:marLeft w:val="0"/>
      <w:marRight w:val="0"/>
      <w:marTop w:val="0"/>
      <w:marBottom w:val="0"/>
      <w:divBdr>
        <w:top w:val="none" w:sz="0" w:space="0" w:color="auto"/>
        <w:left w:val="none" w:sz="0" w:space="0" w:color="auto"/>
        <w:bottom w:val="none" w:sz="0" w:space="0" w:color="auto"/>
        <w:right w:val="none" w:sz="0" w:space="0" w:color="auto"/>
      </w:divBdr>
    </w:div>
    <w:div w:id="1883516226">
      <w:bodyDiv w:val="1"/>
      <w:marLeft w:val="0"/>
      <w:marRight w:val="0"/>
      <w:marTop w:val="0"/>
      <w:marBottom w:val="0"/>
      <w:divBdr>
        <w:top w:val="none" w:sz="0" w:space="0" w:color="auto"/>
        <w:left w:val="none" w:sz="0" w:space="0" w:color="auto"/>
        <w:bottom w:val="none" w:sz="0" w:space="0" w:color="auto"/>
        <w:right w:val="none" w:sz="0" w:space="0" w:color="auto"/>
      </w:divBdr>
    </w:div>
    <w:div w:id="1889299821">
      <w:bodyDiv w:val="1"/>
      <w:marLeft w:val="0"/>
      <w:marRight w:val="0"/>
      <w:marTop w:val="0"/>
      <w:marBottom w:val="0"/>
      <w:divBdr>
        <w:top w:val="none" w:sz="0" w:space="0" w:color="auto"/>
        <w:left w:val="none" w:sz="0" w:space="0" w:color="auto"/>
        <w:bottom w:val="none" w:sz="0" w:space="0" w:color="auto"/>
        <w:right w:val="none" w:sz="0" w:space="0" w:color="auto"/>
      </w:divBdr>
    </w:div>
    <w:div w:id="1890142351">
      <w:bodyDiv w:val="1"/>
      <w:marLeft w:val="0"/>
      <w:marRight w:val="0"/>
      <w:marTop w:val="0"/>
      <w:marBottom w:val="0"/>
      <w:divBdr>
        <w:top w:val="none" w:sz="0" w:space="0" w:color="auto"/>
        <w:left w:val="none" w:sz="0" w:space="0" w:color="auto"/>
        <w:bottom w:val="none" w:sz="0" w:space="0" w:color="auto"/>
        <w:right w:val="none" w:sz="0" w:space="0" w:color="auto"/>
      </w:divBdr>
    </w:div>
    <w:div w:id="1898738411">
      <w:bodyDiv w:val="1"/>
      <w:marLeft w:val="0"/>
      <w:marRight w:val="0"/>
      <w:marTop w:val="0"/>
      <w:marBottom w:val="0"/>
      <w:divBdr>
        <w:top w:val="none" w:sz="0" w:space="0" w:color="auto"/>
        <w:left w:val="none" w:sz="0" w:space="0" w:color="auto"/>
        <w:bottom w:val="none" w:sz="0" w:space="0" w:color="auto"/>
        <w:right w:val="none" w:sz="0" w:space="0" w:color="auto"/>
      </w:divBdr>
    </w:div>
    <w:div w:id="1899239452">
      <w:bodyDiv w:val="1"/>
      <w:marLeft w:val="0"/>
      <w:marRight w:val="0"/>
      <w:marTop w:val="0"/>
      <w:marBottom w:val="0"/>
      <w:divBdr>
        <w:top w:val="none" w:sz="0" w:space="0" w:color="auto"/>
        <w:left w:val="none" w:sz="0" w:space="0" w:color="auto"/>
        <w:bottom w:val="none" w:sz="0" w:space="0" w:color="auto"/>
        <w:right w:val="none" w:sz="0" w:space="0" w:color="auto"/>
      </w:divBdr>
    </w:div>
    <w:div w:id="1899433758">
      <w:bodyDiv w:val="1"/>
      <w:marLeft w:val="0"/>
      <w:marRight w:val="0"/>
      <w:marTop w:val="0"/>
      <w:marBottom w:val="0"/>
      <w:divBdr>
        <w:top w:val="none" w:sz="0" w:space="0" w:color="auto"/>
        <w:left w:val="none" w:sz="0" w:space="0" w:color="auto"/>
        <w:bottom w:val="none" w:sz="0" w:space="0" w:color="auto"/>
        <w:right w:val="none" w:sz="0" w:space="0" w:color="auto"/>
      </w:divBdr>
    </w:div>
    <w:div w:id="1903446310">
      <w:bodyDiv w:val="1"/>
      <w:marLeft w:val="0"/>
      <w:marRight w:val="0"/>
      <w:marTop w:val="0"/>
      <w:marBottom w:val="0"/>
      <w:divBdr>
        <w:top w:val="none" w:sz="0" w:space="0" w:color="auto"/>
        <w:left w:val="none" w:sz="0" w:space="0" w:color="auto"/>
        <w:bottom w:val="none" w:sz="0" w:space="0" w:color="auto"/>
        <w:right w:val="none" w:sz="0" w:space="0" w:color="auto"/>
      </w:divBdr>
    </w:div>
    <w:div w:id="1911109324">
      <w:bodyDiv w:val="1"/>
      <w:marLeft w:val="0"/>
      <w:marRight w:val="0"/>
      <w:marTop w:val="0"/>
      <w:marBottom w:val="0"/>
      <w:divBdr>
        <w:top w:val="none" w:sz="0" w:space="0" w:color="auto"/>
        <w:left w:val="none" w:sz="0" w:space="0" w:color="auto"/>
        <w:bottom w:val="none" w:sz="0" w:space="0" w:color="auto"/>
        <w:right w:val="none" w:sz="0" w:space="0" w:color="auto"/>
      </w:divBdr>
    </w:div>
    <w:div w:id="1917280940">
      <w:bodyDiv w:val="1"/>
      <w:marLeft w:val="0"/>
      <w:marRight w:val="0"/>
      <w:marTop w:val="0"/>
      <w:marBottom w:val="0"/>
      <w:divBdr>
        <w:top w:val="none" w:sz="0" w:space="0" w:color="auto"/>
        <w:left w:val="none" w:sz="0" w:space="0" w:color="auto"/>
        <w:bottom w:val="none" w:sz="0" w:space="0" w:color="auto"/>
        <w:right w:val="none" w:sz="0" w:space="0" w:color="auto"/>
      </w:divBdr>
    </w:div>
    <w:div w:id="1919441475">
      <w:bodyDiv w:val="1"/>
      <w:marLeft w:val="0"/>
      <w:marRight w:val="0"/>
      <w:marTop w:val="0"/>
      <w:marBottom w:val="0"/>
      <w:divBdr>
        <w:top w:val="none" w:sz="0" w:space="0" w:color="auto"/>
        <w:left w:val="none" w:sz="0" w:space="0" w:color="auto"/>
        <w:bottom w:val="none" w:sz="0" w:space="0" w:color="auto"/>
        <w:right w:val="none" w:sz="0" w:space="0" w:color="auto"/>
      </w:divBdr>
    </w:div>
    <w:div w:id="1922328626">
      <w:bodyDiv w:val="1"/>
      <w:marLeft w:val="0"/>
      <w:marRight w:val="0"/>
      <w:marTop w:val="0"/>
      <w:marBottom w:val="0"/>
      <w:divBdr>
        <w:top w:val="none" w:sz="0" w:space="0" w:color="auto"/>
        <w:left w:val="none" w:sz="0" w:space="0" w:color="auto"/>
        <w:bottom w:val="none" w:sz="0" w:space="0" w:color="auto"/>
        <w:right w:val="none" w:sz="0" w:space="0" w:color="auto"/>
      </w:divBdr>
    </w:div>
    <w:div w:id="1932616195">
      <w:bodyDiv w:val="1"/>
      <w:marLeft w:val="0"/>
      <w:marRight w:val="0"/>
      <w:marTop w:val="0"/>
      <w:marBottom w:val="0"/>
      <w:divBdr>
        <w:top w:val="none" w:sz="0" w:space="0" w:color="auto"/>
        <w:left w:val="none" w:sz="0" w:space="0" w:color="auto"/>
        <w:bottom w:val="none" w:sz="0" w:space="0" w:color="auto"/>
        <w:right w:val="none" w:sz="0" w:space="0" w:color="auto"/>
      </w:divBdr>
    </w:div>
    <w:div w:id="1963655329">
      <w:bodyDiv w:val="1"/>
      <w:marLeft w:val="0"/>
      <w:marRight w:val="0"/>
      <w:marTop w:val="0"/>
      <w:marBottom w:val="0"/>
      <w:divBdr>
        <w:top w:val="none" w:sz="0" w:space="0" w:color="auto"/>
        <w:left w:val="none" w:sz="0" w:space="0" w:color="auto"/>
        <w:bottom w:val="none" w:sz="0" w:space="0" w:color="auto"/>
        <w:right w:val="none" w:sz="0" w:space="0" w:color="auto"/>
      </w:divBdr>
    </w:div>
    <w:div w:id="1968536802">
      <w:bodyDiv w:val="1"/>
      <w:marLeft w:val="0"/>
      <w:marRight w:val="0"/>
      <w:marTop w:val="0"/>
      <w:marBottom w:val="0"/>
      <w:divBdr>
        <w:top w:val="none" w:sz="0" w:space="0" w:color="auto"/>
        <w:left w:val="none" w:sz="0" w:space="0" w:color="auto"/>
        <w:bottom w:val="none" w:sz="0" w:space="0" w:color="auto"/>
        <w:right w:val="none" w:sz="0" w:space="0" w:color="auto"/>
      </w:divBdr>
    </w:div>
    <w:div w:id="1970471831">
      <w:bodyDiv w:val="1"/>
      <w:marLeft w:val="0"/>
      <w:marRight w:val="0"/>
      <w:marTop w:val="0"/>
      <w:marBottom w:val="0"/>
      <w:divBdr>
        <w:top w:val="none" w:sz="0" w:space="0" w:color="auto"/>
        <w:left w:val="none" w:sz="0" w:space="0" w:color="auto"/>
        <w:bottom w:val="none" w:sz="0" w:space="0" w:color="auto"/>
        <w:right w:val="none" w:sz="0" w:space="0" w:color="auto"/>
      </w:divBdr>
    </w:div>
    <w:div w:id="1990280699">
      <w:bodyDiv w:val="1"/>
      <w:marLeft w:val="0"/>
      <w:marRight w:val="0"/>
      <w:marTop w:val="0"/>
      <w:marBottom w:val="0"/>
      <w:divBdr>
        <w:top w:val="none" w:sz="0" w:space="0" w:color="auto"/>
        <w:left w:val="none" w:sz="0" w:space="0" w:color="auto"/>
        <w:bottom w:val="none" w:sz="0" w:space="0" w:color="auto"/>
        <w:right w:val="none" w:sz="0" w:space="0" w:color="auto"/>
      </w:divBdr>
    </w:div>
    <w:div w:id="1991058282">
      <w:bodyDiv w:val="1"/>
      <w:marLeft w:val="0"/>
      <w:marRight w:val="0"/>
      <w:marTop w:val="0"/>
      <w:marBottom w:val="0"/>
      <w:divBdr>
        <w:top w:val="none" w:sz="0" w:space="0" w:color="auto"/>
        <w:left w:val="none" w:sz="0" w:space="0" w:color="auto"/>
        <w:bottom w:val="none" w:sz="0" w:space="0" w:color="auto"/>
        <w:right w:val="none" w:sz="0" w:space="0" w:color="auto"/>
      </w:divBdr>
    </w:div>
    <w:div w:id="1993170436">
      <w:bodyDiv w:val="1"/>
      <w:marLeft w:val="0"/>
      <w:marRight w:val="0"/>
      <w:marTop w:val="0"/>
      <w:marBottom w:val="0"/>
      <w:divBdr>
        <w:top w:val="none" w:sz="0" w:space="0" w:color="auto"/>
        <w:left w:val="none" w:sz="0" w:space="0" w:color="auto"/>
        <w:bottom w:val="none" w:sz="0" w:space="0" w:color="auto"/>
        <w:right w:val="none" w:sz="0" w:space="0" w:color="auto"/>
      </w:divBdr>
    </w:div>
    <w:div w:id="1995252477">
      <w:bodyDiv w:val="1"/>
      <w:marLeft w:val="0"/>
      <w:marRight w:val="0"/>
      <w:marTop w:val="0"/>
      <w:marBottom w:val="0"/>
      <w:divBdr>
        <w:top w:val="none" w:sz="0" w:space="0" w:color="auto"/>
        <w:left w:val="none" w:sz="0" w:space="0" w:color="auto"/>
        <w:bottom w:val="none" w:sz="0" w:space="0" w:color="auto"/>
        <w:right w:val="none" w:sz="0" w:space="0" w:color="auto"/>
      </w:divBdr>
    </w:div>
    <w:div w:id="1996833022">
      <w:bodyDiv w:val="1"/>
      <w:marLeft w:val="0"/>
      <w:marRight w:val="0"/>
      <w:marTop w:val="0"/>
      <w:marBottom w:val="0"/>
      <w:divBdr>
        <w:top w:val="none" w:sz="0" w:space="0" w:color="auto"/>
        <w:left w:val="none" w:sz="0" w:space="0" w:color="auto"/>
        <w:bottom w:val="none" w:sz="0" w:space="0" w:color="auto"/>
        <w:right w:val="none" w:sz="0" w:space="0" w:color="auto"/>
      </w:divBdr>
    </w:div>
    <w:div w:id="2006663975">
      <w:bodyDiv w:val="1"/>
      <w:marLeft w:val="0"/>
      <w:marRight w:val="0"/>
      <w:marTop w:val="0"/>
      <w:marBottom w:val="0"/>
      <w:divBdr>
        <w:top w:val="none" w:sz="0" w:space="0" w:color="auto"/>
        <w:left w:val="none" w:sz="0" w:space="0" w:color="auto"/>
        <w:bottom w:val="none" w:sz="0" w:space="0" w:color="auto"/>
        <w:right w:val="none" w:sz="0" w:space="0" w:color="auto"/>
      </w:divBdr>
    </w:div>
    <w:div w:id="2017540285">
      <w:bodyDiv w:val="1"/>
      <w:marLeft w:val="0"/>
      <w:marRight w:val="0"/>
      <w:marTop w:val="0"/>
      <w:marBottom w:val="0"/>
      <w:divBdr>
        <w:top w:val="none" w:sz="0" w:space="0" w:color="auto"/>
        <w:left w:val="none" w:sz="0" w:space="0" w:color="auto"/>
        <w:bottom w:val="none" w:sz="0" w:space="0" w:color="auto"/>
        <w:right w:val="none" w:sz="0" w:space="0" w:color="auto"/>
      </w:divBdr>
    </w:div>
    <w:div w:id="2020964346">
      <w:bodyDiv w:val="1"/>
      <w:marLeft w:val="0"/>
      <w:marRight w:val="0"/>
      <w:marTop w:val="0"/>
      <w:marBottom w:val="0"/>
      <w:divBdr>
        <w:top w:val="none" w:sz="0" w:space="0" w:color="auto"/>
        <w:left w:val="none" w:sz="0" w:space="0" w:color="auto"/>
        <w:bottom w:val="none" w:sz="0" w:space="0" w:color="auto"/>
        <w:right w:val="none" w:sz="0" w:space="0" w:color="auto"/>
      </w:divBdr>
    </w:div>
    <w:div w:id="2028410035">
      <w:bodyDiv w:val="1"/>
      <w:marLeft w:val="0"/>
      <w:marRight w:val="0"/>
      <w:marTop w:val="0"/>
      <w:marBottom w:val="0"/>
      <w:divBdr>
        <w:top w:val="none" w:sz="0" w:space="0" w:color="auto"/>
        <w:left w:val="none" w:sz="0" w:space="0" w:color="auto"/>
        <w:bottom w:val="none" w:sz="0" w:space="0" w:color="auto"/>
        <w:right w:val="none" w:sz="0" w:space="0" w:color="auto"/>
      </w:divBdr>
    </w:div>
    <w:div w:id="2033145066">
      <w:bodyDiv w:val="1"/>
      <w:marLeft w:val="0"/>
      <w:marRight w:val="0"/>
      <w:marTop w:val="0"/>
      <w:marBottom w:val="0"/>
      <w:divBdr>
        <w:top w:val="none" w:sz="0" w:space="0" w:color="auto"/>
        <w:left w:val="none" w:sz="0" w:space="0" w:color="auto"/>
        <w:bottom w:val="none" w:sz="0" w:space="0" w:color="auto"/>
        <w:right w:val="none" w:sz="0" w:space="0" w:color="auto"/>
      </w:divBdr>
    </w:div>
    <w:div w:id="2035691438">
      <w:bodyDiv w:val="1"/>
      <w:marLeft w:val="0"/>
      <w:marRight w:val="0"/>
      <w:marTop w:val="0"/>
      <w:marBottom w:val="0"/>
      <w:divBdr>
        <w:top w:val="none" w:sz="0" w:space="0" w:color="auto"/>
        <w:left w:val="none" w:sz="0" w:space="0" w:color="auto"/>
        <w:bottom w:val="none" w:sz="0" w:space="0" w:color="auto"/>
        <w:right w:val="none" w:sz="0" w:space="0" w:color="auto"/>
      </w:divBdr>
    </w:div>
    <w:div w:id="2040353838">
      <w:bodyDiv w:val="1"/>
      <w:marLeft w:val="0"/>
      <w:marRight w:val="0"/>
      <w:marTop w:val="0"/>
      <w:marBottom w:val="0"/>
      <w:divBdr>
        <w:top w:val="none" w:sz="0" w:space="0" w:color="auto"/>
        <w:left w:val="none" w:sz="0" w:space="0" w:color="auto"/>
        <w:bottom w:val="none" w:sz="0" w:space="0" w:color="auto"/>
        <w:right w:val="none" w:sz="0" w:space="0" w:color="auto"/>
      </w:divBdr>
    </w:div>
    <w:div w:id="2043170840">
      <w:bodyDiv w:val="1"/>
      <w:marLeft w:val="0"/>
      <w:marRight w:val="0"/>
      <w:marTop w:val="0"/>
      <w:marBottom w:val="0"/>
      <w:divBdr>
        <w:top w:val="none" w:sz="0" w:space="0" w:color="auto"/>
        <w:left w:val="none" w:sz="0" w:space="0" w:color="auto"/>
        <w:bottom w:val="none" w:sz="0" w:space="0" w:color="auto"/>
        <w:right w:val="none" w:sz="0" w:space="0" w:color="auto"/>
      </w:divBdr>
    </w:div>
    <w:div w:id="2047244836">
      <w:bodyDiv w:val="1"/>
      <w:marLeft w:val="0"/>
      <w:marRight w:val="0"/>
      <w:marTop w:val="0"/>
      <w:marBottom w:val="0"/>
      <w:divBdr>
        <w:top w:val="none" w:sz="0" w:space="0" w:color="auto"/>
        <w:left w:val="none" w:sz="0" w:space="0" w:color="auto"/>
        <w:bottom w:val="none" w:sz="0" w:space="0" w:color="auto"/>
        <w:right w:val="none" w:sz="0" w:space="0" w:color="auto"/>
      </w:divBdr>
    </w:div>
    <w:div w:id="2048867792">
      <w:bodyDiv w:val="1"/>
      <w:marLeft w:val="0"/>
      <w:marRight w:val="0"/>
      <w:marTop w:val="0"/>
      <w:marBottom w:val="0"/>
      <w:divBdr>
        <w:top w:val="none" w:sz="0" w:space="0" w:color="auto"/>
        <w:left w:val="none" w:sz="0" w:space="0" w:color="auto"/>
        <w:bottom w:val="none" w:sz="0" w:space="0" w:color="auto"/>
        <w:right w:val="none" w:sz="0" w:space="0" w:color="auto"/>
      </w:divBdr>
    </w:div>
    <w:div w:id="2060787957">
      <w:bodyDiv w:val="1"/>
      <w:marLeft w:val="0"/>
      <w:marRight w:val="0"/>
      <w:marTop w:val="0"/>
      <w:marBottom w:val="0"/>
      <w:divBdr>
        <w:top w:val="none" w:sz="0" w:space="0" w:color="auto"/>
        <w:left w:val="none" w:sz="0" w:space="0" w:color="auto"/>
        <w:bottom w:val="none" w:sz="0" w:space="0" w:color="auto"/>
        <w:right w:val="none" w:sz="0" w:space="0" w:color="auto"/>
      </w:divBdr>
    </w:div>
    <w:div w:id="2078748596">
      <w:bodyDiv w:val="1"/>
      <w:marLeft w:val="0"/>
      <w:marRight w:val="0"/>
      <w:marTop w:val="0"/>
      <w:marBottom w:val="0"/>
      <w:divBdr>
        <w:top w:val="none" w:sz="0" w:space="0" w:color="auto"/>
        <w:left w:val="none" w:sz="0" w:space="0" w:color="auto"/>
        <w:bottom w:val="none" w:sz="0" w:space="0" w:color="auto"/>
        <w:right w:val="none" w:sz="0" w:space="0" w:color="auto"/>
      </w:divBdr>
    </w:div>
    <w:div w:id="2083721679">
      <w:bodyDiv w:val="1"/>
      <w:marLeft w:val="0"/>
      <w:marRight w:val="0"/>
      <w:marTop w:val="0"/>
      <w:marBottom w:val="0"/>
      <w:divBdr>
        <w:top w:val="none" w:sz="0" w:space="0" w:color="auto"/>
        <w:left w:val="none" w:sz="0" w:space="0" w:color="auto"/>
        <w:bottom w:val="none" w:sz="0" w:space="0" w:color="auto"/>
        <w:right w:val="none" w:sz="0" w:space="0" w:color="auto"/>
      </w:divBdr>
    </w:div>
    <w:div w:id="2085451628">
      <w:bodyDiv w:val="1"/>
      <w:marLeft w:val="0"/>
      <w:marRight w:val="0"/>
      <w:marTop w:val="0"/>
      <w:marBottom w:val="0"/>
      <w:divBdr>
        <w:top w:val="none" w:sz="0" w:space="0" w:color="auto"/>
        <w:left w:val="none" w:sz="0" w:space="0" w:color="auto"/>
        <w:bottom w:val="none" w:sz="0" w:space="0" w:color="auto"/>
        <w:right w:val="none" w:sz="0" w:space="0" w:color="auto"/>
      </w:divBdr>
    </w:div>
    <w:div w:id="2090807183">
      <w:bodyDiv w:val="1"/>
      <w:marLeft w:val="0"/>
      <w:marRight w:val="0"/>
      <w:marTop w:val="0"/>
      <w:marBottom w:val="0"/>
      <w:divBdr>
        <w:top w:val="none" w:sz="0" w:space="0" w:color="auto"/>
        <w:left w:val="none" w:sz="0" w:space="0" w:color="auto"/>
        <w:bottom w:val="none" w:sz="0" w:space="0" w:color="auto"/>
        <w:right w:val="none" w:sz="0" w:space="0" w:color="auto"/>
      </w:divBdr>
    </w:div>
    <w:div w:id="2092921511">
      <w:bodyDiv w:val="1"/>
      <w:marLeft w:val="0"/>
      <w:marRight w:val="0"/>
      <w:marTop w:val="0"/>
      <w:marBottom w:val="0"/>
      <w:divBdr>
        <w:top w:val="none" w:sz="0" w:space="0" w:color="auto"/>
        <w:left w:val="none" w:sz="0" w:space="0" w:color="auto"/>
        <w:bottom w:val="none" w:sz="0" w:space="0" w:color="auto"/>
        <w:right w:val="none" w:sz="0" w:space="0" w:color="auto"/>
      </w:divBdr>
    </w:div>
    <w:div w:id="2098475337">
      <w:bodyDiv w:val="1"/>
      <w:marLeft w:val="0"/>
      <w:marRight w:val="0"/>
      <w:marTop w:val="0"/>
      <w:marBottom w:val="0"/>
      <w:divBdr>
        <w:top w:val="none" w:sz="0" w:space="0" w:color="auto"/>
        <w:left w:val="none" w:sz="0" w:space="0" w:color="auto"/>
        <w:bottom w:val="none" w:sz="0" w:space="0" w:color="auto"/>
        <w:right w:val="none" w:sz="0" w:space="0" w:color="auto"/>
      </w:divBdr>
    </w:div>
    <w:div w:id="2115665054">
      <w:bodyDiv w:val="1"/>
      <w:marLeft w:val="0"/>
      <w:marRight w:val="0"/>
      <w:marTop w:val="0"/>
      <w:marBottom w:val="0"/>
      <w:divBdr>
        <w:top w:val="none" w:sz="0" w:space="0" w:color="auto"/>
        <w:left w:val="none" w:sz="0" w:space="0" w:color="auto"/>
        <w:bottom w:val="none" w:sz="0" w:space="0" w:color="auto"/>
        <w:right w:val="none" w:sz="0" w:space="0" w:color="auto"/>
      </w:divBdr>
    </w:div>
    <w:div w:id="2119792602">
      <w:bodyDiv w:val="1"/>
      <w:marLeft w:val="0"/>
      <w:marRight w:val="0"/>
      <w:marTop w:val="0"/>
      <w:marBottom w:val="0"/>
      <w:divBdr>
        <w:top w:val="none" w:sz="0" w:space="0" w:color="auto"/>
        <w:left w:val="none" w:sz="0" w:space="0" w:color="auto"/>
        <w:bottom w:val="none" w:sz="0" w:space="0" w:color="auto"/>
        <w:right w:val="none" w:sz="0" w:space="0" w:color="auto"/>
      </w:divBdr>
      <w:divsChild>
        <w:div w:id="1243880950">
          <w:marLeft w:val="0"/>
          <w:marRight w:val="0"/>
          <w:marTop w:val="0"/>
          <w:marBottom w:val="0"/>
          <w:divBdr>
            <w:top w:val="none" w:sz="0" w:space="0" w:color="auto"/>
            <w:left w:val="none" w:sz="0" w:space="0" w:color="auto"/>
            <w:bottom w:val="none" w:sz="0" w:space="0" w:color="auto"/>
            <w:right w:val="none" w:sz="0" w:space="0" w:color="auto"/>
          </w:divBdr>
          <w:divsChild>
            <w:div w:id="1490054727">
              <w:marLeft w:val="0"/>
              <w:marRight w:val="0"/>
              <w:marTop w:val="0"/>
              <w:marBottom w:val="0"/>
              <w:divBdr>
                <w:top w:val="none" w:sz="0" w:space="0" w:color="auto"/>
                <w:left w:val="none" w:sz="0" w:space="0" w:color="auto"/>
                <w:bottom w:val="none" w:sz="0" w:space="0" w:color="auto"/>
                <w:right w:val="none" w:sz="0" w:space="0" w:color="auto"/>
              </w:divBdr>
              <w:divsChild>
                <w:div w:id="801734020">
                  <w:marLeft w:val="0"/>
                  <w:marRight w:val="0"/>
                  <w:marTop w:val="0"/>
                  <w:marBottom w:val="0"/>
                  <w:divBdr>
                    <w:top w:val="none" w:sz="0" w:space="0" w:color="auto"/>
                    <w:left w:val="none" w:sz="0" w:space="0" w:color="auto"/>
                    <w:bottom w:val="none" w:sz="0" w:space="0" w:color="auto"/>
                    <w:right w:val="none" w:sz="0" w:space="0" w:color="auto"/>
                  </w:divBdr>
                  <w:divsChild>
                    <w:div w:id="11054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http://www.google.com.tr/url?sa=i&amp;rct=j&amp;q=&amp;esrc=s&amp;source=images&amp;cd=&amp;cad=rja&amp;uact=8&amp;ved=0CAcQjRw&amp;url=http://www.logoindir.com/meb-logo/&amp;ei=4HwGVfWUFoj5ULy8gIgG&amp;bvm=bv.88198703,d.d24&amp;psig=AFQjCNHmrDOedjoEqNyq8rCmdNT9EnXgFw&amp;ust=1426574910622476" TargetMode="Externa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al\Desktop\GRAF&#304;K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Sayfa1!$D$49</c:f>
              <c:strCache>
                <c:ptCount val="1"/>
                <c:pt idx="0">
                  <c:v>ÇAYBAŞI</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Sayfa1!$C$50:$C$52</c:f>
              <c:strCache>
                <c:ptCount val="3"/>
                <c:pt idx="0">
                  <c:v>2012-2013</c:v>
                </c:pt>
                <c:pt idx="1">
                  <c:v>2013-2014</c:v>
                </c:pt>
                <c:pt idx="2">
                  <c:v>2014-2015</c:v>
                </c:pt>
              </c:strCache>
            </c:strRef>
          </c:cat>
          <c:val>
            <c:numRef>
              <c:f>Sayfa1!$D$50:$D$52</c:f>
              <c:numCache>
                <c:formatCode>0.00%</c:formatCode>
                <c:ptCount val="3"/>
                <c:pt idx="0">
                  <c:v>0.91200000000000003</c:v>
                </c:pt>
                <c:pt idx="1">
                  <c:v>0.94720000000000004</c:v>
                </c:pt>
                <c:pt idx="2">
                  <c:v>0.95600000000000052</c:v>
                </c:pt>
              </c:numCache>
            </c:numRef>
          </c:val>
        </c:ser>
        <c:ser>
          <c:idx val="1"/>
          <c:order val="1"/>
          <c:tx>
            <c:strRef>
              <c:f>Sayfa1!$E$49</c:f>
              <c:strCache>
                <c:ptCount val="1"/>
                <c:pt idx="0">
                  <c:v>ORDU</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Sayfa1!$C$50:$C$52</c:f>
              <c:strCache>
                <c:ptCount val="3"/>
                <c:pt idx="0">
                  <c:v>2012-2013</c:v>
                </c:pt>
                <c:pt idx="1">
                  <c:v>2013-2014</c:v>
                </c:pt>
                <c:pt idx="2">
                  <c:v>2014-2015</c:v>
                </c:pt>
              </c:strCache>
            </c:strRef>
          </c:cat>
          <c:val>
            <c:numRef>
              <c:f>Sayfa1!$E$50:$E$52</c:f>
              <c:numCache>
                <c:formatCode>0.00%</c:formatCode>
                <c:ptCount val="3"/>
                <c:pt idx="0">
                  <c:v>0.9153</c:v>
                </c:pt>
                <c:pt idx="1">
                  <c:v>0.94920000000000004</c:v>
                </c:pt>
                <c:pt idx="2">
                  <c:v>0.95850000000000002</c:v>
                </c:pt>
              </c:numCache>
            </c:numRef>
          </c:val>
        </c:ser>
        <c:ser>
          <c:idx val="2"/>
          <c:order val="2"/>
          <c:tx>
            <c:strRef>
              <c:f>Sayfa1!$F$49</c:f>
              <c:strCache>
                <c:ptCount val="1"/>
                <c:pt idx="0">
                  <c:v>TÜRKİYE</c:v>
                </c:pt>
              </c:strCache>
            </c:strRef>
          </c:tx>
          <c:invertIfNegative val="0"/>
          <c:dLbls>
            <c:spPr>
              <a:noFill/>
              <a:ln>
                <a:noFill/>
              </a:ln>
              <a:effectLst/>
            </c:spPr>
            <c:txPr>
              <a:bodyPr rot="-5400000" vert="horz" wrap="square" lIns="38100" tIns="19050" rIns="38100" bIns="19050" anchor="ctr">
                <a:spAutoFit/>
              </a:bodyPr>
              <a:lstStyle/>
              <a:p>
                <a:pP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Sayfa1!$C$50:$C$52</c:f>
              <c:strCache>
                <c:ptCount val="3"/>
                <c:pt idx="0">
                  <c:v>2012-2013</c:v>
                </c:pt>
                <c:pt idx="1">
                  <c:v>2013-2014</c:v>
                </c:pt>
                <c:pt idx="2">
                  <c:v>2014-2015</c:v>
                </c:pt>
              </c:strCache>
            </c:strRef>
          </c:cat>
          <c:val>
            <c:numRef>
              <c:f>Sayfa1!$F$50:$F$52</c:f>
              <c:numCache>
                <c:formatCode>0.00%</c:formatCode>
                <c:ptCount val="3"/>
                <c:pt idx="0">
                  <c:v>0.93089999999999995</c:v>
                </c:pt>
                <c:pt idx="1">
                  <c:v>0.94520000000000004</c:v>
                </c:pt>
                <c:pt idx="2">
                  <c:v>0.94390000000000052</c:v>
                </c:pt>
              </c:numCache>
            </c:numRef>
          </c:val>
        </c:ser>
        <c:dLbls>
          <c:showLegendKey val="0"/>
          <c:showVal val="0"/>
          <c:showCatName val="0"/>
          <c:showSerName val="0"/>
          <c:showPercent val="0"/>
          <c:showBubbleSize val="0"/>
        </c:dLbls>
        <c:gapWidth val="150"/>
        <c:axId val="141376128"/>
        <c:axId val="159994240"/>
      </c:barChart>
      <c:catAx>
        <c:axId val="141376128"/>
        <c:scaling>
          <c:orientation val="minMax"/>
        </c:scaling>
        <c:delete val="0"/>
        <c:axPos val="b"/>
        <c:numFmt formatCode="General" sourceLinked="0"/>
        <c:majorTickMark val="none"/>
        <c:minorTickMark val="none"/>
        <c:tickLblPos val="nextTo"/>
        <c:crossAx val="159994240"/>
        <c:crosses val="autoZero"/>
        <c:auto val="1"/>
        <c:lblAlgn val="ctr"/>
        <c:lblOffset val="100"/>
        <c:noMultiLvlLbl val="0"/>
      </c:catAx>
      <c:valAx>
        <c:axId val="159994240"/>
        <c:scaling>
          <c:orientation val="minMax"/>
        </c:scaling>
        <c:delete val="1"/>
        <c:axPos val="l"/>
        <c:majorGridlines/>
        <c:numFmt formatCode="0.00%" sourceLinked="1"/>
        <c:majorTickMark val="none"/>
        <c:minorTickMark val="none"/>
        <c:tickLblPos val="nextTo"/>
        <c:crossAx val="1413761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2419C-D286-45B7-A38D-04C377198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65</Pages>
  <Words>11166</Words>
  <Characters>63651</Characters>
  <Application>Microsoft Office Word</Application>
  <DocSecurity>0</DocSecurity>
  <Lines>530</Lines>
  <Paragraphs>149</Paragraphs>
  <ScaleCrop>false</ScaleCrop>
  <HeadingPairs>
    <vt:vector size="2" baseType="variant">
      <vt:variant>
        <vt:lpstr>Konu Başlığı</vt:lpstr>
      </vt:variant>
      <vt:variant>
        <vt:i4>1</vt:i4>
      </vt:variant>
    </vt:vector>
  </HeadingPairs>
  <TitlesOfParts>
    <vt:vector size="1" baseType="lpstr">
      <vt:lpstr>SUNUŞ</vt:lpstr>
    </vt:vector>
  </TitlesOfParts>
  <Company/>
  <LinksUpToDate>false</LinksUpToDate>
  <CharactersWithSpaces>74668</CharactersWithSpaces>
  <SharedDoc>false</SharedDoc>
  <HLinks>
    <vt:vector size="654" baseType="variant">
      <vt:variant>
        <vt:i4>16711686</vt:i4>
      </vt:variant>
      <vt:variant>
        <vt:i4>660</vt:i4>
      </vt:variant>
      <vt:variant>
        <vt:i4>0</vt:i4>
      </vt:variant>
      <vt:variant>
        <vt:i4>5</vt:i4>
      </vt:variant>
      <vt:variant>
        <vt:lpwstr>http://www.loadtr.com/56154-tarihi_çongara.htm</vt:lpwstr>
      </vt:variant>
      <vt:variant>
        <vt:lpwstr/>
      </vt:variant>
      <vt:variant>
        <vt:i4>983125</vt:i4>
      </vt:variant>
      <vt:variant>
        <vt:i4>657</vt:i4>
      </vt:variant>
      <vt:variant>
        <vt:i4>0</vt:i4>
      </vt:variant>
      <vt:variant>
        <vt:i4>5</vt:i4>
      </vt:variant>
      <vt:variant>
        <vt:lpwstr>http://www.ordusmmmo.org.tr/modules.php?name=coppermine&amp;file=displayimagepopup&amp;pid=527&amp;fullsize=1</vt:lpwstr>
      </vt:variant>
      <vt:variant>
        <vt:lpwstr/>
      </vt:variant>
      <vt:variant>
        <vt:i4>1900594</vt:i4>
      </vt:variant>
      <vt:variant>
        <vt:i4>644</vt:i4>
      </vt:variant>
      <vt:variant>
        <vt:i4>0</vt:i4>
      </vt:variant>
      <vt:variant>
        <vt:i4>5</vt:i4>
      </vt:variant>
      <vt:variant>
        <vt:lpwstr/>
      </vt:variant>
      <vt:variant>
        <vt:lpwstr>_Toc421971003</vt:lpwstr>
      </vt:variant>
      <vt:variant>
        <vt:i4>1900594</vt:i4>
      </vt:variant>
      <vt:variant>
        <vt:i4>638</vt:i4>
      </vt:variant>
      <vt:variant>
        <vt:i4>0</vt:i4>
      </vt:variant>
      <vt:variant>
        <vt:i4>5</vt:i4>
      </vt:variant>
      <vt:variant>
        <vt:lpwstr/>
      </vt:variant>
      <vt:variant>
        <vt:lpwstr>_Toc421971002</vt:lpwstr>
      </vt:variant>
      <vt:variant>
        <vt:i4>1900594</vt:i4>
      </vt:variant>
      <vt:variant>
        <vt:i4>632</vt:i4>
      </vt:variant>
      <vt:variant>
        <vt:i4>0</vt:i4>
      </vt:variant>
      <vt:variant>
        <vt:i4>5</vt:i4>
      </vt:variant>
      <vt:variant>
        <vt:lpwstr/>
      </vt:variant>
      <vt:variant>
        <vt:lpwstr>_Toc421971001</vt:lpwstr>
      </vt:variant>
      <vt:variant>
        <vt:i4>1900594</vt:i4>
      </vt:variant>
      <vt:variant>
        <vt:i4>623</vt:i4>
      </vt:variant>
      <vt:variant>
        <vt:i4>0</vt:i4>
      </vt:variant>
      <vt:variant>
        <vt:i4>5</vt:i4>
      </vt:variant>
      <vt:variant>
        <vt:lpwstr/>
      </vt:variant>
      <vt:variant>
        <vt:lpwstr>_Toc421971000</vt:lpwstr>
      </vt:variant>
      <vt:variant>
        <vt:i4>1376315</vt:i4>
      </vt:variant>
      <vt:variant>
        <vt:i4>617</vt:i4>
      </vt:variant>
      <vt:variant>
        <vt:i4>0</vt:i4>
      </vt:variant>
      <vt:variant>
        <vt:i4>5</vt:i4>
      </vt:variant>
      <vt:variant>
        <vt:lpwstr/>
      </vt:variant>
      <vt:variant>
        <vt:lpwstr>_Toc421970999</vt:lpwstr>
      </vt:variant>
      <vt:variant>
        <vt:i4>1376315</vt:i4>
      </vt:variant>
      <vt:variant>
        <vt:i4>611</vt:i4>
      </vt:variant>
      <vt:variant>
        <vt:i4>0</vt:i4>
      </vt:variant>
      <vt:variant>
        <vt:i4>5</vt:i4>
      </vt:variant>
      <vt:variant>
        <vt:lpwstr/>
      </vt:variant>
      <vt:variant>
        <vt:lpwstr>_Toc421970998</vt:lpwstr>
      </vt:variant>
      <vt:variant>
        <vt:i4>1376315</vt:i4>
      </vt:variant>
      <vt:variant>
        <vt:i4>605</vt:i4>
      </vt:variant>
      <vt:variant>
        <vt:i4>0</vt:i4>
      </vt:variant>
      <vt:variant>
        <vt:i4>5</vt:i4>
      </vt:variant>
      <vt:variant>
        <vt:lpwstr/>
      </vt:variant>
      <vt:variant>
        <vt:lpwstr>_Toc421970997</vt:lpwstr>
      </vt:variant>
      <vt:variant>
        <vt:i4>1376315</vt:i4>
      </vt:variant>
      <vt:variant>
        <vt:i4>599</vt:i4>
      </vt:variant>
      <vt:variant>
        <vt:i4>0</vt:i4>
      </vt:variant>
      <vt:variant>
        <vt:i4>5</vt:i4>
      </vt:variant>
      <vt:variant>
        <vt:lpwstr/>
      </vt:variant>
      <vt:variant>
        <vt:lpwstr>_Toc421970996</vt:lpwstr>
      </vt:variant>
      <vt:variant>
        <vt:i4>1376315</vt:i4>
      </vt:variant>
      <vt:variant>
        <vt:i4>593</vt:i4>
      </vt:variant>
      <vt:variant>
        <vt:i4>0</vt:i4>
      </vt:variant>
      <vt:variant>
        <vt:i4>5</vt:i4>
      </vt:variant>
      <vt:variant>
        <vt:lpwstr/>
      </vt:variant>
      <vt:variant>
        <vt:lpwstr>_Toc421970995</vt:lpwstr>
      </vt:variant>
      <vt:variant>
        <vt:i4>1376315</vt:i4>
      </vt:variant>
      <vt:variant>
        <vt:i4>587</vt:i4>
      </vt:variant>
      <vt:variant>
        <vt:i4>0</vt:i4>
      </vt:variant>
      <vt:variant>
        <vt:i4>5</vt:i4>
      </vt:variant>
      <vt:variant>
        <vt:lpwstr/>
      </vt:variant>
      <vt:variant>
        <vt:lpwstr>_Toc421970994</vt:lpwstr>
      </vt:variant>
      <vt:variant>
        <vt:i4>1376315</vt:i4>
      </vt:variant>
      <vt:variant>
        <vt:i4>581</vt:i4>
      </vt:variant>
      <vt:variant>
        <vt:i4>0</vt:i4>
      </vt:variant>
      <vt:variant>
        <vt:i4>5</vt:i4>
      </vt:variant>
      <vt:variant>
        <vt:lpwstr/>
      </vt:variant>
      <vt:variant>
        <vt:lpwstr>_Toc421970993</vt:lpwstr>
      </vt:variant>
      <vt:variant>
        <vt:i4>1376315</vt:i4>
      </vt:variant>
      <vt:variant>
        <vt:i4>575</vt:i4>
      </vt:variant>
      <vt:variant>
        <vt:i4>0</vt:i4>
      </vt:variant>
      <vt:variant>
        <vt:i4>5</vt:i4>
      </vt:variant>
      <vt:variant>
        <vt:lpwstr/>
      </vt:variant>
      <vt:variant>
        <vt:lpwstr>_Toc421970992</vt:lpwstr>
      </vt:variant>
      <vt:variant>
        <vt:i4>1376315</vt:i4>
      </vt:variant>
      <vt:variant>
        <vt:i4>569</vt:i4>
      </vt:variant>
      <vt:variant>
        <vt:i4>0</vt:i4>
      </vt:variant>
      <vt:variant>
        <vt:i4>5</vt:i4>
      </vt:variant>
      <vt:variant>
        <vt:lpwstr/>
      </vt:variant>
      <vt:variant>
        <vt:lpwstr>_Toc421970991</vt:lpwstr>
      </vt:variant>
      <vt:variant>
        <vt:i4>1376315</vt:i4>
      </vt:variant>
      <vt:variant>
        <vt:i4>563</vt:i4>
      </vt:variant>
      <vt:variant>
        <vt:i4>0</vt:i4>
      </vt:variant>
      <vt:variant>
        <vt:i4>5</vt:i4>
      </vt:variant>
      <vt:variant>
        <vt:lpwstr/>
      </vt:variant>
      <vt:variant>
        <vt:lpwstr>_Toc421970990</vt:lpwstr>
      </vt:variant>
      <vt:variant>
        <vt:i4>1310779</vt:i4>
      </vt:variant>
      <vt:variant>
        <vt:i4>557</vt:i4>
      </vt:variant>
      <vt:variant>
        <vt:i4>0</vt:i4>
      </vt:variant>
      <vt:variant>
        <vt:i4>5</vt:i4>
      </vt:variant>
      <vt:variant>
        <vt:lpwstr/>
      </vt:variant>
      <vt:variant>
        <vt:lpwstr>_Toc421970989</vt:lpwstr>
      </vt:variant>
      <vt:variant>
        <vt:i4>1310779</vt:i4>
      </vt:variant>
      <vt:variant>
        <vt:i4>551</vt:i4>
      </vt:variant>
      <vt:variant>
        <vt:i4>0</vt:i4>
      </vt:variant>
      <vt:variant>
        <vt:i4>5</vt:i4>
      </vt:variant>
      <vt:variant>
        <vt:lpwstr/>
      </vt:variant>
      <vt:variant>
        <vt:lpwstr>_Toc421970988</vt:lpwstr>
      </vt:variant>
      <vt:variant>
        <vt:i4>1310779</vt:i4>
      </vt:variant>
      <vt:variant>
        <vt:i4>545</vt:i4>
      </vt:variant>
      <vt:variant>
        <vt:i4>0</vt:i4>
      </vt:variant>
      <vt:variant>
        <vt:i4>5</vt:i4>
      </vt:variant>
      <vt:variant>
        <vt:lpwstr/>
      </vt:variant>
      <vt:variant>
        <vt:lpwstr>_Toc421970987</vt:lpwstr>
      </vt:variant>
      <vt:variant>
        <vt:i4>1310779</vt:i4>
      </vt:variant>
      <vt:variant>
        <vt:i4>539</vt:i4>
      </vt:variant>
      <vt:variant>
        <vt:i4>0</vt:i4>
      </vt:variant>
      <vt:variant>
        <vt:i4>5</vt:i4>
      </vt:variant>
      <vt:variant>
        <vt:lpwstr/>
      </vt:variant>
      <vt:variant>
        <vt:lpwstr>_Toc421970986</vt:lpwstr>
      </vt:variant>
      <vt:variant>
        <vt:i4>1310779</vt:i4>
      </vt:variant>
      <vt:variant>
        <vt:i4>533</vt:i4>
      </vt:variant>
      <vt:variant>
        <vt:i4>0</vt:i4>
      </vt:variant>
      <vt:variant>
        <vt:i4>5</vt:i4>
      </vt:variant>
      <vt:variant>
        <vt:lpwstr/>
      </vt:variant>
      <vt:variant>
        <vt:lpwstr>_Toc421970985</vt:lpwstr>
      </vt:variant>
      <vt:variant>
        <vt:i4>1310779</vt:i4>
      </vt:variant>
      <vt:variant>
        <vt:i4>527</vt:i4>
      </vt:variant>
      <vt:variant>
        <vt:i4>0</vt:i4>
      </vt:variant>
      <vt:variant>
        <vt:i4>5</vt:i4>
      </vt:variant>
      <vt:variant>
        <vt:lpwstr/>
      </vt:variant>
      <vt:variant>
        <vt:lpwstr>_Toc421970984</vt:lpwstr>
      </vt:variant>
      <vt:variant>
        <vt:i4>1310779</vt:i4>
      </vt:variant>
      <vt:variant>
        <vt:i4>521</vt:i4>
      </vt:variant>
      <vt:variant>
        <vt:i4>0</vt:i4>
      </vt:variant>
      <vt:variant>
        <vt:i4>5</vt:i4>
      </vt:variant>
      <vt:variant>
        <vt:lpwstr/>
      </vt:variant>
      <vt:variant>
        <vt:lpwstr>_Toc421970983</vt:lpwstr>
      </vt:variant>
      <vt:variant>
        <vt:i4>1310779</vt:i4>
      </vt:variant>
      <vt:variant>
        <vt:i4>515</vt:i4>
      </vt:variant>
      <vt:variant>
        <vt:i4>0</vt:i4>
      </vt:variant>
      <vt:variant>
        <vt:i4>5</vt:i4>
      </vt:variant>
      <vt:variant>
        <vt:lpwstr/>
      </vt:variant>
      <vt:variant>
        <vt:lpwstr>_Toc421970982</vt:lpwstr>
      </vt:variant>
      <vt:variant>
        <vt:i4>1310779</vt:i4>
      </vt:variant>
      <vt:variant>
        <vt:i4>509</vt:i4>
      </vt:variant>
      <vt:variant>
        <vt:i4>0</vt:i4>
      </vt:variant>
      <vt:variant>
        <vt:i4>5</vt:i4>
      </vt:variant>
      <vt:variant>
        <vt:lpwstr/>
      </vt:variant>
      <vt:variant>
        <vt:lpwstr>_Toc421970981</vt:lpwstr>
      </vt:variant>
      <vt:variant>
        <vt:i4>1310779</vt:i4>
      </vt:variant>
      <vt:variant>
        <vt:i4>503</vt:i4>
      </vt:variant>
      <vt:variant>
        <vt:i4>0</vt:i4>
      </vt:variant>
      <vt:variant>
        <vt:i4>5</vt:i4>
      </vt:variant>
      <vt:variant>
        <vt:lpwstr/>
      </vt:variant>
      <vt:variant>
        <vt:lpwstr>_Toc421970980</vt:lpwstr>
      </vt:variant>
      <vt:variant>
        <vt:i4>1769531</vt:i4>
      </vt:variant>
      <vt:variant>
        <vt:i4>497</vt:i4>
      </vt:variant>
      <vt:variant>
        <vt:i4>0</vt:i4>
      </vt:variant>
      <vt:variant>
        <vt:i4>5</vt:i4>
      </vt:variant>
      <vt:variant>
        <vt:lpwstr/>
      </vt:variant>
      <vt:variant>
        <vt:lpwstr>_Toc421970979</vt:lpwstr>
      </vt:variant>
      <vt:variant>
        <vt:i4>1769531</vt:i4>
      </vt:variant>
      <vt:variant>
        <vt:i4>491</vt:i4>
      </vt:variant>
      <vt:variant>
        <vt:i4>0</vt:i4>
      </vt:variant>
      <vt:variant>
        <vt:i4>5</vt:i4>
      </vt:variant>
      <vt:variant>
        <vt:lpwstr/>
      </vt:variant>
      <vt:variant>
        <vt:lpwstr>_Toc421970978</vt:lpwstr>
      </vt:variant>
      <vt:variant>
        <vt:i4>1769531</vt:i4>
      </vt:variant>
      <vt:variant>
        <vt:i4>485</vt:i4>
      </vt:variant>
      <vt:variant>
        <vt:i4>0</vt:i4>
      </vt:variant>
      <vt:variant>
        <vt:i4>5</vt:i4>
      </vt:variant>
      <vt:variant>
        <vt:lpwstr/>
      </vt:variant>
      <vt:variant>
        <vt:lpwstr>_Toc421970977</vt:lpwstr>
      </vt:variant>
      <vt:variant>
        <vt:i4>1769531</vt:i4>
      </vt:variant>
      <vt:variant>
        <vt:i4>479</vt:i4>
      </vt:variant>
      <vt:variant>
        <vt:i4>0</vt:i4>
      </vt:variant>
      <vt:variant>
        <vt:i4>5</vt:i4>
      </vt:variant>
      <vt:variant>
        <vt:lpwstr/>
      </vt:variant>
      <vt:variant>
        <vt:lpwstr>_Toc421970976</vt:lpwstr>
      </vt:variant>
      <vt:variant>
        <vt:i4>1769531</vt:i4>
      </vt:variant>
      <vt:variant>
        <vt:i4>473</vt:i4>
      </vt:variant>
      <vt:variant>
        <vt:i4>0</vt:i4>
      </vt:variant>
      <vt:variant>
        <vt:i4>5</vt:i4>
      </vt:variant>
      <vt:variant>
        <vt:lpwstr/>
      </vt:variant>
      <vt:variant>
        <vt:lpwstr>_Toc421970975</vt:lpwstr>
      </vt:variant>
      <vt:variant>
        <vt:i4>1769531</vt:i4>
      </vt:variant>
      <vt:variant>
        <vt:i4>467</vt:i4>
      </vt:variant>
      <vt:variant>
        <vt:i4>0</vt:i4>
      </vt:variant>
      <vt:variant>
        <vt:i4>5</vt:i4>
      </vt:variant>
      <vt:variant>
        <vt:lpwstr/>
      </vt:variant>
      <vt:variant>
        <vt:lpwstr>_Toc421970974</vt:lpwstr>
      </vt:variant>
      <vt:variant>
        <vt:i4>1769531</vt:i4>
      </vt:variant>
      <vt:variant>
        <vt:i4>461</vt:i4>
      </vt:variant>
      <vt:variant>
        <vt:i4>0</vt:i4>
      </vt:variant>
      <vt:variant>
        <vt:i4>5</vt:i4>
      </vt:variant>
      <vt:variant>
        <vt:lpwstr/>
      </vt:variant>
      <vt:variant>
        <vt:lpwstr>_Toc421970973</vt:lpwstr>
      </vt:variant>
      <vt:variant>
        <vt:i4>1769531</vt:i4>
      </vt:variant>
      <vt:variant>
        <vt:i4>455</vt:i4>
      </vt:variant>
      <vt:variant>
        <vt:i4>0</vt:i4>
      </vt:variant>
      <vt:variant>
        <vt:i4>5</vt:i4>
      </vt:variant>
      <vt:variant>
        <vt:lpwstr/>
      </vt:variant>
      <vt:variant>
        <vt:lpwstr>_Toc421970972</vt:lpwstr>
      </vt:variant>
      <vt:variant>
        <vt:i4>1769531</vt:i4>
      </vt:variant>
      <vt:variant>
        <vt:i4>449</vt:i4>
      </vt:variant>
      <vt:variant>
        <vt:i4>0</vt:i4>
      </vt:variant>
      <vt:variant>
        <vt:i4>5</vt:i4>
      </vt:variant>
      <vt:variant>
        <vt:lpwstr/>
      </vt:variant>
      <vt:variant>
        <vt:lpwstr>_Toc421970971</vt:lpwstr>
      </vt:variant>
      <vt:variant>
        <vt:i4>1769531</vt:i4>
      </vt:variant>
      <vt:variant>
        <vt:i4>443</vt:i4>
      </vt:variant>
      <vt:variant>
        <vt:i4>0</vt:i4>
      </vt:variant>
      <vt:variant>
        <vt:i4>5</vt:i4>
      </vt:variant>
      <vt:variant>
        <vt:lpwstr/>
      </vt:variant>
      <vt:variant>
        <vt:lpwstr>_Toc421970970</vt:lpwstr>
      </vt:variant>
      <vt:variant>
        <vt:i4>1703995</vt:i4>
      </vt:variant>
      <vt:variant>
        <vt:i4>437</vt:i4>
      </vt:variant>
      <vt:variant>
        <vt:i4>0</vt:i4>
      </vt:variant>
      <vt:variant>
        <vt:i4>5</vt:i4>
      </vt:variant>
      <vt:variant>
        <vt:lpwstr/>
      </vt:variant>
      <vt:variant>
        <vt:lpwstr>_Toc421970969</vt:lpwstr>
      </vt:variant>
      <vt:variant>
        <vt:i4>1703995</vt:i4>
      </vt:variant>
      <vt:variant>
        <vt:i4>431</vt:i4>
      </vt:variant>
      <vt:variant>
        <vt:i4>0</vt:i4>
      </vt:variant>
      <vt:variant>
        <vt:i4>5</vt:i4>
      </vt:variant>
      <vt:variant>
        <vt:lpwstr/>
      </vt:variant>
      <vt:variant>
        <vt:lpwstr>_Toc421970968</vt:lpwstr>
      </vt:variant>
      <vt:variant>
        <vt:i4>1703995</vt:i4>
      </vt:variant>
      <vt:variant>
        <vt:i4>425</vt:i4>
      </vt:variant>
      <vt:variant>
        <vt:i4>0</vt:i4>
      </vt:variant>
      <vt:variant>
        <vt:i4>5</vt:i4>
      </vt:variant>
      <vt:variant>
        <vt:lpwstr/>
      </vt:variant>
      <vt:variant>
        <vt:lpwstr>_Toc421970967</vt:lpwstr>
      </vt:variant>
      <vt:variant>
        <vt:i4>1703995</vt:i4>
      </vt:variant>
      <vt:variant>
        <vt:i4>419</vt:i4>
      </vt:variant>
      <vt:variant>
        <vt:i4>0</vt:i4>
      </vt:variant>
      <vt:variant>
        <vt:i4>5</vt:i4>
      </vt:variant>
      <vt:variant>
        <vt:lpwstr/>
      </vt:variant>
      <vt:variant>
        <vt:lpwstr>_Toc421970966</vt:lpwstr>
      </vt:variant>
      <vt:variant>
        <vt:i4>1703995</vt:i4>
      </vt:variant>
      <vt:variant>
        <vt:i4>413</vt:i4>
      </vt:variant>
      <vt:variant>
        <vt:i4>0</vt:i4>
      </vt:variant>
      <vt:variant>
        <vt:i4>5</vt:i4>
      </vt:variant>
      <vt:variant>
        <vt:lpwstr/>
      </vt:variant>
      <vt:variant>
        <vt:lpwstr>_Toc421970965</vt:lpwstr>
      </vt:variant>
      <vt:variant>
        <vt:i4>1703995</vt:i4>
      </vt:variant>
      <vt:variant>
        <vt:i4>407</vt:i4>
      </vt:variant>
      <vt:variant>
        <vt:i4>0</vt:i4>
      </vt:variant>
      <vt:variant>
        <vt:i4>5</vt:i4>
      </vt:variant>
      <vt:variant>
        <vt:lpwstr/>
      </vt:variant>
      <vt:variant>
        <vt:lpwstr>_Toc421970964</vt:lpwstr>
      </vt:variant>
      <vt:variant>
        <vt:i4>1703995</vt:i4>
      </vt:variant>
      <vt:variant>
        <vt:i4>401</vt:i4>
      </vt:variant>
      <vt:variant>
        <vt:i4>0</vt:i4>
      </vt:variant>
      <vt:variant>
        <vt:i4>5</vt:i4>
      </vt:variant>
      <vt:variant>
        <vt:lpwstr/>
      </vt:variant>
      <vt:variant>
        <vt:lpwstr>_Toc421970963</vt:lpwstr>
      </vt:variant>
      <vt:variant>
        <vt:i4>1703995</vt:i4>
      </vt:variant>
      <vt:variant>
        <vt:i4>395</vt:i4>
      </vt:variant>
      <vt:variant>
        <vt:i4>0</vt:i4>
      </vt:variant>
      <vt:variant>
        <vt:i4>5</vt:i4>
      </vt:variant>
      <vt:variant>
        <vt:lpwstr/>
      </vt:variant>
      <vt:variant>
        <vt:lpwstr>_Toc421970962</vt:lpwstr>
      </vt:variant>
      <vt:variant>
        <vt:i4>1966139</vt:i4>
      </vt:variant>
      <vt:variant>
        <vt:i4>386</vt:i4>
      </vt:variant>
      <vt:variant>
        <vt:i4>0</vt:i4>
      </vt:variant>
      <vt:variant>
        <vt:i4>5</vt:i4>
      </vt:variant>
      <vt:variant>
        <vt:lpwstr/>
      </vt:variant>
      <vt:variant>
        <vt:lpwstr>_Toc421970922</vt:lpwstr>
      </vt:variant>
      <vt:variant>
        <vt:i4>1966139</vt:i4>
      </vt:variant>
      <vt:variant>
        <vt:i4>380</vt:i4>
      </vt:variant>
      <vt:variant>
        <vt:i4>0</vt:i4>
      </vt:variant>
      <vt:variant>
        <vt:i4>5</vt:i4>
      </vt:variant>
      <vt:variant>
        <vt:lpwstr/>
      </vt:variant>
      <vt:variant>
        <vt:lpwstr>_Toc421970921</vt:lpwstr>
      </vt:variant>
      <vt:variant>
        <vt:i4>1966139</vt:i4>
      </vt:variant>
      <vt:variant>
        <vt:i4>374</vt:i4>
      </vt:variant>
      <vt:variant>
        <vt:i4>0</vt:i4>
      </vt:variant>
      <vt:variant>
        <vt:i4>5</vt:i4>
      </vt:variant>
      <vt:variant>
        <vt:lpwstr/>
      </vt:variant>
      <vt:variant>
        <vt:lpwstr>_Toc421970920</vt:lpwstr>
      </vt:variant>
      <vt:variant>
        <vt:i4>1900603</vt:i4>
      </vt:variant>
      <vt:variant>
        <vt:i4>368</vt:i4>
      </vt:variant>
      <vt:variant>
        <vt:i4>0</vt:i4>
      </vt:variant>
      <vt:variant>
        <vt:i4>5</vt:i4>
      </vt:variant>
      <vt:variant>
        <vt:lpwstr/>
      </vt:variant>
      <vt:variant>
        <vt:lpwstr>_Toc421970919</vt:lpwstr>
      </vt:variant>
      <vt:variant>
        <vt:i4>1900603</vt:i4>
      </vt:variant>
      <vt:variant>
        <vt:i4>362</vt:i4>
      </vt:variant>
      <vt:variant>
        <vt:i4>0</vt:i4>
      </vt:variant>
      <vt:variant>
        <vt:i4>5</vt:i4>
      </vt:variant>
      <vt:variant>
        <vt:lpwstr/>
      </vt:variant>
      <vt:variant>
        <vt:lpwstr>_Toc421970918</vt:lpwstr>
      </vt:variant>
      <vt:variant>
        <vt:i4>1900603</vt:i4>
      </vt:variant>
      <vt:variant>
        <vt:i4>356</vt:i4>
      </vt:variant>
      <vt:variant>
        <vt:i4>0</vt:i4>
      </vt:variant>
      <vt:variant>
        <vt:i4>5</vt:i4>
      </vt:variant>
      <vt:variant>
        <vt:lpwstr/>
      </vt:variant>
      <vt:variant>
        <vt:lpwstr>_Toc421970917</vt:lpwstr>
      </vt:variant>
      <vt:variant>
        <vt:i4>1900603</vt:i4>
      </vt:variant>
      <vt:variant>
        <vt:i4>350</vt:i4>
      </vt:variant>
      <vt:variant>
        <vt:i4>0</vt:i4>
      </vt:variant>
      <vt:variant>
        <vt:i4>5</vt:i4>
      </vt:variant>
      <vt:variant>
        <vt:lpwstr/>
      </vt:variant>
      <vt:variant>
        <vt:lpwstr>_Toc421970916</vt:lpwstr>
      </vt:variant>
      <vt:variant>
        <vt:i4>1900603</vt:i4>
      </vt:variant>
      <vt:variant>
        <vt:i4>344</vt:i4>
      </vt:variant>
      <vt:variant>
        <vt:i4>0</vt:i4>
      </vt:variant>
      <vt:variant>
        <vt:i4>5</vt:i4>
      </vt:variant>
      <vt:variant>
        <vt:lpwstr/>
      </vt:variant>
      <vt:variant>
        <vt:lpwstr>_Toc421970915</vt:lpwstr>
      </vt:variant>
      <vt:variant>
        <vt:i4>1900603</vt:i4>
      </vt:variant>
      <vt:variant>
        <vt:i4>338</vt:i4>
      </vt:variant>
      <vt:variant>
        <vt:i4>0</vt:i4>
      </vt:variant>
      <vt:variant>
        <vt:i4>5</vt:i4>
      </vt:variant>
      <vt:variant>
        <vt:lpwstr/>
      </vt:variant>
      <vt:variant>
        <vt:lpwstr>_Toc421970914</vt:lpwstr>
      </vt:variant>
      <vt:variant>
        <vt:i4>1900603</vt:i4>
      </vt:variant>
      <vt:variant>
        <vt:i4>332</vt:i4>
      </vt:variant>
      <vt:variant>
        <vt:i4>0</vt:i4>
      </vt:variant>
      <vt:variant>
        <vt:i4>5</vt:i4>
      </vt:variant>
      <vt:variant>
        <vt:lpwstr/>
      </vt:variant>
      <vt:variant>
        <vt:lpwstr>_Toc421970912</vt:lpwstr>
      </vt:variant>
      <vt:variant>
        <vt:i4>1900603</vt:i4>
      </vt:variant>
      <vt:variant>
        <vt:i4>326</vt:i4>
      </vt:variant>
      <vt:variant>
        <vt:i4>0</vt:i4>
      </vt:variant>
      <vt:variant>
        <vt:i4>5</vt:i4>
      </vt:variant>
      <vt:variant>
        <vt:lpwstr/>
      </vt:variant>
      <vt:variant>
        <vt:lpwstr>_Toc421970911</vt:lpwstr>
      </vt:variant>
      <vt:variant>
        <vt:i4>1900603</vt:i4>
      </vt:variant>
      <vt:variant>
        <vt:i4>320</vt:i4>
      </vt:variant>
      <vt:variant>
        <vt:i4>0</vt:i4>
      </vt:variant>
      <vt:variant>
        <vt:i4>5</vt:i4>
      </vt:variant>
      <vt:variant>
        <vt:lpwstr/>
      </vt:variant>
      <vt:variant>
        <vt:lpwstr>_Toc421970910</vt:lpwstr>
      </vt:variant>
      <vt:variant>
        <vt:i4>1835067</vt:i4>
      </vt:variant>
      <vt:variant>
        <vt:i4>314</vt:i4>
      </vt:variant>
      <vt:variant>
        <vt:i4>0</vt:i4>
      </vt:variant>
      <vt:variant>
        <vt:i4>5</vt:i4>
      </vt:variant>
      <vt:variant>
        <vt:lpwstr/>
      </vt:variant>
      <vt:variant>
        <vt:lpwstr>_Toc421970909</vt:lpwstr>
      </vt:variant>
      <vt:variant>
        <vt:i4>1835067</vt:i4>
      </vt:variant>
      <vt:variant>
        <vt:i4>308</vt:i4>
      </vt:variant>
      <vt:variant>
        <vt:i4>0</vt:i4>
      </vt:variant>
      <vt:variant>
        <vt:i4>5</vt:i4>
      </vt:variant>
      <vt:variant>
        <vt:lpwstr/>
      </vt:variant>
      <vt:variant>
        <vt:lpwstr>_Toc421970908</vt:lpwstr>
      </vt:variant>
      <vt:variant>
        <vt:i4>1835067</vt:i4>
      </vt:variant>
      <vt:variant>
        <vt:i4>302</vt:i4>
      </vt:variant>
      <vt:variant>
        <vt:i4>0</vt:i4>
      </vt:variant>
      <vt:variant>
        <vt:i4>5</vt:i4>
      </vt:variant>
      <vt:variant>
        <vt:lpwstr/>
      </vt:variant>
      <vt:variant>
        <vt:lpwstr>_Toc421970907</vt:lpwstr>
      </vt:variant>
      <vt:variant>
        <vt:i4>1835067</vt:i4>
      </vt:variant>
      <vt:variant>
        <vt:i4>296</vt:i4>
      </vt:variant>
      <vt:variant>
        <vt:i4>0</vt:i4>
      </vt:variant>
      <vt:variant>
        <vt:i4>5</vt:i4>
      </vt:variant>
      <vt:variant>
        <vt:lpwstr/>
      </vt:variant>
      <vt:variant>
        <vt:lpwstr>_Toc421970906</vt:lpwstr>
      </vt:variant>
      <vt:variant>
        <vt:i4>1835067</vt:i4>
      </vt:variant>
      <vt:variant>
        <vt:i4>290</vt:i4>
      </vt:variant>
      <vt:variant>
        <vt:i4>0</vt:i4>
      </vt:variant>
      <vt:variant>
        <vt:i4>5</vt:i4>
      </vt:variant>
      <vt:variant>
        <vt:lpwstr/>
      </vt:variant>
      <vt:variant>
        <vt:lpwstr>_Toc421970905</vt:lpwstr>
      </vt:variant>
      <vt:variant>
        <vt:i4>1835067</vt:i4>
      </vt:variant>
      <vt:variant>
        <vt:i4>284</vt:i4>
      </vt:variant>
      <vt:variant>
        <vt:i4>0</vt:i4>
      </vt:variant>
      <vt:variant>
        <vt:i4>5</vt:i4>
      </vt:variant>
      <vt:variant>
        <vt:lpwstr/>
      </vt:variant>
      <vt:variant>
        <vt:lpwstr>_Toc421970904</vt:lpwstr>
      </vt:variant>
      <vt:variant>
        <vt:i4>1835067</vt:i4>
      </vt:variant>
      <vt:variant>
        <vt:i4>278</vt:i4>
      </vt:variant>
      <vt:variant>
        <vt:i4>0</vt:i4>
      </vt:variant>
      <vt:variant>
        <vt:i4>5</vt:i4>
      </vt:variant>
      <vt:variant>
        <vt:lpwstr/>
      </vt:variant>
      <vt:variant>
        <vt:lpwstr>_Toc421970903</vt:lpwstr>
      </vt:variant>
      <vt:variant>
        <vt:i4>1835067</vt:i4>
      </vt:variant>
      <vt:variant>
        <vt:i4>272</vt:i4>
      </vt:variant>
      <vt:variant>
        <vt:i4>0</vt:i4>
      </vt:variant>
      <vt:variant>
        <vt:i4>5</vt:i4>
      </vt:variant>
      <vt:variant>
        <vt:lpwstr/>
      </vt:variant>
      <vt:variant>
        <vt:lpwstr>_Toc421970902</vt:lpwstr>
      </vt:variant>
      <vt:variant>
        <vt:i4>1835067</vt:i4>
      </vt:variant>
      <vt:variant>
        <vt:i4>266</vt:i4>
      </vt:variant>
      <vt:variant>
        <vt:i4>0</vt:i4>
      </vt:variant>
      <vt:variant>
        <vt:i4>5</vt:i4>
      </vt:variant>
      <vt:variant>
        <vt:lpwstr/>
      </vt:variant>
      <vt:variant>
        <vt:lpwstr>_Toc421970901</vt:lpwstr>
      </vt:variant>
      <vt:variant>
        <vt:i4>1835067</vt:i4>
      </vt:variant>
      <vt:variant>
        <vt:i4>260</vt:i4>
      </vt:variant>
      <vt:variant>
        <vt:i4>0</vt:i4>
      </vt:variant>
      <vt:variant>
        <vt:i4>5</vt:i4>
      </vt:variant>
      <vt:variant>
        <vt:lpwstr/>
      </vt:variant>
      <vt:variant>
        <vt:lpwstr>_Toc421970900</vt:lpwstr>
      </vt:variant>
      <vt:variant>
        <vt:i4>1376314</vt:i4>
      </vt:variant>
      <vt:variant>
        <vt:i4>254</vt:i4>
      </vt:variant>
      <vt:variant>
        <vt:i4>0</vt:i4>
      </vt:variant>
      <vt:variant>
        <vt:i4>5</vt:i4>
      </vt:variant>
      <vt:variant>
        <vt:lpwstr/>
      </vt:variant>
      <vt:variant>
        <vt:lpwstr>_Toc421970898</vt:lpwstr>
      </vt:variant>
      <vt:variant>
        <vt:i4>1376314</vt:i4>
      </vt:variant>
      <vt:variant>
        <vt:i4>248</vt:i4>
      </vt:variant>
      <vt:variant>
        <vt:i4>0</vt:i4>
      </vt:variant>
      <vt:variant>
        <vt:i4>5</vt:i4>
      </vt:variant>
      <vt:variant>
        <vt:lpwstr/>
      </vt:variant>
      <vt:variant>
        <vt:lpwstr>_Toc421970896</vt:lpwstr>
      </vt:variant>
      <vt:variant>
        <vt:i4>1376314</vt:i4>
      </vt:variant>
      <vt:variant>
        <vt:i4>242</vt:i4>
      </vt:variant>
      <vt:variant>
        <vt:i4>0</vt:i4>
      </vt:variant>
      <vt:variant>
        <vt:i4>5</vt:i4>
      </vt:variant>
      <vt:variant>
        <vt:lpwstr/>
      </vt:variant>
      <vt:variant>
        <vt:lpwstr>_Toc421970894</vt:lpwstr>
      </vt:variant>
      <vt:variant>
        <vt:i4>1376314</vt:i4>
      </vt:variant>
      <vt:variant>
        <vt:i4>236</vt:i4>
      </vt:variant>
      <vt:variant>
        <vt:i4>0</vt:i4>
      </vt:variant>
      <vt:variant>
        <vt:i4>5</vt:i4>
      </vt:variant>
      <vt:variant>
        <vt:lpwstr/>
      </vt:variant>
      <vt:variant>
        <vt:lpwstr>_Toc421970890</vt:lpwstr>
      </vt:variant>
      <vt:variant>
        <vt:i4>1310778</vt:i4>
      </vt:variant>
      <vt:variant>
        <vt:i4>230</vt:i4>
      </vt:variant>
      <vt:variant>
        <vt:i4>0</vt:i4>
      </vt:variant>
      <vt:variant>
        <vt:i4>5</vt:i4>
      </vt:variant>
      <vt:variant>
        <vt:lpwstr/>
      </vt:variant>
      <vt:variant>
        <vt:lpwstr>_Toc421970888</vt:lpwstr>
      </vt:variant>
      <vt:variant>
        <vt:i4>1310778</vt:i4>
      </vt:variant>
      <vt:variant>
        <vt:i4>224</vt:i4>
      </vt:variant>
      <vt:variant>
        <vt:i4>0</vt:i4>
      </vt:variant>
      <vt:variant>
        <vt:i4>5</vt:i4>
      </vt:variant>
      <vt:variant>
        <vt:lpwstr/>
      </vt:variant>
      <vt:variant>
        <vt:lpwstr>_Toc421970887</vt:lpwstr>
      </vt:variant>
      <vt:variant>
        <vt:i4>1310778</vt:i4>
      </vt:variant>
      <vt:variant>
        <vt:i4>218</vt:i4>
      </vt:variant>
      <vt:variant>
        <vt:i4>0</vt:i4>
      </vt:variant>
      <vt:variant>
        <vt:i4>5</vt:i4>
      </vt:variant>
      <vt:variant>
        <vt:lpwstr/>
      </vt:variant>
      <vt:variant>
        <vt:lpwstr>_Toc421970885</vt:lpwstr>
      </vt:variant>
      <vt:variant>
        <vt:i4>1310778</vt:i4>
      </vt:variant>
      <vt:variant>
        <vt:i4>212</vt:i4>
      </vt:variant>
      <vt:variant>
        <vt:i4>0</vt:i4>
      </vt:variant>
      <vt:variant>
        <vt:i4>5</vt:i4>
      </vt:variant>
      <vt:variant>
        <vt:lpwstr/>
      </vt:variant>
      <vt:variant>
        <vt:lpwstr>_Toc421970884</vt:lpwstr>
      </vt:variant>
      <vt:variant>
        <vt:i4>1310778</vt:i4>
      </vt:variant>
      <vt:variant>
        <vt:i4>206</vt:i4>
      </vt:variant>
      <vt:variant>
        <vt:i4>0</vt:i4>
      </vt:variant>
      <vt:variant>
        <vt:i4>5</vt:i4>
      </vt:variant>
      <vt:variant>
        <vt:lpwstr/>
      </vt:variant>
      <vt:variant>
        <vt:lpwstr>_Toc421970881</vt:lpwstr>
      </vt:variant>
      <vt:variant>
        <vt:i4>1769530</vt:i4>
      </vt:variant>
      <vt:variant>
        <vt:i4>200</vt:i4>
      </vt:variant>
      <vt:variant>
        <vt:i4>0</vt:i4>
      </vt:variant>
      <vt:variant>
        <vt:i4>5</vt:i4>
      </vt:variant>
      <vt:variant>
        <vt:lpwstr/>
      </vt:variant>
      <vt:variant>
        <vt:lpwstr>_Toc421970879</vt:lpwstr>
      </vt:variant>
      <vt:variant>
        <vt:i4>1769530</vt:i4>
      </vt:variant>
      <vt:variant>
        <vt:i4>194</vt:i4>
      </vt:variant>
      <vt:variant>
        <vt:i4>0</vt:i4>
      </vt:variant>
      <vt:variant>
        <vt:i4>5</vt:i4>
      </vt:variant>
      <vt:variant>
        <vt:lpwstr/>
      </vt:variant>
      <vt:variant>
        <vt:lpwstr>_Toc421970878</vt:lpwstr>
      </vt:variant>
      <vt:variant>
        <vt:i4>1769530</vt:i4>
      </vt:variant>
      <vt:variant>
        <vt:i4>188</vt:i4>
      </vt:variant>
      <vt:variant>
        <vt:i4>0</vt:i4>
      </vt:variant>
      <vt:variant>
        <vt:i4>5</vt:i4>
      </vt:variant>
      <vt:variant>
        <vt:lpwstr/>
      </vt:variant>
      <vt:variant>
        <vt:lpwstr>_Toc421970876</vt:lpwstr>
      </vt:variant>
      <vt:variant>
        <vt:i4>1769530</vt:i4>
      </vt:variant>
      <vt:variant>
        <vt:i4>182</vt:i4>
      </vt:variant>
      <vt:variant>
        <vt:i4>0</vt:i4>
      </vt:variant>
      <vt:variant>
        <vt:i4>5</vt:i4>
      </vt:variant>
      <vt:variant>
        <vt:lpwstr/>
      </vt:variant>
      <vt:variant>
        <vt:lpwstr>_Toc421970873</vt:lpwstr>
      </vt:variant>
      <vt:variant>
        <vt:i4>1769530</vt:i4>
      </vt:variant>
      <vt:variant>
        <vt:i4>176</vt:i4>
      </vt:variant>
      <vt:variant>
        <vt:i4>0</vt:i4>
      </vt:variant>
      <vt:variant>
        <vt:i4>5</vt:i4>
      </vt:variant>
      <vt:variant>
        <vt:lpwstr/>
      </vt:variant>
      <vt:variant>
        <vt:lpwstr>_Toc421970870</vt:lpwstr>
      </vt:variant>
      <vt:variant>
        <vt:i4>1703994</vt:i4>
      </vt:variant>
      <vt:variant>
        <vt:i4>170</vt:i4>
      </vt:variant>
      <vt:variant>
        <vt:i4>0</vt:i4>
      </vt:variant>
      <vt:variant>
        <vt:i4>5</vt:i4>
      </vt:variant>
      <vt:variant>
        <vt:lpwstr/>
      </vt:variant>
      <vt:variant>
        <vt:lpwstr>_Toc421970867</vt:lpwstr>
      </vt:variant>
      <vt:variant>
        <vt:i4>1703994</vt:i4>
      </vt:variant>
      <vt:variant>
        <vt:i4>164</vt:i4>
      </vt:variant>
      <vt:variant>
        <vt:i4>0</vt:i4>
      </vt:variant>
      <vt:variant>
        <vt:i4>5</vt:i4>
      </vt:variant>
      <vt:variant>
        <vt:lpwstr/>
      </vt:variant>
      <vt:variant>
        <vt:lpwstr>_Toc421970865</vt:lpwstr>
      </vt:variant>
      <vt:variant>
        <vt:i4>1703994</vt:i4>
      </vt:variant>
      <vt:variant>
        <vt:i4>158</vt:i4>
      </vt:variant>
      <vt:variant>
        <vt:i4>0</vt:i4>
      </vt:variant>
      <vt:variant>
        <vt:i4>5</vt:i4>
      </vt:variant>
      <vt:variant>
        <vt:lpwstr/>
      </vt:variant>
      <vt:variant>
        <vt:lpwstr>_Toc421970863</vt:lpwstr>
      </vt:variant>
      <vt:variant>
        <vt:i4>1703994</vt:i4>
      </vt:variant>
      <vt:variant>
        <vt:i4>152</vt:i4>
      </vt:variant>
      <vt:variant>
        <vt:i4>0</vt:i4>
      </vt:variant>
      <vt:variant>
        <vt:i4>5</vt:i4>
      </vt:variant>
      <vt:variant>
        <vt:lpwstr/>
      </vt:variant>
      <vt:variant>
        <vt:lpwstr>_Toc421970862</vt:lpwstr>
      </vt:variant>
      <vt:variant>
        <vt:i4>1703994</vt:i4>
      </vt:variant>
      <vt:variant>
        <vt:i4>146</vt:i4>
      </vt:variant>
      <vt:variant>
        <vt:i4>0</vt:i4>
      </vt:variant>
      <vt:variant>
        <vt:i4>5</vt:i4>
      </vt:variant>
      <vt:variant>
        <vt:lpwstr/>
      </vt:variant>
      <vt:variant>
        <vt:lpwstr>_Toc421970861</vt:lpwstr>
      </vt:variant>
      <vt:variant>
        <vt:i4>1703994</vt:i4>
      </vt:variant>
      <vt:variant>
        <vt:i4>140</vt:i4>
      </vt:variant>
      <vt:variant>
        <vt:i4>0</vt:i4>
      </vt:variant>
      <vt:variant>
        <vt:i4>5</vt:i4>
      </vt:variant>
      <vt:variant>
        <vt:lpwstr/>
      </vt:variant>
      <vt:variant>
        <vt:lpwstr>_Toc421970860</vt:lpwstr>
      </vt:variant>
      <vt:variant>
        <vt:i4>1638458</vt:i4>
      </vt:variant>
      <vt:variant>
        <vt:i4>134</vt:i4>
      </vt:variant>
      <vt:variant>
        <vt:i4>0</vt:i4>
      </vt:variant>
      <vt:variant>
        <vt:i4>5</vt:i4>
      </vt:variant>
      <vt:variant>
        <vt:lpwstr/>
      </vt:variant>
      <vt:variant>
        <vt:lpwstr>_Toc421970859</vt:lpwstr>
      </vt:variant>
      <vt:variant>
        <vt:i4>1638458</vt:i4>
      </vt:variant>
      <vt:variant>
        <vt:i4>128</vt:i4>
      </vt:variant>
      <vt:variant>
        <vt:i4>0</vt:i4>
      </vt:variant>
      <vt:variant>
        <vt:i4>5</vt:i4>
      </vt:variant>
      <vt:variant>
        <vt:lpwstr/>
      </vt:variant>
      <vt:variant>
        <vt:lpwstr>_Toc421970858</vt:lpwstr>
      </vt:variant>
      <vt:variant>
        <vt:i4>1638458</vt:i4>
      </vt:variant>
      <vt:variant>
        <vt:i4>122</vt:i4>
      </vt:variant>
      <vt:variant>
        <vt:i4>0</vt:i4>
      </vt:variant>
      <vt:variant>
        <vt:i4>5</vt:i4>
      </vt:variant>
      <vt:variant>
        <vt:lpwstr/>
      </vt:variant>
      <vt:variant>
        <vt:lpwstr>_Toc421970857</vt:lpwstr>
      </vt:variant>
      <vt:variant>
        <vt:i4>1638458</vt:i4>
      </vt:variant>
      <vt:variant>
        <vt:i4>116</vt:i4>
      </vt:variant>
      <vt:variant>
        <vt:i4>0</vt:i4>
      </vt:variant>
      <vt:variant>
        <vt:i4>5</vt:i4>
      </vt:variant>
      <vt:variant>
        <vt:lpwstr/>
      </vt:variant>
      <vt:variant>
        <vt:lpwstr>_Toc421970856</vt:lpwstr>
      </vt:variant>
      <vt:variant>
        <vt:i4>1638458</vt:i4>
      </vt:variant>
      <vt:variant>
        <vt:i4>110</vt:i4>
      </vt:variant>
      <vt:variant>
        <vt:i4>0</vt:i4>
      </vt:variant>
      <vt:variant>
        <vt:i4>5</vt:i4>
      </vt:variant>
      <vt:variant>
        <vt:lpwstr/>
      </vt:variant>
      <vt:variant>
        <vt:lpwstr>_Toc421970855</vt:lpwstr>
      </vt:variant>
      <vt:variant>
        <vt:i4>1638458</vt:i4>
      </vt:variant>
      <vt:variant>
        <vt:i4>104</vt:i4>
      </vt:variant>
      <vt:variant>
        <vt:i4>0</vt:i4>
      </vt:variant>
      <vt:variant>
        <vt:i4>5</vt:i4>
      </vt:variant>
      <vt:variant>
        <vt:lpwstr/>
      </vt:variant>
      <vt:variant>
        <vt:lpwstr>_Toc421970854</vt:lpwstr>
      </vt:variant>
      <vt:variant>
        <vt:i4>1638458</vt:i4>
      </vt:variant>
      <vt:variant>
        <vt:i4>98</vt:i4>
      </vt:variant>
      <vt:variant>
        <vt:i4>0</vt:i4>
      </vt:variant>
      <vt:variant>
        <vt:i4>5</vt:i4>
      </vt:variant>
      <vt:variant>
        <vt:lpwstr/>
      </vt:variant>
      <vt:variant>
        <vt:lpwstr>_Toc421970853</vt:lpwstr>
      </vt:variant>
      <vt:variant>
        <vt:i4>1638458</vt:i4>
      </vt:variant>
      <vt:variant>
        <vt:i4>92</vt:i4>
      </vt:variant>
      <vt:variant>
        <vt:i4>0</vt:i4>
      </vt:variant>
      <vt:variant>
        <vt:i4>5</vt:i4>
      </vt:variant>
      <vt:variant>
        <vt:lpwstr/>
      </vt:variant>
      <vt:variant>
        <vt:lpwstr>_Toc421970852</vt:lpwstr>
      </vt:variant>
      <vt:variant>
        <vt:i4>1638458</vt:i4>
      </vt:variant>
      <vt:variant>
        <vt:i4>86</vt:i4>
      </vt:variant>
      <vt:variant>
        <vt:i4>0</vt:i4>
      </vt:variant>
      <vt:variant>
        <vt:i4>5</vt:i4>
      </vt:variant>
      <vt:variant>
        <vt:lpwstr/>
      </vt:variant>
      <vt:variant>
        <vt:lpwstr>_Toc421970851</vt:lpwstr>
      </vt:variant>
      <vt:variant>
        <vt:i4>1638458</vt:i4>
      </vt:variant>
      <vt:variant>
        <vt:i4>80</vt:i4>
      </vt:variant>
      <vt:variant>
        <vt:i4>0</vt:i4>
      </vt:variant>
      <vt:variant>
        <vt:i4>5</vt:i4>
      </vt:variant>
      <vt:variant>
        <vt:lpwstr/>
      </vt:variant>
      <vt:variant>
        <vt:lpwstr>_Toc421970850</vt:lpwstr>
      </vt:variant>
      <vt:variant>
        <vt:i4>1572922</vt:i4>
      </vt:variant>
      <vt:variant>
        <vt:i4>74</vt:i4>
      </vt:variant>
      <vt:variant>
        <vt:i4>0</vt:i4>
      </vt:variant>
      <vt:variant>
        <vt:i4>5</vt:i4>
      </vt:variant>
      <vt:variant>
        <vt:lpwstr/>
      </vt:variant>
      <vt:variant>
        <vt:lpwstr>_Toc421970849</vt:lpwstr>
      </vt:variant>
      <vt:variant>
        <vt:i4>1572922</vt:i4>
      </vt:variant>
      <vt:variant>
        <vt:i4>68</vt:i4>
      </vt:variant>
      <vt:variant>
        <vt:i4>0</vt:i4>
      </vt:variant>
      <vt:variant>
        <vt:i4>5</vt:i4>
      </vt:variant>
      <vt:variant>
        <vt:lpwstr/>
      </vt:variant>
      <vt:variant>
        <vt:lpwstr>_Toc421970848</vt:lpwstr>
      </vt:variant>
      <vt:variant>
        <vt:i4>1572922</vt:i4>
      </vt:variant>
      <vt:variant>
        <vt:i4>62</vt:i4>
      </vt:variant>
      <vt:variant>
        <vt:i4>0</vt:i4>
      </vt:variant>
      <vt:variant>
        <vt:i4>5</vt:i4>
      </vt:variant>
      <vt:variant>
        <vt:lpwstr/>
      </vt:variant>
      <vt:variant>
        <vt:lpwstr>_Toc421970847</vt:lpwstr>
      </vt:variant>
      <vt:variant>
        <vt:i4>1572922</vt:i4>
      </vt:variant>
      <vt:variant>
        <vt:i4>56</vt:i4>
      </vt:variant>
      <vt:variant>
        <vt:i4>0</vt:i4>
      </vt:variant>
      <vt:variant>
        <vt:i4>5</vt:i4>
      </vt:variant>
      <vt:variant>
        <vt:lpwstr/>
      </vt:variant>
      <vt:variant>
        <vt:lpwstr>_Toc421970846</vt:lpwstr>
      </vt:variant>
      <vt:variant>
        <vt:i4>1572922</vt:i4>
      </vt:variant>
      <vt:variant>
        <vt:i4>50</vt:i4>
      </vt:variant>
      <vt:variant>
        <vt:i4>0</vt:i4>
      </vt:variant>
      <vt:variant>
        <vt:i4>5</vt:i4>
      </vt:variant>
      <vt:variant>
        <vt:lpwstr/>
      </vt:variant>
      <vt:variant>
        <vt:lpwstr>_Toc421970845</vt:lpwstr>
      </vt:variant>
      <vt:variant>
        <vt:i4>1572922</vt:i4>
      </vt:variant>
      <vt:variant>
        <vt:i4>44</vt:i4>
      </vt:variant>
      <vt:variant>
        <vt:i4>0</vt:i4>
      </vt:variant>
      <vt:variant>
        <vt:i4>5</vt:i4>
      </vt:variant>
      <vt:variant>
        <vt:lpwstr/>
      </vt:variant>
      <vt:variant>
        <vt:lpwstr>_Toc421970843</vt:lpwstr>
      </vt:variant>
      <vt:variant>
        <vt:i4>1572922</vt:i4>
      </vt:variant>
      <vt:variant>
        <vt:i4>38</vt:i4>
      </vt:variant>
      <vt:variant>
        <vt:i4>0</vt:i4>
      </vt:variant>
      <vt:variant>
        <vt:i4>5</vt:i4>
      </vt:variant>
      <vt:variant>
        <vt:lpwstr/>
      </vt:variant>
      <vt:variant>
        <vt:lpwstr>_Toc421970841</vt:lpwstr>
      </vt:variant>
      <vt:variant>
        <vt:i4>2031674</vt:i4>
      </vt:variant>
      <vt:variant>
        <vt:i4>32</vt:i4>
      </vt:variant>
      <vt:variant>
        <vt:i4>0</vt:i4>
      </vt:variant>
      <vt:variant>
        <vt:i4>5</vt:i4>
      </vt:variant>
      <vt:variant>
        <vt:lpwstr/>
      </vt:variant>
      <vt:variant>
        <vt:lpwstr>_Toc421970839</vt:lpwstr>
      </vt:variant>
      <vt:variant>
        <vt:i4>2031674</vt:i4>
      </vt:variant>
      <vt:variant>
        <vt:i4>26</vt:i4>
      </vt:variant>
      <vt:variant>
        <vt:i4>0</vt:i4>
      </vt:variant>
      <vt:variant>
        <vt:i4>5</vt:i4>
      </vt:variant>
      <vt:variant>
        <vt:lpwstr/>
      </vt:variant>
      <vt:variant>
        <vt:lpwstr>_Toc421970838</vt:lpwstr>
      </vt:variant>
      <vt:variant>
        <vt:i4>2031674</vt:i4>
      </vt:variant>
      <vt:variant>
        <vt:i4>20</vt:i4>
      </vt:variant>
      <vt:variant>
        <vt:i4>0</vt:i4>
      </vt:variant>
      <vt:variant>
        <vt:i4>5</vt:i4>
      </vt:variant>
      <vt:variant>
        <vt:lpwstr/>
      </vt:variant>
      <vt:variant>
        <vt:lpwstr>_Toc421970837</vt:lpwstr>
      </vt:variant>
      <vt:variant>
        <vt:i4>2031674</vt:i4>
      </vt:variant>
      <vt:variant>
        <vt:i4>14</vt:i4>
      </vt:variant>
      <vt:variant>
        <vt:i4>0</vt:i4>
      </vt:variant>
      <vt:variant>
        <vt:i4>5</vt:i4>
      </vt:variant>
      <vt:variant>
        <vt:lpwstr/>
      </vt:variant>
      <vt:variant>
        <vt:lpwstr>_Toc421970836</vt:lpwstr>
      </vt:variant>
      <vt:variant>
        <vt:i4>2031674</vt:i4>
      </vt:variant>
      <vt:variant>
        <vt:i4>8</vt:i4>
      </vt:variant>
      <vt:variant>
        <vt:i4>0</vt:i4>
      </vt:variant>
      <vt:variant>
        <vt:i4>5</vt:i4>
      </vt:variant>
      <vt:variant>
        <vt:lpwstr/>
      </vt:variant>
      <vt:variant>
        <vt:lpwstr>_Toc421970835</vt:lpwstr>
      </vt:variant>
      <vt:variant>
        <vt:i4>2031674</vt:i4>
      </vt:variant>
      <vt:variant>
        <vt:i4>2</vt:i4>
      </vt:variant>
      <vt:variant>
        <vt:i4>0</vt:i4>
      </vt:variant>
      <vt:variant>
        <vt:i4>5</vt:i4>
      </vt:variant>
      <vt:variant>
        <vt:lpwstr/>
      </vt:variant>
      <vt:variant>
        <vt:lpwstr>_Toc421970834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SUNUŞ</dc:title>
  <dc:creator>AB</dc:creator>
  <cp:lastModifiedBy>Sami</cp:lastModifiedBy>
  <cp:revision>22</cp:revision>
  <cp:lastPrinted>2014-05-09T10:41:00Z</cp:lastPrinted>
  <dcterms:created xsi:type="dcterms:W3CDTF">2015-11-23T09:37:00Z</dcterms:created>
  <dcterms:modified xsi:type="dcterms:W3CDTF">2015-11-24T08:56:00Z</dcterms:modified>
</cp:coreProperties>
</file>